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E37" w:rsidRDefault="00035007" w:rsidP="00582F17">
      <w:pPr>
        <w:pStyle w:val="Heading1"/>
        <w:rPr>
          <w:color w:val="4F81BD" w:themeColor="accent1"/>
          <w:sz w:val="72"/>
          <w:szCs w:val="72"/>
        </w:rPr>
      </w:pPr>
      <w:r>
        <w:rPr>
          <w:noProof/>
          <w:position w:val="1"/>
          <w:lang w:val="en-IE" w:eastAsia="en-IE" w:bidi="ar-SA"/>
        </w:rPr>
        <w:drawing>
          <wp:inline distT="0" distB="0" distL="0" distR="0">
            <wp:extent cx="1511808" cy="390144"/>
            <wp:effectExtent l="0" t="0" r="0" b="0"/>
            <wp:docPr id="1" name="image1.jpeg" descr="DCC logo" title="D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276">
        <w:rPr>
          <w:rFonts w:ascii="Times New Roman"/>
          <w:sz w:val="20"/>
        </w:rPr>
        <w:tab/>
      </w:r>
      <w:r w:rsidRPr="000B3D32">
        <w:rPr>
          <w:color w:val="4F81BD" w:themeColor="accent1"/>
          <w:sz w:val="72"/>
          <w:szCs w:val="72"/>
        </w:rPr>
        <w:t>Protected</w:t>
      </w:r>
      <w:r w:rsidRPr="000B3D32">
        <w:rPr>
          <w:color w:val="4F81BD" w:themeColor="accent1"/>
          <w:spacing w:val="-2"/>
          <w:sz w:val="72"/>
          <w:szCs w:val="72"/>
        </w:rPr>
        <w:t xml:space="preserve"> </w:t>
      </w:r>
      <w:r w:rsidRPr="000B3D32">
        <w:rPr>
          <w:color w:val="4F81BD" w:themeColor="accent1"/>
          <w:sz w:val="72"/>
          <w:szCs w:val="72"/>
        </w:rPr>
        <w:t>Junctions</w:t>
      </w:r>
    </w:p>
    <w:p w:rsidR="00582F17" w:rsidRDefault="00582F17" w:rsidP="00582F17">
      <w:pPr>
        <w:pStyle w:val="Heading1"/>
        <w:rPr>
          <w:b w:val="0"/>
          <w:sz w:val="20"/>
        </w:rPr>
      </w:pPr>
    </w:p>
    <w:p w:rsidR="00916E37" w:rsidRDefault="00916E37">
      <w:pPr>
        <w:pStyle w:val="BodyText"/>
        <w:spacing w:before="5"/>
        <w:rPr>
          <w:b/>
          <w:sz w:val="25"/>
        </w:rPr>
      </w:pPr>
    </w:p>
    <w:p w:rsidR="00916E37" w:rsidRDefault="002C1276">
      <w:pPr>
        <w:pStyle w:val="BodyText"/>
        <w:ind w:left="-1" w:right="-58"/>
        <w:rPr>
          <w:sz w:val="20"/>
        </w:rPr>
      </w:pPr>
      <w:r w:rsidRPr="000B3D32">
        <w:rPr>
          <w:b/>
          <w:noProof/>
          <w:color w:val="4F81BD" w:themeColor="accent1"/>
          <w:lang w:val="en-IE" w:eastAsia="en-IE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556260</wp:posOffset>
            </wp:positionV>
            <wp:extent cx="3705225" cy="2245360"/>
            <wp:effectExtent l="0" t="0" r="0" b="2540"/>
            <wp:wrapNone/>
            <wp:docPr id="9" name="Picture 9" descr="Image of a four arm signalised junction, showing concrete protection islands and a protective kerb between the cycleway and the carriageway. The cycleway is compelted segregated from the carriageway and the footpaths with separate signalised crossing points for pedestrians and cyclists" title="Image of protected j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 1.jpgupda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C40">
        <w:rPr>
          <w:noProof/>
          <w:sz w:val="20"/>
          <w:lang w:val="en-IE" w:eastAsia="en-IE" w:bidi="ar-SA"/>
        </w:rPr>
        <mc:AlternateContent>
          <mc:Choice Requires="wps">
            <w:drawing>
              <wp:inline distT="0" distB="0" distL="0" distR="0">
                <wp:extent cx="7560310" cy="532765"/>
                <wp:effectExtent l="8890" t="13335" r="12700" b="6350"/>
                <wp:docPr id="2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532765"/>
                        </a:xfrm>
                        <a:prstGeom prst="rect">
                          <a:avLst/>
                        </a:prstGeom>
                        <a:solidFill>
                          <a:srgbClr val="5DA3C3"/>
                        </a:solidFill>
                        <a:ln w="99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E37" w:rsidRPr="000B3D32" w:rsidRDefault="00035007" w:rsidP="000B3D32">
                            <w:pPr>
                              <w:pStyle w:val="Heading2"/>
                              <w:spacing w:line="276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B3D32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 new, safer, type of junction is being rolled out around the 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width:595.3pt;height:4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" fillcolor="#5da3c3" strokecolor="#54707c" strokeweight=".00275mm">
                <v:textbox inset="0,0,0,0">
                  <w:txbxContent>
                    <w:p w:rsidR="00916E37" w:rsidRPr="000B3D32" w:rsidRDefault="00035007" w:rsidP="000B3D32">
                      <w:pPr>
                        <w:pStyle w:val="Heading2"/>
                        <w:spacing w:line="276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B3D32">
                        <w:rPr>
                          <w:color w:val="FFFFFF" w:themeColor="background1"/>
                          <w:sz w:val="36"/>
                          <w:szCs w:val="36"/>
                        </w:rPr>
                        <w:t>A new, safer, type of junction is being rolled out around the city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6E37" w:rsidRPr="000B3D32" w:rsidRDefault="00035007" w:rsidP="000B3D32">
      <w:pPr>
        <w:pStyle w:val="Heading3"/>
        <w:ind w:left="6091" w:firstLine="720"/>
        <w:rPr>
          <w:rFonts w:ascii="Arial" w:hAnsi="Arial" w:cs="Arial"/>
          <w:b/>
          <w:sz w:val="28"/>
          <w:szCs w:val="28"/>
        </w:rPr>
      </w:pPr>
      <w:r w:rsidRPr="000B3D32">
        <w:rPr>
          <w:rFonts w:ascii="Arial" w:hAnsi="Arial" w:cs="Arial"/>
          <w:b/>
          <w:color w:val="4F81BD" w:themeColor="accent1"/>
          <w:sz w:val="28"/>
          <w:szCs w:val="28"/>
        </w:rPr>
        <w:t>What is a protected junction?</w:t>
      </w:r>
    </w:p>
    <w:p w:rsidR="00916E37" w:rsidRDefault="00916E37">
      <w:pPr>
        <w:pStyle w:val="BodyText"/>
        <w:rPr>
          <w:b/>
          <w:sz w:val="21"/>
        </w:rPr>
      </w:pPr>
    </w:p>
    <w:p w:rsidR="00916E37" w:rsidRDefault="00035007" w:rsidP="009A10F2">
      <w:pPr>
        <w:pStyle w:val="BodyText"/>
        <w:spacing w:before="91" w:line="247" w:lineRule="auto"/>
        <w:ind w:left="6811"/>
      </w:pPr>
      <w:r>
        <w:rPr>
          <w:color w:val="757570"/>
        </w:rPr>
        <w:t xml:space="preserve">It separates pedestrians, cyclists and </w:t>
      </w:r>
      <w:r w:rsidR="001E1FD9">
        <w:rPr>
          <w:color w:val="757570"/>
        </w:rPr>
        <w:t>vehicles</w:t>
      </w:r>
      <w:r>
        <w:rPr>
          <w:color w:val="757570"/>
        </w:rPr>
        <w:t xml:space="preserve"> as they travel through the junction.</w:t>
      </w:r>
    </w:p>
    <w:p w:rsidR="00916E37" w:rsidRDefault="00035007" w:rsidP="009A10F2">
      <w:pPr>
        <w:pStyle w:val="BodyText"/>
        <w:spacing w:before="163" w:line="247" w:lineRule="auto"/>
        <w:ind w:left="6811" w:right="543"/>
      </w:pPr>
      <w:r>
        <w:rPr>
          <w:color w:val="757570"/>
        </w:rPr>
        <w:t>This makes it safer for cyclists using the cycle lanes as they don’t need to mix with vehicles on the road.</w:t>
      </w:r>
    </w:p>
    <w:p w:rsidR="00916E37" w:rsidRDefault="00916E37" w:rsidP="009A10F2">
      <w:pPr>
        <w:pStyle w:val="BodyText"/>
        <w:spacing w:before="1"/>
        <w:rPr>
          <w:sz w:val="24"/>
        </w:rPr>
      </w:pPr>
    </w:p>
    <w:p w:rsidR="00916E37" w:rsidRDefault="00035007" w:rsidP="009A10F2">
      <w:pPr>
        <w:pStyle w:val="BodyText"/>
        <w:spacing w:before="91" w:line="247" w:lineRule="auto"/>
        <w:ind w:left="6811"/>
      </w:pPr>
      <w:r>
        <w:rPr>
          <w:color w:val="757570"/>
        </w:rPr>
        <w:t>Pedestrians have their own crossings,</w:t>
      </w:r>
      <w:r w:rsidR="00097C6A">
        <w:rPr>
          <w:color w:val="757570"/>
        </w:rPr>
        <w:t xml:space="preserve"> </w:t>
      </w:r>
      <w:r>
        <w:rPr>
          <w:color w:val="757570"/>
        </w:rPr>
        <w:t>separated from bicycles.</w:t>
      </w:r>
    </w:p>
    <w:p w:rsidR="00916E37" w:rsidRDefault="00916E37" w:rsidP="009A10F2">
      <w:pPr>
        <w:pStyle w:val="BodyText"/>
        <w:rPr>
          <w:sz w:val="24"/>
        </w:rPr>
      </w:pPr>
    </w:p>
    <w:p w:rsidR="002C1276" w:rsidRDefault="00035007" w:rsidP="009A10F2">
      <w:pPr>
        <w:spacing w:before="92" w:line="249" w:lineRule="auto"/>
        <w:ind w:left="6811" w:right="2"/>
        <w:rPr>
          <w:color w:val="757570"/>
          <w:sz w:val="28"/>
          <w:szCs w:val="28"/>
        </w:rPr>
      </w:pPr>
      <w:r w:rsidRPr="008A7863">
        <w:rPr>
          <w:color w:val="757570"/>
          <w:sz w:val="28"/>
          <w:szCs w:val="28"/>
        </w:rPr>
        <w:t>This guide explains how these new protected junctions will work.</w:t>
      </w:r>
    </w:p>
    <w:p w:rsidR="002C1276" w:rsidRDefault="002C1276">
      <w:pPr>
        <w:rPr>
          <w:color w:val="757570"/>
          <w:sz w:val="28"/>
          <w:szCs w:val="28"/>
        </w:rPr>
      </w:pPr>
      <w:r>
        <w:rPr>
          <w:color w:val="757570"/>
          <w:sz w:val="28"/>
          <w:szCs w:val="28"/>
        </w:rPr>
        <w:br w:type="page"/>
      </w:r>
    </w:p>
    <w:p w:rsidR="00D30421" w:rsidRDefault="00D30421" w:rsidP="009A10F2">
      <w:pPr>
        <w:spacing w:before="92" w:line="249" w:lineRule="auto"/>
        <w:ind w:left="6811" w:right="2"/>
        <w:rPr>
          <w:color w:val="757570"/>
          <w:sz w:val="28"/>
          <w:szCs w:val="28"/>
        </w:rPr>
      </w:pPr>
      <w:bookmarkStart w:id="0" w:name="_GoBack"/>
      <w:bookmarkEnd w:id="0"/>
    </w:p>
    <w:p w:rsidR="00D30421" w:rsidRDefault="00236C40" w:rsidP="00D30421">
      <w:pPr>
        <w:spacing w:before="92" w:line="249" w:lineRule="auto"/>
        <w:ind w:left="6811" w:right="570" w:hanging="6527"/>
        <w:rPr>
          <w:color w:val="757570"/>
          <w:sz w:val="28"/>
          <w:szCs w:val="28"/>
        </w:rPr>
      </w:pPr>
      <w:r>
        <w:rPr>
          <w:noProof/>
          <w:color w:val="757570"/>
          <w:sz w:val="28"/>
          <w:szCs w:val="28"/>
          <w:lang w:val="en-IE" w:eastAsia="en-IE" w:bidi="ar-SA"/>
        </w:rPr>
        <mc:AlternateContent>
          <mc:Choice Requires="wps">
            <w:drawing>
              <wp:inline distT="0" distB="0" distL="0" distR="0">
                <wp:extent cx="6833235" cy="384175"/>
                <wp:effectExtent l="8890" t="13335" r="15875" b="12065"/>
                <wp:docPr id="2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235" cy="384175"/>
                        </a:xfrm>
                        <a:prstGeom prst="rect">
                          <a:avLst/>
                        </a:prstGeom>
                        <a:solidFill>
                          <a:srgbClr val="5DA3C3">
                            <a:alpha val="70000"/>
                          </a:srgbClr>
                        </a:solidFill>
                        <a:ln w="12700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421" w:rsidRPr="000B3D32" w:rsidRDefault="00D30421" w:rsidP="000B3D32">
                            <w:pPr>
                              <w:pStyle w:val="Heading2"/>
                              <w:rPr>
                                <w:color w:val="FFFFFF" w:themeColor="background1"/>
                                <w:lang w:val="en-IE"/>
                              </w:rPr>
                            </w:pPr>
                            <w:r w:rsidRPr="000B3D32">
                              <w:rPr>
                                <w:color w:val="FFFFFF" w:themeColor="background1"/>
                                <w:lang w:val="en-IE"/>
                              </w:rPr>
                              <w:t>Guide for Drivers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027" type="#_x0000_t202" style="width:538.0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" fillcolor="#5da3c3" strokecolor="#54707c" strokeweight="1pt">
                <v:fill opacity="46003f"/>
                <v:textbox inset="0,0,0,0">
                  <w:txbxContent>
                    <w:p w:rsidR="00D30421" w:rsidRPr="000B3D32" w:rsidRDefault="00D30421" w:rsidP="000B3D32">
                      <w:pPr>
                        <w:pStyle w:val="Heading2"/>
                        <w:rPr>
                          <w:color w:val="FFFFFF" w:themeColor="background1"/>
                          <w:lang w:val="en-IE"/>
                        </w:rPr>
                      </w:pPr>
                      <w:r w:rsidRPr="000B3D32">
                        <w:rPr>
                          <w:color w:val="FFFFFF" w:themeColor="background1"/>
                          <w:lang w:val="en-IE"/>
                        </w:rPr>
                        <w:t>Guide for Drivers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82F17" w:rsidRDefault="00236C40" w:rsidP="00582F17">
      <w:pPr>
        <w:spacing w:before="92" w:line="249" w:lineRule="auto"/>
        <w:ind w:left="6804" w:right="144" w:hanging="6520"/>
        <w:rPr>
          <w:color w:val="404040" w:themeColor="text1" w:themeTint="BF"/>
          <w:w w:val="115"/>
          <w:sz w:val="28"/>
          <w:szCs w:val="28"/>
        </w:rPr>
      </w:pPr>
      <w:r>
        <w:rPr>
          <w:noProof/>
          <w:color w:val="757570"/>
          <w:sz w:val="28"/>
          <w:szCs w:val="28"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2055495</wp:posOffset>
                </wp:positionV>
                <wp:extent cx="2612390" cy="293370"/>
                <wp:effectExtent l="0" t="0" r="0" b="0"/>
                <wp:wrapNone/>
                <wp:docPr id="2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293370"/>
                        </a:xfrm>
                        <a:prstGeom prst="rect">
                          <a:avLst/>
                        </a:prstGeom>
                        <a:solidFill>
                          <a:srgbClr val="5DA3C3"/>
                        </a:solidFill>
                        <a:ln w="12700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421" w:rsidRPr="004F2643" w:rsidRDefault="00D30421" w:rsidP="00D30421">
                            <w:pPr>
                              <w:spacing w:before="7"/>
                              <w:ind w:left="415" w:right="-4457" w:hanging="273"/>
                              <w:rPr>
                                <w:b/>
                                <w:sz w:val="28"/>
                                <w:szCs w:val="28"/>
                                <w:lang w:val="en-IE"/>
                              </w:rPr>
                            </w:pPr>
                            <w:r w:rsidRPr="004F2643"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en-IE"/>
                              </w:rPr>
                              <w:t>Yield to Cyclists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8" type="#_x0000_t202" style="position:absolute;left:0;text-align:left;margin-left:343.95pt;margin-top:161.85pt;width:205.7pt;height:2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" fillcolor="#5da3c3" strokecolor="#54707c" strokeweight="1pt">
                <v:textbox inset="0,0,0,0">
                  <w:txbxContent>
                    <w:p w:rsidR="00D30421" w:rsidRPr="004F2643" w:rsidRDefault="00D30421" w:rsidP="00D30421">
                      <w:pPr>
                        <w:spacing w:before="7"/>
                        <w:ind w:left="415" w:right="-4457" w:hanging="273"/>
                        <w:rPr>
                          <w:b/>
                          <w:sz w:val="28"/>
                          <w:szCs w:val="28"/>
                          <w:lang w:val="en-IE"/>
                        </w:rPr>
                      </w:pPr>
                      <w:r w:rsidRPr="004F2643">
                        <w:rPr>
                          <w:b/>
                          <w:color w:val="FFFFFF"/>
                          <w:sz w:val="28"/>
                          <w:szCs w:val="28"/>
                          <w:lang w:val="en-IE"/>
                        </w:rPr>
                        <w:t>Yield to Cyclists</w:t>
                      </w:r>
                    </w:p>
                  </w:txbxContent>
                </v:textbox>
              </v:shape>
            </w:pict>
          </mc:Fallback>
        </mc:AlternateContent>
      </w:r>
      <w:r w:rsidR="00D30421">
        <w:rPr>
          <w:noProof/>
          <w:lang w:val="en-IE" w:eastAsia="en-IE" w:bidi="ar-S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264147</wp:posOffset>
            </wp:positionV>
            <wp:extent cx="2609850" cy="2091703"/>
            <wp:effectExtent l="0" t="0" r="0" b="3810"/>
            <wp:wrapNone/>
            <wp:docPr id="14" name="Picture 14" descr="Image of a left turning car yielding to a cyclist who is travelling straight through the junctions" title="Guide for Driver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06" cy="20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421">
        <w:rPr>
          <w:noProof/>
          <w:color w:val="757570"/>
          <w:sz w:val="28"/>
          <w:szCs w:val="28"/>
          <w:lang w:val="en-IE" w:eastAsia="en-IE" w:bidi="ar-SA"/>
        </w:rPr>
        <w:drawing>
          <wp:inline distT="0" distB="0" distL="0" distR="0" wp14:anchorId="4FBA815F" wp14:editId="4101FB98">
            <wp:extent cx="3825155" cy="2305050"/>
            <wp:effectExtent l="0" t="0" r="4445" b="0"/>
            <wp:docPr id="13" name="Picture 13" descr="Image of vehciles moving through the junction" title="Guide for drivers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lbutcher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470" cy="23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17" w:rsidRPr="004F2643" w:rsidRDefault="00582F17" w:rsidP="00582F17">
      <w:pPr>
        <w:spacing w:before="92" w:line="249" w:lineRule="auto"/>
        <w:ind w:left="6804" w:right="144" w:hanging="6520"/>
        <w:rPr>
          <w:color w:val="404040" w:themeColor="text1" w:themeTint="BF"/>
          <w:w w:val="115"/>
          <w:sz w:val="28"/>
          <w:szCs w:val="28"/>
        </w:rPr>
      </w:pPr>
    </w:p>
    <w:p w:rsidR="004F2643" w:rsidRPr="004F2643" w:rsidRDefault="004F2643" w:rsidP="00582F17">
      <w:pPr>
        <w:ind w:left="284"/>
        <w:rPr>
          <w:color w:val="404040" w:themeColor="text1" w:themeTint="BF"/>
          <w:w w:val="115"/>
          <w:sz w:val="28"/>
          <w:szCs w:val="28"/>
        </w:rPr>
      </w:pPr>
      <w:r w:rsidRPr="004F2643">
        <w:rPr>
          <w:color w:val="404040" w:themeColor="text1" w:themeTint="BF"/>
          <w:w w:val="115"/>
          <w:sz w:val="28"/>
          <w:szCs w:val="28"/>
        </w:rPr>
        <w:t>Proceed through the junction as normal</w:t>
      </w:r>
      <w:r>
        <w:rPr>
          <w:color w:val="404040" w:themeColor="text1" w:themeTint="BF"/>
          <w:w w:val="115"/>
          <w:sz w:val="28"/>
          <w:szCs w:val="28"/>
        </w:rPr>
        <w:t>,</w:t>
      </w:r>
      <w:r w:rsidRPr="004F2643">
        <w:rPr>
          <w:color w:val="404040" w:themeColor="text1" w:themeTint="BF"/>
          <w:w w:val="115"/>
          <w:sz w:val="28"/>
          <w:szCs w:val="28"/>
        </w:rPr>
        <w:t xml:space="preserve"> following the traffic lights.</w:t>
      </w:r>
      <w:r>
        <w:rPr>
          <w:color w:val="404040" w:themeColor="text1" w:themeTint="BF"/>
          <w:w w:val="115"/>
          <w:sz w:val="28"/>
          <w:szCs w:val="28"/>
        </w:rPr>
        <w:t xml:space="preserve"> Be aware of </w:t>
      </w:r>
      <w:r w:rsidR="003D42D2">
        <w:rPr>
          <w:color w:val="404040" w:themeColor="text1" w:themeTint="BF"/>
          <w:w w:val="115"/>
          <w:sz w:val="28"/>
          <w:szCs w:val="28"/>
        </w:rPr>
        <w:t xml:space="preserve">the </w:t>
      </w:r>
      <w:r>
        <w:rPr>
          <w:color w:val="404040" w:themeColor="text1" w:themeTint="BF"/>
          <w:w w:val="115"/>
          <w:sz w:val="28"/>
          <w:szCs w:val="28"/>
        </w:rPr>
        <w:t>new layout.</w:t>
      </w:r>
    </w:p>
    <w:p w:rsidR="004F2643" w:rsidRPr="004F2643" w:rsidRDefault="004F2643" w:rsidP="004F2643">
      <w:pPr>
        <w:ind w:firstLine="284"/>
        <w:rPr>
          <w:color w:val="404040" w:themeColor="text1" w:themeTint="BF"/>
          <w:w w:val="115"/>
          <w:sz w:val="28"/>
          <w:szCs w:val="28"/>
        </w:rPr>
      </w:pPr>
    </w:p>
    <w:p w:rsidR="004F2643" w:rsidRPr="004F2643" w:rsidRDefault="004F2643" w:rsidP="002C1276">
      <w:pPr>
        <w:ind w:left="284"/>
        <w:rPr>
          <w:b/>
          <w:color w:val="4F81BD" w:themeColor="accent1"/>
          <w:w w:val="115"/>
          <w:sz w:val="28"/>
          <w:szCs w:val="28"/>
        </w:rPr>
      </w:pPr>
      <w:r>
        <w:rPr>
          <w:b/>
          <w:color w:val="4F81BD" w:themeColor="accent1"/>
          <w:w w:val="115"/>
          <w:sz w:val="28"/>
          <w:szCs w:val="28"/>
        </w:rPr>
        <w:t>Left-</w:t>
      </w:r>
      <w:r w:rsidRPr="004F2643">
        <w:rPr>
          <w:b/>
          <w:color w:val="4F81BD" w:themeColor="accent1"/>
          <w:w w:val="115"/>
          <w:sz w:val="28"/>
          <w:szCs w:val="28"/>
        </w:rPr>
        <w:t>turning vehicles must yield to cyclists</w:t>
      </w:r>
      <w:r w:rsidR="000D5906">
        <w:rPr>
          <w:b/>
          <w:color w:val="4F81BD" w:themeColor="accent1"/>
          <w:w w:val="115"/>
          <w:sz w:val="28"/>
          <w:szCs w:val="28"/>
        </w:rPr>
        <w:t xml:space="preserve"> travelling through the junction</w:t>
      </w:r>
    </w:p>
    <w:p w:rsidR="004F2643" w:rsidRPr="004F2643" w:rsidRDefault="004F2643" w:rsidP="004F2643">
      <w:pPr>
        <w:ind w:firstLine="284"/>
        <w:rPr>
          <w:b/>
          <w:color w:val="404040" w:themeColor="text1" w:themeTint="BF"/>
          <w:w w:val="115"/>
          <w:sz w:val="28"/>
          <w:szCs w:val="28"/>
        </w:rPr>
      </w:pPr>
    </w:p>
    <w:p w:rsidR="00582F17" w:rsidRDefault="004F2643" w:rsidP="00582F17">
      <w:pPr>
        <w:ind w:firstLine="284"/>
        <w:rPr>
          <w:color w:val="404040" w:themeColor="text1" w:themeTint="BF"/>
          <w:w w:val="115"/>
          <w:sz w:val="28"/>
          <w:szCs w:val="28"/>
        </w:rPr>
      </w:pPr>
      <w:r w:rsidRPr="004F2643">
        <w:rPr>
          <w:color w:val="404040" w:themeColor="text1" w:themeTint="BF"/>
          <w:w w:val="115"/>
          <w:sz w:val="28"/>
          <w:szCs w:val="28"/>
        </w:rPr>
        <w:t>Remember to be alert to cyc</w:t>
      </w:r>
      <w:r w:rsidR="00582F17">
        <w:rPr>
          <w:color w:val="404040" w:themeColor="text1" w:themeTint="BF"/>
          <w:w w:val="115"/>
          <w:sz w:val="28"/>
          <w:szCs w:val="28"/>
        </w:rPr>
        <w:t>lists re-joining the carriageway</w:t>
      </w:r>
    </w:p>
    <w:p w:rsidR="00D30421" w:rsidRDefault="00582F17" w:rsidP="00582F17">
      <w:pPr>
        <w:rPr>
          <w:color w:val="404040" w:themeColor="text1" w:themeTint="BF"/>
          <w:w w:val="115"/>
          <w:sz w:val="28"/>
          <w:szCs w:val="28"/>
        </w:rPr>
      </w:pPr>
      <w:r>
        <w:rPr>
          <w:color w:val="404040" w:themeColor="text1" w:themeTint="BF"/>
          <w:w w:val="115"/>
          <w:sz w:val="28"/>
          <w:szCs w:val="28"/>
        </w:rPr>
        <w:br w:type="page"/>
      </w:r>
    </w:p>
    <w:p w:rsidR="00582F17" w:rsidRPr="008A7863" w:rsidRDefault="00582F17" w:rsidP="00582F17">
      <w:pPr>
        <w:rPr>
          <w:sz w:val="28"/>
          <w:szCs w:val="28"/>
        </w:rPr>
      </w:pPr>
    </w:p>
    <w:p w:rsidR="00582F17" w:rsidRDefault="00582F17" w:rsidP="008F1DC8">
      <w:pPr>
        <w:spacing w:line="249" w:lineRule="auto"/>
        <w:ind w:firstLine="284"/>
        <w:rPr>
          <w:sz w:val="26"/>
        </w:rPr>
      </w:pPr>
    </w:p>
    <w:p w:rsidR="009F0215" w:rsidRDefault="00236C40" w:rsidP="008F1DC8">
      <w:pPr>
        <w:spacing w:line="249" w:lineRule="auto"/>
        <w:ind w:firstLine="284"/>
        <w:rPr>
          <w:sz w:val="26"/>
        </w:rPr>
      </w:pPr>
      <w:r>
        <w:rPr>
          <w:rFonts w:ascii="Consolas"/>
          <w:noProof/>
          <w:sz w:val="20"/>
          <w:lang w:val="en-IE" w:eastAsia="en-IE" w:bidi="ar-SA"/>
        </w:rPr>
        <mc:AlternateContent>
          <mc:Choice Requires="wps">
            <w:drawing>
              <wp:inline distT="0" distB="0" distL="0" distR="0">
                <wp:extent cx="7103745" cy="384175"/>
                <wp:effectExtent l="8890" t="6350" r="12065" b="9525"/>
                <wp:docPr id="2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384175"/>
                        </a:xfrm>
                        <a:prstGeom prst="rect">
                          <a:avLst/>
                        </a:prstGeom>
                        <a:solidFill>
                          <a:srgbClr val="5DA3C3">
                            <a:alpha val="70000"/>
                          </a:srgbClr>
                        </a:solidFill>
                        <a:ln w="12700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C8" w:rsidRPr="000B3D32" w:rsidRDefault="008F1DC8" w:rsidP="000B3D32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0B3D32">
                              <w:rPr>
                                <w:color w:val="FFFFFF" w:themeColor="background1"/>
                              </w:rPr>
                              <w:t>Guide for Cyclists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29" type="#_x0000_t202" style="width:559.3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" fillcolor="#5da3c3" strokecolor="#54707c" strokeweight="1pt">
                <v:fill opacity="46003f"/>
                <v:textbox inset="0,0,0,0">
                  <w:txbxContent>
                    <w:p w:rsidR="008F1DC8" w:rsidRPr="000B3D32" w:rsidRDefault="008F1DC8" w:rsidP="000B3D32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0B3D32">
                        <w:rPr>
                          <w:color w:val="FFFFFF" w:themeColor="background1"/>
                        </w:rPr>
                        <w:t>Guide for Cyclists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F0215" w:rsidRDefault="00B00780" w:rsidP="008F1DC8">
      <w:pPr>
        <w:spacing w:line="249" w:lineRule="auto"/>
        <w:ind w:firstLine="142"/>
        <w:rPr>
          <w:sz w:val="26"/>
        </w:rPr>
      </w:pPr>
      <w:r>
        <w:rPr>
          <w:noProof/>
          <w:sz w:val="26"/>
          <w:lang w:val="en-IE" w:eastAsia="en-IE"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91440</wp:posOffset>
            </wp:positionV>
            <wp:extent cx="2893976" cy="1782554"/>
            <wp:effectExtent l="0" t="0" r="1905" b="8255"/>
            <wp:wrapNone/>
            <wp:docPr id="5" name="Picture 5" descr="Image of a cyclist stopeed at a pedestrian crossing as pedestrians cross the road" title="Guide for cyclis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 5-1 With Shadows.jpg-updat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76" cy="178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48A">
        <w:rPr>
          <w:noProof/>
          <w:sz w:val="26"/>
          <w:lang w:val="en-IE" w:eastAsia="en-IE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189653</wp:posOffset>
            </wp:positionH>
            <wp:positionV relativeFrom="paragraph">
              <wp:posOffset>4445</wp:posOffset>
            </wp:positionV>
            <wp:extent cx="4057227" cy="2312040"/>
            <wp:effectExtent l="0" t="0" r="635" b="0"/>
            <wp:wrapNone/>
            <wp:docPr id="3" name="Picture 3" descr="Image of a cyclist cycling on the segregated cycleway" title="Guide for cyclist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 3-1 upda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27" cy="231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215" w:rsidRDefault="009F0215">
      <w:pPr>
        <w:spacing w:line="249" w:lineRule="auto"/>
        <w:rPr>
          <w:sz w:val="26"/>
        </w:rPr>
      </w:pPr>
    </w:p>
    <w:p w:rsidR="008F1DC8" w:rsidRDefault="008F1DC8">
      <w:pPr>
        <w:spacing w:line="249" w:lineRule="auto"/>
        <w:rPr>
          <w:sz w:val="26"/>
        </w:rPr>
      </w:pPr>
    </w:p>
    <w:p w:rsidR="008F1DC8" w:rsidRPr="008F1DC8" w:rsidRDefault="008F1DC8" w:rsidP="008F1DC8">
      <w:pPr>
        <w:rPr>
          <w:sz w:val="26"/>
        </w:rPr>
      </w:pPr>
    </w:p>
    <w:p w:rsidR="008F1DC8" w:rsidRPr="008F1DC8" w:rsidRDefault="008F1DC8" w:rsidP="008F1DC8">
      <w:pPr>
        <w:rPr>
          <w:sz w:val="26"/>
        </w:rPr>
      </w:pPr>
    </w:p>
    <w:p w:rsidR="008F1DC8" w:rsidRPr="008F1DC8" w:rsidRDefault="008F1DC8" w:rsidP="008F1DC8">
      <w:pPr>
        <w:rPr>
          <w:sz w:val="26"/>
        </w:rPr>
      </w:pPr>
    </w:p>
    <w:p w:rsidR="008F1DC8" w:rsidRPr="008F1DC8" w:rsidRDefault="008F1DC8" w:rsidP="008F1DC8">
      <w:pPr>
        <w:rPr>
          <w:sz w:val="26"/>
        </w:rPr>
      </w:pPr>
    </w:p>
    <w:p w:rsidR="008F1DC8" w:rsidRPr="008F1DC8" w:rsidRDefault="008F1DC8" w:rsidP="008F1DC8">
      <w:pPr>
        <w:rPr>
          <w:sz w:val="26"/>
        </w:rPr>
      </w:pPr>
    </w:p>
    <w:p w:rsidR="008F1DC8" w:rsidRPr="008F1DC8" w:rsidRDefault="008F1DC8" w:rsidP="008F1DC8">
      <w:pPr>
        <w:rPr>
          <w:sz w:val="26"/>
        </w:rPr>
      </w:pPr>
    </w:p>
    <w:p w:rsidR="008F1DC8" w:rsidRDefault="00236C40" w:rsidP="008F1DC8">
      <w:pPr>
        <w:rPr>
          <w:sz w:val="26"/>
        </w:rPr>
      </w:pPr>
      <w:r>
        <w:rPr>
          <w:noProof/>
          <w:sz w:val="20"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156845</wp:posOffset>
                </wp:positionV>
                <wp:extent cx="2905125" cy="277495"/>
                <wp:effectExtent l="0" t="0" r="0" b="0"/>
                <wp:wrapNone/>
                <wp:docPr id="2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77495"/>
                        </a:xfrm>
                        <a:prstGeom prst="rect">
                          <a:avLst/>
                        </a:prstGeom>
                        <a:solidFill>
                          <a:srgbClr val="5DA3C3"/>
                        </a:solidFill>
                        <a:ln w="12700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C8" w:rsidRPr="00855839" w:rsidRDefault="008F1DC8" w:rsidP="008F1DC8">
                            <w:pPr>
                              <w:spacing w:before="7"/>
                              <w:ind w:left="415" w:hanging="273"/>
                              <w:rPr>
                                <w:b/>
                                <w:sz w:val="28"/>
                                <w:szCs w:val="28"/>
                                <w:lang w:val="en-IE"/>
                              </w:rPr>
                            </w:pPr>
                            <w:r w:rsidRPr="00855839"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en-IE"/>
                              </w:rPr>
                              <w:t>Yield to Pedestrians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0" type="#_x0000_t202" style="position:absolute;margin-left:355.5pt;margin-top:12.35pt;width:228.75pt;height:2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" fillcolor="#5da3c3" strokecolor="#54707c" strokeweight="1pt">
                <v:textbox inset="0,0,0,0">
                  <w:txbxContent>
                    <w:p w:rsidR="008F1DC8" w:rsidRPr="00855839" w:rsidRDefault="008F1DC8" w:rsidP="008F1DC8">
                      <w:pPr>
                        <w:spacing w:before="7"/>
                        <w:ind w:left="415" w:hanging="273"/>
                        <w:rPr>
                          <w:b/>
                          <w:sz w:val="28"/>
                          <w:szCs w:val="28"/>
                          <w:lang w:val="en-IE"/>
                        </w:rPr>
                      </w:pPr>
                      <w:r w:rsidRPr="00855839">
                        <w:rPr>
                          <w:b/>
                          <w:color w:val="FFFFFF"/>
                          <w:sz w:val="28"/>
                          <w:szCs w:val="28"/>
                          <w:lang w:val="en-IE"/>
                        </w:rPr>
                        <w:t>Yield to Pedestrians</w:t>
                      </w:r>
                    </w:p>
                  </w:txbxContent>
                </v:textbox>
              </v:shape>
            </w:pict>
          </mc:Fallback>
        </mc:AlternateContent>
      </w:r>
    </w:p>
    <w:p w:rsidR="00582F17" w:rsidRDefault="00582F17" w:rsidP="008F1DC8">
      <w:pPr>
        <w:rPr>
          <w:sz w:val="26"/>
        </w:rPr>
      </w:pPr>
    </w:p>
    <w:p w:rsidR="00582F17" w:rsidRDefault="00582F17" w:rsidP="008F1DC8">
      <w:pPr>
        <w:rPr>
          <w:sz w:val="26"/>
        </w:rPr>
      </w:pPr>
    </w:p>
    <w:p w:rsidR="00582F17" w:rsidRPr="008F1DC8" w:rsidRDefault="00582F17" w:rsidP="008F1DC8">
      <w:pPr>
        <w:rPr>
          <w:sz w:val="26"/>
        </w:rPr>
      </w:pPr>
    </w:p>
    <w:p w:rsidR="008F1DC8" w:rsidRPr="00404261" w:rsidRDefault="008F1DC8" w:rsidP="008F1DC8">
      <w:pPr>
        <w:pStyle w:val="BodyText"/>
        <w:spacing w:before="204" w:line="254" w:lineRule="auto"/>
        <w:ind w:left="453" w:right="1084"/>
        <w:jc w:val="both"/>
        <w:rPr>
          <w:b/>
          <w:color w:val="4F81BD" w:themeColor="accent1"/>
          <w:spacing w:val="-18"/>
          <w:w w:val="110"/>
        </w:rPr>
      </w:pPr>
      <w:r w:rsidRPr="00404261">
        <w:rPr>
          <w:b/>
          <w:color w:val="4F81BD" w:themeColor="accent1"/>
          <w:w w:val="110"/>
        </w:rPr>
        <w:t>Stay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within</w:t>
      </w:r>
      <w:r w:rsidRPr="00404261">
        <w:rPr>
          <w:b/>
          <w:color w:val="4F81BD" w:themeColor="accent1"/>
          <w:spacing w:val="-17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the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protected</w:t>
      </w:r>
      <w:r w:rsidRPr="00404261">
        <w:rPr>
          <w:b/>
          <w:color w:val="4F81BD" w:themeColor="accent1"/>
          <w:spacing w:val="-17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cycle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lanes</w:t>
      </w:r>
      <w:r w:rsidRPr="00404261">
        <w:rPr>
          <w:b/>
          <w:color w:val="4F81BD" w:themeColor="accent1"/>
          <w:spacing w:val="-17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and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follow</w:t>
      </w:r>
      <w:r w:rsidRPr="00404261">
        <w:rPr>
          <w:b/>
          <w:color w:val="4F81BD" w:themeColor="accent1"/>
          <w:spacing w:val="-17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the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dedicated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cycle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signals</w:t>
      </w:r>
      <w:r w:rsidRPr="00404261">
        <w:rPr>
          <w:b/>
          <w:color w:val="4F81BD" w:themeColor="accent1"/>
          <w:spacing w:val="-17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to guide</w:t>
      </w:r>
      <w:r w:rsidRPr="00404261">
        <w:rPr>
          <w:b/>
          <w:color w:val="4F81BD" w:themeColor="accent1"/>
          <w:spacing w:val="-19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you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safely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through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the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  <w:r w:rsidRPr="00404261">
        <w:rPr>
          <w:b/>
          <w:color w:val="4F81BD" w:themeColor="accent1"/>
          <w:w w:val="110"/>
        </w:rPr>
        <w:t>junction.</w:t>
      </w:r>
      <w:r w:rsidRPr="00404261">
        <w:rPr>
          <w:b/>
          <w:color w:val="4F81BD" w:themeColor="accent1"/>
          <w:spacing w:val="-18"/>
          <w:w w:val="110"/>
        </w:rPr>
        <w:t xml:space="preserve"> </w:t>
      </w:r>
    </w:p>
    <w:p w:rsidR="008F1DC8" w:rsidRPr="00404261" w:rsidRDefault="008F1DC8" w:rsidP="008F1DC8">
      <w:pPr>
        <w:pStyle w:val="BodyText"/>
        <w:spacing w:before="205"/>
        <w:ind w:left="440"/>
        <w:jc w:val="both"/>
        <w:rPr>
          <w:color w:val="404040" w:themeColor="text1" w:themeTint="BF"/>
        </w:rPr>
      </w:pPr>
      <w:r w:rsidRPr="00404261">
        <w:rPr>
          <w:color w:val="404040" w:themeColor="text1" w:themeTint="BF"/>
          <w:w w:val="110"/>
        </w:rPr>
        <w:t>Cross the junction using the cycle crossings, not the pedestrian crossings.</w:t>
      </w:r>
    </w:p>
    <w:p w:rsidR="002C1276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b/>
          <w:color w:val="4F81BD" w:themeColor="accent1"/>
          <w:w w:val="110"/>
        </w:rPr>
      </w:pPr>
      <w:r w:rsidRPr="00AC6E7C">
        <w:rPr>
          <w:b/>
          <w:color w:val="4F81BD" w:themeColor="accent1"/>
          <w:w w:val="110"/>
        </w:rPr>
        <w:t>Cycle with care</w:t>
      </w:r>
      <w:r w:rsidR="001E1FD9">
        <w:rPr>
          <w:b/>
          <w:color w:val="4F81BD" w:themeColor="accent1"/>
          <w:w w:val="110"/>
        </w:rPr>
        <w:t xml:space="preserve"> </w:t>
      </w:r>
      <w:r w:rsidRPr="00AC6E7C">
        <w:rPr>
          <w:b/>
          <w:color w:val="4F81BD" w:themeColor="accent1"/>
          <w:w w:val="110"/>
        </w:rPr>
        <w:t xml:space="preserve">and always </w:t>
      </w:r>
      <w:r w:rsidR="001E1FD9">
        <w:rPr>
          <w:b/>
          <w:color w:val="4F81BD" w:themeColor="accent1"/>
          <w:w w:val="110"/>
        </w:rPr>
        <w:t xml:space="preserve">be ready to </w:t>
      </w:r>
      <w:r w:rsidRPr="00AC6E7C">
        <w:rPr>
          <w:b/>
          <w:color w:val="4F81BD" w:themeColor="accent1"/>
          <w:w w:val="110"/>
        </w:rPr>
        <w:t>give way to pedestrians</w:t>
      </w:r>
      <w:r w:rsidR="001E1FD9">
        <w:rPr>
          <w:b/>
          <w:color w:val="4F81BD" w:themeColor="accent1"/>
          <w:w w:val="110"/>
        </w:rPr>
        <w:t>, in particular at bus stop crossing points</w:t>
      </w:r>
      <w:r w:rsidRPr="00AC6E7C">
        <w:rPr>
          <w:b/>
          <w:color w:val="4F81BD" w:themeColor="accent1"/>
          <w:w w:val="110"/>
        </w:rPr>
        <w:t xml:space="preserve">. </w:t>
      </w:r>
    </w:p>
    <w:p w:rsidR="002C1276" w:rsidRDefault="002C1276">
      <w:pPr>
        <w:rPr>
          <w:b/>
          <w:color w:val="4F81BD" w:themeColor="accent1"/>
          <w:w w:val="110"/>
          <w:sz w:val="28"/>
          <w:szCs w:val="28"/>
        </w:rPr>
      </w:pPr>
      <w:r>
        <w:rPr>
          <w:b/>
          <w:color w:val="4F81BD" w:themeColor="accent1"/>
          <w:w w:val="110"/>
        </w:rPr>
        <w:br w:type="page"/>
      </w:r>
    </w:p>
    <w:p w:rsidR="008F1DC8" w:rsidRDefault="00236C40" w:rsidP="002C1276">
      <w:pPr>
        <w:pStyle w:val="BodyText"/>
        <w:spacing w:before="175" w:line="230" w:lineRule="auto"/>
        <w:ind w:left="453" w:right="1420" w:hanging="20"/>
        <w:jc w:val="both"/>
        <w:rPr>
          <w:color w:val="595959" w:themeColor="text1" w:themeTint="A6"/>
          <w:w w:val="110"/>
        </w:rPr>
      </w:pPr>
      <w:r>
        <w:rPr>
          <w:rFonts w:ascii="Consolas"/>
          <w:noProof/>
          <w:sz w:val="20"/>
          <w:lang w:val="en-IE" w:eastAsia="en-IE" w:bidi="ar-SA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136525</wp:posOffset>
                </wp:positionV>
                <wp:extent cx="4869815" cy="356870"/>
                <wp:effectExtent l="0" t="0" r="0" b="0"/>
                <wp:wrapNone/>
                <wp:docPr id="2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356870"/>
                        </a:xfrm>
                        <a:prstGeom prst="rect">
                          <a:avLst/>
                        </a:prstGeom>
                        <a:solidFill>
                          <a:srgbClr val="5DA3C3"/>
                        </a:solidFill>
                        <a:ln w="12700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DC8" w:rsidRPr="000B3D32" w:rsidRDefault="008F1DC8" w:rsidP="000B3D32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0B3D32">
                              <w:rPr>
                                <w:color w:val="FFFFFF" w:themeColor="background1"/>
                              </w:rPr>
                              <w:t>Turning right for Cyclists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1" type="#_x0000_t202" style="position:absolute;left:0;text-align:left;margin-left:22.2pt;margin-top:10.75pt;width:383.45pt;height:2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" fillcolor="#5da3c3" strokecolor="#54707c" strokeweight="1pt">
                <v:textbox inset="0,0,0,0">
                  <w:txbxContent>
                    <w:p w:rsidR="008F1DC8" w:rsidRPr="000B3D32" w:rsidRDefault="008F1DC8" w:rsidP="000B3D32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0B3D32">
                        <w:rPr>
                          <w:color w:val="FFFFFF" w:themeColor="background1"/>
                        </w:rPr>
                        <w:t>Turning right for Cyclists</w:t>
                      </w:r>
                    </w:p>
                  </w:txbxContent>
                </v:textbox>
              </v:shape>
            </w:pict>
          </mc:Fallback>
        </mc:AlternateContent>
      </w:r>
    </w:p>
    <w:p w:rsidR="008F1DC8" w:rsidRDefault="00E35985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  <w:r>
        <w:rPr>
          <w:noProof/>
          <w:color w:val="595959" w:themeColor="text1" w:themeTint="A6"/>
          <w:w w:val="110"/>
          <w:lang w:val="en-IE" w:eastAsia="en-IE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270933</wp:posOffset>
            </wp:positionH>
            <wp:positionV relativeFrom="paragraph">
              <wp:posOffset>305012</wp:posOffset>
            </wp:positionV>
            <wp:extent cx="4888193" cy="2892213"/>
            <wp:effectExtent l="0" t="0" r="8255" b="3810"/>
            <wp:wrapNone/>
            <wp:docPr id="8" name="Picture 8" descr="Overhead view of a signalised junction with an arrow showing the movements that a right turning cyclists should make. Number 1 location is at the first signalised crossing point for the cyclist. Number 2 location is accross the road where the cyclist must wait at the next traffic signal before continuing right. Number 3 location is accross the second arm of the junction where the cyclist completes the right turn movement" title="Turning right for cyc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 4 Annotated-updat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827" cy="2902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C8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</w:p>
    <w:p w:rsidR="008F1DC8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</w:p>
    <w:p w:rsidR="008F1DC8" w:rsidRDefault="00F92451" w:rsidP="00F92451">
      <w:pPr>
        <w:pStyle w:val="BodyText"/>
        <w:tabs>
          <w:tab w:val="left" w:pos="8242"/>
        </w:tabs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  <w:r>
        <w:rPr>
          <w:color w:val="595959" w:themeColor="text1" w:themeTint="A6"/>
          <w:w w:val="110"/>
        </w:rPr>
        <w:tab/>
      </w:r>
      <w:r>
        <w:rPr>
          <w:color w:val="595959" w:themeColor="text1" w:themeTint="A6"/>
          <w:w w:val="110"/>
        </w:rPr>
        <w:tab/>
      </w:r>
    </w:p>
    <w:p w:rsidR="008F1DC8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</w:p>
    <w:p w:rsidR="008F1DC8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</w:p>
    <w:p w:rsidR="008F1DC8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</w:p>
    <w:p w:rsidR="008F1DC8" w:rsidRDefault="008F1DC8" w:rsidP="008F1DC8">
      <w:pPr>
        <w:pStyle w:val="BodyText"/>
        <w:spacing w:before="175" w:line="230" w:lineRule="auto"/>
        <w:ind w:left="453" w:right="2165" w:hanging="20"/>
        <w:jc w:val="both"/>
        <w:rPr>
          <w:color w:val="595959" w:themeColor="text1" w:themeTint="A6"/>
          <w:w w:val="110"/>
        </w:rPr>
      </w:pPr>
    </w:p>
    <w:p w:rsidR="006B6CFB" w:rsidRDefault="006B6CFB" w:rsidP="008F1DC8">
      <w:pPr>
        <w:spacing w:before="369"/>
        <w:ind w:firstLine="426"/>
        <w:rPr>
          <w:b/>
          <w:color w:val="4F81BD" w:themeColor="accent1"/>
          <w:w w:val="110"/>
          <w:sz w:val="28"/>
          <w:szCs w:val="28"/>
        </w:rPr>
      </w:pPr>
    </w:p>
    <w:p w:rsidR="002C1276" w:rsidRDefault="002C1276" w:rsidP="002C1276">
      <w:pPr>
        <w:spacing w:before="369"/>
        <w:ind w:firstLine="439"/>
        <w:rPr>
          <w:b/>
          <w:color w:val="4F81BD" w:themeColor="accent1"/>
          <w:w w:val="110"/>
          <w:sz w:val="28"/>
          <w:szCs w:val="28"/>
        </w:rPr>
      </w:pPr>
    </w:p>
    <w:p w:rsidR="008F1DC8" w:rsidRPr="009A10F2" w:rsidRDefault="008F1DC8" w:rsidP="002C1276">
      <w:pPr>
        <w:spacing w:before="369"/>
        <w:ind w:left="426" w:firstLine="13"/>
        <w:rPr>
          <w:b/>
          <w:color w:val="4F81BD" w:themeColor="accent1"/>
          <w:sz w:val="28"/>
          <w:szCs w:val="28"/>
        </w:rPr>
      </w:pPr>
      <w:r w:rsidRPr="009A10F2">
        <w:rPr>
          <w:b/>
          <w:color w:val="4F81BD" w:themeColor="accent1"/>
          <w:w w:val="110"/>
          <w:sz w:val="28"/>
          <w:szCs w:val="28"/>
        </w:rPr>
        <w:t>Turning right may be in two stages depending on the traffic lights.</w:t>
      </w:r>
    </w:p>
    <w:p w:rsidR="00F92451" w:rsidRDefault="00F92451" w:rsidP="00F92451">
      <w:pPr>
        <w:pStyle w:val="ListParagraph"/>
        <w:numPr>
          <w:ilvl w:val="0"/>
          <w:numId w:val="1"/>
        </w:numPr>
        <w:tabs>
          <w:tab w:val="left" w:pos="5032"/>
        </w:tabs>
        <w:spacing w:before="161" w:line="276" w:lineRule="auto"/>
        <w:ind w:right="428"/>
        <w:jc w:val="both"/>
        <w:rPr>
          <w:color w:val="595959" w:themeColor="text1" w:themeTint="A6"/>
          <w:w w:val="110"/>
          <w:sz w:val="28"/>
          <w:szCs w:val="28"/>
        </w:rPr>
      </w:pPr>
      <w:r>
        <w:rPr>
          <w:color w:val="595959" w:themeColor="text1" w:themeTint="A6"/>
          <w:w w:val="110"/>
          <w:sz w:val="28"/>
          <w:szCs w:val="28"/>
        </w:rPr>
        <w:t>Cross the road with the first green light (1)</w:t>
      </w:r>
    </w:p>
    <w:p w:rsidR="00F92451" w:rsidRDefault="00F92451" w:rsidP="00F92451">
      <w:pPr>
        <w:pStyle w:val="ListParagraph"/>
        <w:numPr>
          <w:ilvl w:val="0"/>
          <w:numId w:val="1"/>
        </w:numPr>
        <w:tabs>
          <w:tab w:val="left" w:pos="5032"/>
        </w:tabs>
        <w:spacing w:before="161" w:line="276" w:lineRule="auto"/>
        <w:ind w:right="428"/>
        <w:jc w:val="both"/>
        <w:rPr>
          <w:color w:val="595959" w:themeColor="text1" w:themeTint="A6"/>
          <w:w w:val="110"/>
          <w:sz w:val="28"/>
          <w:szCs w:val="28"/>
        </w:rPr>
      </w:pPr>
      <w:r>
        <w:rPr>
          <w:color w:val="595959" w:themeColor="text1" w:themeTint="A6"/>
          <w:w w:val="110"/>
          <w:sz w:val="28"/>
          <w:szCs w:val="28"/>
        </w:rPr>
        <w:t>Wait behind the cycle stop line at (2) if the signal is red</w:t>
      </w:r>
    </w:p>
    <w:p w:rsidR="002C1276" w:rsidRDefault="00F92451" w:rsidP="00F92451">
      <w:pPr>
        <w:pStyle w:val="ListParagraph"/>
        <w:numPr>
          <w:ilvl w:val="0"/>
          <w:numId w:val="1"/>
        </w:numPr>
        <w:tabs>
          <w:tab w:val="left" w:pos="5032"/>
        </w:tabs>
        <w:spacing w:before="161" w:line="276" w:lineRule="auto"/>
        <w:ind w:right="428"/>
        <w:jc w:val="both"/>
        <w:rPr>
          <w:color w:val="595959" w:themeColor="text1" w:themeTint="A6"/>
          <w:w w:val="110"/>
          <w:sz w:val="28"/>
          <w:szCs w:val="28"/>
        </w:rPr>
      </w:pPr>
      <w:r>
        <w:rPr>
          <w:color w:val="595959" w:themeColor="text1" w:themeTint="A6"/>
          <w:w w:val="110"/>
          <w:sz w:val="28"/>
          <w:szCs w:val="28"/>
        </w:rPr>
        <w:t>Proceed to (3) when the signal turns green</w:t>
      </w:r>
    </w:p>
    <w:p w:rsidR="00916E37" w:rsidRDefault="002C1276" w:rsidP="002C1276">
      <w:pPr>
        <w:rPr>
          <w:sz w:val="15"/>
        </w:rPr>
      </w:pPr>
      <w:r>
        <w:rPr>
          <w:color w:val="595959" w:themeColor="text1" w:themeTint="A6"/>
          <w:w w:val="110"/>
          <w:sz w:val="28"/>
          <w:szCs w:val="28"/>
        </w:rPr>
        <w:br w:type="page"/>
      </w:r>
    </w:p>
    <w:p w:rsidR="002C1276" w:rsidRDefault="002C1276" w:rsidP="009A10F2">
      <w:pPr>
        <w:tabs>
          <w:tab w:val="left" w:pos="7489"/>
        </w:tabs>
        <w:ind w:left="-10" w:firstLine="436"/>
        <w:rPr>
          <w:b/>
          <w:color w:val="4F80BD"/>
          <w:sz w:val="28"/>
          <w:szCs w:val="28"/>
        </w:rPr>
      </w:pPr>
    </w:p>
    <w:p w:rsidR="00916E37" w:rsidRDefault="00B00780" w:rsidP="009A10F2">
      <w:pPr>
        <w:tabs>
          <w:tab w:val="left" w:pos="7489"/>
        </w:tabs>
        <w:ind w:left="-10" w:firstLine="436"/>
        <w:rPr>
          <w:sz w:val="20"/>
        </w:rPr>
      </w:pPr>
      <w:r>
        <w:rPr>
          <w:noProof/>
          <w:lang w:val="en-IE" w:eastAsia="en-IE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416560</wp:posOffset>
            </wp:positionV>
            <wp:extent cx="4113531" cy="2313861"/>
            <wp:effectExtent l="0" t="0" r="1270" b="0"/>
            <wp:wrapNone/>
            <wp:docPr id="7" name="Picture 7" descr="Image of pedestrians crossing the road at a signalised pedestrian crossing. Teh cars and cyclists at stopped at the stop line" title="Guide for pedestrian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2278\AppData\Local\Microsoft\Windows\Temporary Internet Files\Content.Word\Slide 5-1 With Shadow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1" cy="231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C40">
        <w:rPr>
          <w:noProof/>
          <w:sz w:val="20"/>
          <w:lang w:val="en-IE" w:eastAsia="en-IE" w:bidi="ar-SA"/>
        </w:rPr>
        <mc:AlternateContent>
          <mc:Choice Requires="wps">
            <w:drawing>
              <wp:inline distT="0" distB="0" distL="0" distR="0">
                <wp:extent cx="7103110" cy="384175"/>
                <wp:effectExtent l="13335" t="12065" r="8255" b="13335"/>
                <wp:docPr id="2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110" cy="384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70000"/>
                          </a:schemeClr>
                        </a:solidFill>
                        <a:ln w="12700">
                          <a:solidFill>
                            <a:srgbClr val="54707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0F2" w:rsidRPr="000B3D32" w:rsidRDefault="009A10F2" w:rsidP="000B3D32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0B3D32">
                              <w:rPr>
                                <w:color w:val="FFFFFF" w:themeColor="background1"/>
                              </w:rPr>
                              <w:t>Guide for Pedestrians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032" type="#_x0000_t202" style="width:559.3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" fillcolor="#4f81bd [3204]" strokecolor="#54707c" strokeweight="1pt">
                <v:fill opacity="46003f"/>
                <v:textbox inset="0,0,0,0">
                  <w:txbxContent>
                    <w:p w:rsidR="009A10F2" w:rsidRPr="000B3D32" w:rsidRDefault="009A10F2" w:rsidP="000B3D32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0B3D32">
                        <w:rPr>
                          <w:color w:val="FFFFFF" w:themeColor="background1"/>
                        </w:rPr>
                        <w:t>Guide for Pedestrians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35007">
        <w:rPr>
          <w:sz w:val="20"/>
        </w:rPr>
        <w:tab/>
      </w:r>
    </w:p>
    <w:p w:rsidR="00916E37" w:rsidRDefault="00B00780" w:rsidP="00E02E18">
      <w:pPr>
        <w:pStyle w:val="BodyText"/>
        <w:ind w:firstLine="426"/>
        <w:rPr>
          <w:sz w:val="20"/>
        </w:rPr>
      </w:pPr>
      <w:r>
        <w:rPr>
          <w:noProof/>
          <w:sz w:val="20"/>
          <w:lang w:val="en-IE" w:eastAsia="en-IE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80010</wp:posOffset>
            </wp:positionV>
            <wp:extent cx="2971165" cy="1790700"/>
            <wp:effectExtent l="0" t="0" r="635" b="0"/>
            <wp:wrapNone/>
            <wp:docPr id="6" name="Picture 6" descr="Image of a pedestrian crossing the cycleway behind an island bus stop" title="Guide for pedestrian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lbutcher 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C40">
        <w:rPr>
          <w:noProof/>
          <w:position w:val="21"/>
          <w:sz w:val="20"/>
          <w:lang w:val="en-IE" w:eastAsia="en-IE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1883410</wp:posOffset>
                </wp:positionV>
                <wp:extent cx="2953385" cy="268605"/>
                <wp:effectExtent l="0" t="0" r="0" b="0"/>
                <wp:wrapNone/>
                <wp:docPr id="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3385" cy="268605"/>
                        </a:xfrm>
                        <a:prstGeom prst="rect">
                          <a:avLst/>
                        </a:prstGeom>
                        <a:solidFill>
                          <a:srgbClr val="5DA3C3"/>
                        </a:solidFill>
                        <a:ln w="952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E37" w:rsidRDefault="00334543" w:rsidP="00334543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035007">
                              <w:rPr>
                                <w:b/>
                                <w:color w:val="FFFFFF"/>
                                <w:sz w:val="24"/>
                              </w:rPr>
                              <w:t>Crossing at Bus Stop Island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349pt;margin-top:148.3pt;width:232.55pt;height:2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" fillcolor="#5da3c3" strokecolor="#365f91 [2404]">
                <v:textbox inset="0,0,0,0">
                  <w:txbxContent>
                    <w:p w:rsidR="00916E37" w:rsidRDefault="00334543" w:rsidP="00334543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 xml:space="preserve"> </w:t>
                      </w:r>
                      <w:r w:rsidR="00035007">
                        <w:rPr>
                          <w:b/>
                          <w:color w:val="FFFFFF"/>
                          <w:sz w:val="24"/>
                        </w:rPr>
                        <w:t>Crossing at Bus Stop Island</w:t>
                      </w:r>
                    </w:p>
                  </w:txbxContent>
                </v:textbox>
              </v:shape>
            </w:pict>
          </mc:Fallback>
        </mc:AlternateContent>
      </w:r>
      <w:r w:rsidR="00334543">
        <w:rPr>
          <w:sz w:val="20"/>
        </w:rPr>
        <w:t xml:space="preserve">           </w:t>
      </w:r>
    </w:p>
    <w:p w:rsidR="00334543" w:rsidRDefault="00334543">
      <w:pPr>
        <w:pStyle w:val="BodyText"/>
        <w:rPr>
          <w:sz w:val="20"/>
        </w:rPr>
      </w:pPr>
    </w:p>
    <w:p w:rsidR="00B00780" w:rsidRDefault="00B00780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</w:p>
    <w:p w:rsidR="00B00780" w:rsidRDefault="00B00780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</w:p>
    <w:p w:rsidR="00B00780" w:rsidRDefault="00B00780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</w:p>
    <w:p w:rsidR="00B00780" w:rsidRDefault="00B00780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</w:p>
    <w:p w:rsidR="00B00780" w:rsidRDefault="00B00780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</w:p>
    <w:p w:rsidR="00B00780" w:rsidRDefault="00B00780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</w:p>
    <w:p w:rsidR="00334543" w:rsidRPr="00404261" w:rsidRDefault="00035007" w:rsidP="009A10F2">
      <w:pPr>
        <w:pStyle w:val="BodyText"/>
        <w:spacing w:before="218"/>
        <w:ind w:firstLine="426"/>
        <w:jc w:val="both"/>
        <w:rPr>
          <w:b/>
          <w:color w:val="4F81BD" w:themeColor="accent1"/>
        </w:rPr>
      </w:pPr>
      <w:r w:rsidRPr="00404261">
        <w:rPr>
          <w:b/>
          <w:color w:val="4F81BD" w:themeColor="accent1"/>
        </w:rPr>
        <w:t>Cyclists and pede</w:t>
      </w:r>
      <w:r w:rsidR="00334543" w:rsidRPr="00404261">
        <w:rPr>
          <w:b/>
          <w:color w:val="4F81BD" w:themeColor="accent1"/>
        </w:rPr>
        <w:t>strians have separate crossing points.</w:t>
      </w:r>
    </w:p>
    <w:p w:rsidR="00916E37" w:rsidRDefault="00035007" w:rsidP="002C1276">
      <w:pPr>
        <w:pStyle w:val="BodyText"/>
        <w:spacing w:before="123" w:line="331" w:lineRule="auto"/>
        <w:ind w:left="425" w:right="709" w:firstLine="11"/>
        <w:jc w:val="both"/>
        <w:rPr>
          <w:color w:val="595959" w:themeColor="text1" w:themeTint="A6"/>
        </w:rPr>
      </w:pPr>
      <w:r w:rsidRPr="008A7863">
        <w:rPr>
          <w:color w:val="595959" w:themeColor="text1" w:themeTint="A6"/>
        </w:rPr>
        <w:t>Wait on the footpath and use the pedestrian crossings as normal.</w:t>
      </w:r>
      <w:r w:rsidR="009A049D" w:rsidRPr="008A7863">
        <w:rPr>
          <w:color w:val="595959" w:themeColor="text1" w:themeTint="A6"/>
        </w:rPr>
        <w:t xml:space="preserve"> </w:t>
      </w:r>
      <w:r w:rsidRPr="008A7863">
        <w:rPr>
          <w:color w:val="595959" w:themeColor="text1" w:themeTint="A6"/>
        </w:rPr>
        <w:t>Use the</w:t>
      </w:r>
      <w:r w:rsidR="00334543" w:rsidRPr="008A7863">
        <w:rPr>
          <w:color w:val="595959" w:themeColor="text1" w:themeTint="A6"/>
        </w:rPr>
        <w:t xml:space="preserve"> </w:t>
      </w:r>
      <w:r w:rsidR="00855839">
        <w:rPr>
          <w:color w:val="595959" w:themeColor="text1" w:themeTint="A6"/>
        </w:rPr>
        <w:t>dedicated pedestrian crossing points</w:t>
      </w:r>
      <w:r w:rsidRPr="008A7863">
        <w:rPr>
          <w:color w:val="595959" w:themeColor="text1" w:themeTint="A6"/>
        </w:rPr>
        <w:t xml:space="preserve"> to cross the cycle lane at the bus islands.</w:t>
      </w:r>
    </w:p>
    <w:p w:rsidR="002C1276" w:rsidRDefault="00035007" w:rsidP="005C3383">
      <w:pPr>
        <w:pStyle w:val="BodyText"/>
        <w:spacing w:before="87" w:line="331" w:lineRule="auto"/>
        <w:ind w:left="439" w:right="2714"/>
        <w:jc w:val="both"/>
        <w:rPr>
          <w:color w:val="4F80BD"/>
        </w:rPr>
      </w:pPr>
      <w:r w:rsidRPr="00404261">
        <w:rPr>
          <w:b/>
          <w:color w:val="4F80BD"/>
        </w:rPr>
        <w:t>Be aware of approaching cyclists when you cross the cycle lane.</w:t>
      </w:r>
      <w:r>
        <w:rPr>
          <w:color w:val="4F80BD"/>
        </w:rPr>
        <w:t xml:space="preserve"> </w:t>
      </w:r>
    </w:p>
    <w:p w:rsidR="009A10F2" w:rsidRPr="005C3383" w:rsidRDefault="00035007" w:rsidP="005C3383">
      <w:pPr>
        <w:pStyle w:val="BodyText"/>
        <w:spacing w:before="87" w:line="331" w:lineRule="auto"/>
        <w:ind w:left="439" w:right="2714"/>
        <w:jc w:val="both"/>
        <w:rPr>
          <w:color w:val="595959" w:themeColor="text1" w:themeTint="A6"/>
        </w:rPr>
        <w:sectPr w:rsidR="009A10F2" w:rsidRPr="005C3383">
          <w:pgSz w:w="11910" w:h="8400" w:orient="landscape"/>
          <w:pgMar w:top="0" w:right="0" w:bottom="280" w:left="0" w:header="720" w:footer="720" w:gutter="0"/>
          <w:cols w:space="720"/>
        </w:sectPr>
      </w:pPr>
      <w:r w:rsidRPr="00404261">
        <w:rPr>
          <w:color w:val="595959" w:themeColor="text1" w:themeTint="A6"/>
        </w:rPr>
        <w:t>Cross the road using the pedestrian crossings, not the cycle</w:t>
      </w:r>
      <w:r w:rsidRPr="00404261">
        <w:rPr>
          <w:color w:val="595959" w:themeColor="text1" w:themeTint="A6"/>
          <w:spacing w:val="-22"/>
        </w:rPr>
        <w:t xml:space="preserve"> </w:t>
      </w:r>
      <w:r w:rsidR="00FE0C80">
        <w:rPr>
          <w:color w:val="595959" w:themeColor="text1" w:themeTint="A6"/>
        </w:rPr>
        <w:t>crossings</w:t>
      </w:r>
    </w:p>
    <w:p w:rsidR="005C3383" w:rsidRDefault="00035007" w:rsidP="005C3383">
      <w:pPr>
        <w:pStyle w:val="Heading1"/>
        <w:tabs>
          <w:tab w:val="center" w:pos="6183"/>
        </w:tabs>
        <w:ind w:left="0"/>
        <w:rPr>
          <w:color w:val="1C3969"/>
          <w:w w:val="110"/>
          <w:sz w:val="40"/>
        </w:rPr>
      </w:pPr>
      <w:proofErr w:type="gramStart"/>
      <w:r>
        <w:rPr>
          <w:color w:val="FFFFFF"/>
          <w:w w:val="105"/>
        </w:rPr>
        <w:lastRenderedPageBreak/>
        <w:t>e</w:t>
      </w:r>
      <w:proofErr w:type="gramEnd"/>
      <w:r>
        <w:rPr>
          <w:color w:val="FFFFFF"/>
          <w:w w:val="105"/>
        </w:rPr>
        <w:t xml:space="preserve"> for driving</w:t>
      </w:r>
    </w:p>
    <w:p w:rsidR="005C3383" w:rsidRDefault="005C3383" w:rsidP="005C3383">
      <w:pPr>
        <w:spacing w:before="239"/>
        <w:ind w:left="1157" w:right="1173"/>
        <w:rPr>
          <w:color w:val="404040" w:themeColor="text1" w:themeTint="BF"/>
          <w:w w:val="110"/>
          <w:sz w:val="28"/>
          <w:szCs w:val="28"/>
        </w:rPr>
      </w:pPr>
    </w:p>
    <w:p w:rsidR="00916E37" w:rsidRPr="005C3383" w:rsidRDefault="005C3383" w:rsidP="005C3383">
      <w:pPr>
        <w:spacing w:before="239"/>
        <w:ind w:left="1157" w:right="1173"/>
        <w:rPr>
          <w:color w:val="404040" w:themeColor="text1" w:themeTint="BF"/>
          <w:w w:val="110"/>
          <w:sz w:val="28"/>
          <w:szCs w:val="28"/>
        </w:rPr>
      </w:pPr>
      <w:r w:rsidRPr="005C3383">
        <w:rPr>
          <w:color w:val="404040" w:themeColor="text1" w:themeTint="BF"/>
          <w:w w:val="110"/>
          <w:sz w:val="28"/>
          <w:szCs w:val="28"/>
        </w:rPr>
        <w:t xml:space="preserve">Further </w:t>
      </w:r>
      <w:r w:rsidR="00035007" w:rsidRPr="005C3383">
        <w:rPr>
          <w:color w:val="404040" w:themeColor="text1" w:themeTint="BF"/>
          <w:w w:val="110"/>
          <w:sz w:val="28"/>
          <w:szCs w:val="28"/>
        </w:rPr>
        <w:t>user advice and animated guide available at:</w:t>
      </w:r>
    </w:p>
    <w:p w:rsidR="005C3383" w:rsidRDefault="005C3383">
      <w:pPr>
        <w:spacing w:before="239"/>
        <w:ind w:left="1157" w:right="1173"/>
        <w:jc w:val="center"/>
        <w:rPr>
          <w:sz w:val="40"/>
        </w:rPr>
      </w:pPr>
    </w:p>
    <w:p w:rsidR="00916E37" w:rsidRPr="005C3383" w:rsidRDefault="002C1276">
      <w:pPr>
        <w:pStyle w:val="Heading2"/>
        <w:spacing w:before="20"/>
        <w:ind w:left="340" w:right="1173"/>
        <w:jc w:val="center"/>
        <w:rPr>
          <w:color w:val="4F81BD" w:themeColor="accent1"/>
        </w:rPr>
      </w:pPr>
      <w:hyperlink r:id="rId14">
        <w:r w:rsidR="00035007" w:rsidRPr="005C3383">
          <w:rPr>
            <w:color w:val="4F81BD" w:themeColor="accent1"/>
            <w:w w:val="105"/>
          </w:rPr>
          <w:t>www.dublincity.ie/ProtectedJunctions</w:t>
        </w:r>
      </w:hyperlink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E35985">
      <w:pPr>
        <w:pStyle w:val="BodyText"/>
        <w:rPr>
          <w:b/>
          <w:sz w:val="20"/>
        </w:rPr>
      </w:pPr>
      <w:r>
        <w:rPr>
          <w:noProof/>
          <w:position w:val="1"/>
          <w:lang w:val="en-IE" w:eastAsia="en-IE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2593340</wp:posOffset>
            </wp:positionH>
            <wp:positionV relativeFrom="paragraph">
              <wp:posOffset>145204</wp:posOffset>
            </wp:positionV>
            <wp:extent cx="2262981" cy="583995"/>
            <wp:effectExtent l="0" t="0" r="4445" b="6985"/>
            <wp:wrapNone/>
            <wp:docPr id="15" name="image1.jpeg" descr="DCC logo" title="DC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981" cy="5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 w:rsidP="005C3383">
      <w:pPr>
        <w:pStyle w:val="BodyText"/>
        <w:jc w:val="center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Default="00916E37">
      <w:pPr>
        <w:pStyle w:val="BodyText"/>
        <w:rPr>
          <w:b/>
          <w:sz w:val="20"/>
        </w:rPr>
      </w:pPr>
    </w:p>
    <w:p w:rsidR="00916E37" w:rsidRPr="00E35985" w:rsidRDefault="00E35985">
      <w:pPr>
        <w:pStyle w:val="BodyText"/>
        <w:spacing w:before="5"/>
        <w:rPr>
          <w:b/>
          <w:color w:val="404040" w:themeColor="text1" w:themeTint="BF"/>
        </w:rPr>
      </w:pPr>
      <w:r w:rsidRPr="00E35985">
        <w:rPr>
          <w:b/>
          <w:color w:val="404040" w:themeColor="text1" w:themeTint="BF"/>
        </w:rPr>
        <w:t xml:space="preserve">   #</w:t>
      </w:r>
      <w:proofErr w:type="spellStart"/>
      <w:r w:rsidRPr="00E35985">
        <w:rPr>
          <w:b/>
          <w:color w:val="404040" w:themeColor="text1" w:themeTint="BF"/>
        </w:rPr>
        <w:t>Cycle</w:t>
      </w:r>
      <w:r>
        <w:rPr>
          <w:b/>
          <w:color w:val="404040" w:themeColor="text1" w:themeTint="BF"/>
        </w:rPr>
        <w:t>d</w:t>
      </w:r>
      <w:r w:rsidRPr="00E35985">
        <w:rPr>
          <w:b/>
          <w:color w:val="404040" w:themeColor="text1" w:themeTint="BF"/>
        </w:rPr>
        <w:t>ublin</w:t>
      </w:r>
      <w:proofErr w:type="spellEnd"/>
      <w:r>
        <w:rPr>
          <w:b/>
          <w:color w:val="404040" w:themeColor="text1" w:themeTint="BF"/>
        </w:rPr>
        <w:t xml:space="preserve"> </w:t>
      </w:r>
      <w:r w:rsidRPr="00E35985">
        <w:rPr>
          <w:b/>
          <w:color w:val="404040" w:themeColor="text1" w:themeTint="BF"/>
        </w:rPr>
        <w:t>#Handshake</w:t>
      </w:r>
    </w:p>
    <w:sectPr w:rsidR="00916E37" w:rsidRPr="00E35985">
      <w:pgSz w:w="11910" w:h="8400" w:orient="landscape"/>
      <w:pgMar w:top="1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74450"/>
    <w:multiLevelType w:val="hybridMultilevel"/>
    <w:tmpl w:val="F378EC76"/>
    <w:lvl w:ilvl="0" w:tplc="69F67904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519" w:hanging="360"/>
      </w:pPr>
    </w:lvl>
    <w:lvl w:ilvl="2" w:tplc="1809001B" w:tentative="1">
      <w:start w:val="1"/>
      <w:numFmt w:val="lowerRoman"/>
      <w:lvlText w:val="%3."/>
      <w:lvlJc w:val="right"/>
      <w:pPr>
        <w:ind w:left="2239" w:hanging="180"/>
      </w:pPr>
    </w:lvl>
    <w:lvl w:ilvl="3" w:tplc="1809000F" w:tentative="1">
      <w:start w:val="1"/>
      <w:numFmt w:val="decimal"/>
      <w:lvlText w:val="%4."/>
      <w:lvlJc w:val="left"/>
      <w:pPr>
        <w:ind w:left="2959" w:hanging="360"/>
      </w:pPr>
    </w:lvl>
    <w:lvl w:ilvl="4" w:tplc="18090019" w:tentative="1">
      <w:start w:val="1"/>
      <w:numFmt w:val="lowerLetter"/>
      <w:lvlText w:val="%5."/>
      <w:lvlJc w:val="left"/>
      <w:pPr>
        <w:ind w:left="3679" w:hanging="360"/>
      </w:pPr>
    </w:lvl>
    <w:lvl w:ilvl="5" w:tplc="1809001B" w:tentative="1">
      <w:start w:val="1"/>
      <w:numFmt w:val="lowerRoman"/>
      <w:lvlText w:val="%6."/>
      <w:lvlJc w:val="right"/>
      <w:pPr>
        <w:ind w:left="4399" w:hanging="180"/>
      </w:pPr>
    </w:lvl>
    <w:lvl w:ilvl="6" w:tplc="1809000F" w:tentative="1">
      <w:start w:val="1"/>
      <w:numFmt w:val="decimal"/>
      <w:lvlText w:val="%7."/>
      <w:lvlJc w:val="left"/>
      <w:pPr>
        <w:ind w:left="5119" w:hanging="360"/>
      </w:pPr>
    </w:lvl>
    <w:lvl w:ilvl="7" w:tplc="18090019" w:tentative="1">
      <w:start w:val="1"/>
      <w:numFmt w:val="lowerLetter"/>
      <w:lvlText w:val="%8."/>
      <w:lvlJc w:val="left"/>
      <w:pPr>
        <w:ind w:left="5839" w:hanging="360"/>
      </w:pPr>
    </w:lvl>
    <w:lvl w:ilvl="8" w:tplc="1809001B" w:tentative="1">
      <w:start w:val="1"/>
      <w:numFmt w:val="lowerRoman"/>
      <w:lvlText w:val="%9."/>
      <w:lvlJc w:val="right"/>
      <w:pPr>
        <w:ind w:left="65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E37"/>
    <w:rsid w:val="00035007"/>
    <w:rsid w:val="00097C6A"/>
    <w:rsid w:val="000A5BA6"/>
    <w:rsid w:val="000B3D32"/>
    <w:rsid w:val="000D5906"/>
    <w:rsid w:val="00102371"/>
    <w:rsid w:val="001E1FD9"/>
    <w:rsid w:val="00201FD6"/>
    <w:rsid w:val="00236C40"/>
    <w:rsid w:val="002C1276"/>
    <w:rsid w:val="00334543"/>
    <w:rsid w:val="003D42D2"/>
    <w:rsid w:val="00404261"/>
    <w:rsid w:val="00465061"/>
    <w:rsid w:val="004B4437"/>
    <w:rsid w:val="004F2643"/>
    <w:rsid w:val="00582F17"/>
    <w:rsid w:val="00586BE6"/>
    <w:rsid w:val="005B648A"/>
    <w:rsid w:val="005C3383"/>
    <w:rsid w:val="006B6CFB"/>
    <w:rsid w:val="00855839"/>
    <w:rsid w:val="008A7863"/>
    <w:rsid w:val="008C4F93"/>
    <w:rsid w:val="008F1DC8"/>
    <w:rsid w:val="00916E37"/>
    <w:rsid w:val="009A049D"/>
    <w:rsid w:val="009A10F2"/>
    <w:rsid w:val="009F0215"/>
    <w:rsid w:val="00A1131F"/>
    <w:rsid w:val="00A1444F"/>
    <w:rsid w:val="00AC6E7C"/>
    <w:rsid w:val="00AF490E"/>
    <w:rsid w:val="00B00780"/>
    <w:rsid w:val="00B547B3"/>
    <w:rsid w:val="00BC2A42"/>
    <w:rsid w:val="00C17946"/>
    <w:rsid w:val="00D30421"/>
    <w:rsid w:val="00E02E18"/>
    <w:rsid w:val="00E35985"/>
    <w:rsid w:val="00ED1F8D"/>
    <w:rsid w:val="00F92451"/>
    <w:rsid w:val="00FC34FB"/>
    <w:rsid w:val="00FE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  <w14:docId w14:val="23A2623A"/>
  <w15:docId w15:val="{E4DB73EF-F3E7-4178-82D2-A4A972BA1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A7863"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91"/>
      <w:ind w:left="456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163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3D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0B3D3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dublincity.ie/ProtectedJun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Gavin</dc:creator>
  <cp:lastModifiedBy>Marie Gavin</cp:lastModifiedBy>
  <cp:revision>5</cp:revision>
  <cp:lastPrinted>2020-11-11T13:31:00Z</cp:lastPrinted>
  <dcterms:created xsi:type="dcterms:W3CDTF">2020-11-24T10:04:00Z</dcterms:created>
  <dcterms:modified xsi:type="dcterms:W3CDTF">2020-11-24T10:38:00Z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2020-11-10T00:00:00Z</vt:filetime>
  </property>
</Properties>
</file>