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5EFEF55F" w:rsidR="00F542A7" w:rsidRPr="00AE2B5B" w:rsidRDefault="00E90025" w:rsidP="00912FC7">
      <w:pPr>
        <w:rPr>
          <w:rFonts w:ascii="Verdana" w:hAnsi="Verdana"/>
          <w:sz w:val="20"/>
          <w:szCs w:val="20"/>
        </w:rPr>
      </w:pPr>
      <w:r>
        <w:rPr>
          <w:rFonts w:ascii="Verdana" w:hAnsi="Verdana"/>
          <w:b/>
          <w:noProof/>
          <w:sz w:val="20"/>
          <w:szCs w:val="20"/>
          <w:lang w:val="en-IE" w:eastAsia="en-IE"/>
        </w:rPr>
        <w:drawing>
          <wp:inline distT="0" distB="0" distL="0" distR="0" wp14:anchorId="76182223" wp14:editId="16E296BF">
            <wp:extent cx="2872740" cy="955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t. Housing, Gov, Heritage Green PNG.png"/>
                    <pic:cNvPicPr/>
                  </pic:nvPicPr>
                  <pic:blipFill>
                    <a:blip r:embed="rId8">
                      <a:extLst>
                        <a:ext uri="{28A0092B-C50C-407E-A947-70E740481C1C}">
                          <a14:useLocalDpi xmlns:a14="http://schemas.microsoft.com/office/drawing/2010/main" val="0"/>
                        </a:ext>
                      </a:extLst>
                    </a:blip>
                    <a:stretch>
                      <a:fillRect/>
                    </a:stretch>
                  </pic:blipFill>
                  <pic:spPr>
                    <a:xfrm>
                      <a:off x="0" y="0"/>
                      <a:ext cx="2892927" cy="962202"/>
                    </a:xfrm>
                    <a:prstGeom prst="rect">
                      <a:avLst/>
                    </a:prstGeom>
                  </pic:spPr>
                </pic:pic>
              </a:graphicData>
            </a:graphic>
          </wp:inline>
        </w:drawing>
      </w: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3AC3F3BE" w:rsidR="00F542A7" w:rsidRPr="00B40ED5" w:rsidRDefault="00B40ED5" w:rsidP="00B40ED5">
      <w:pPr>
        <w:jc w:val="center"/>
        <w:rPr>
          <w:rFonts w:ascii="Verdana" w:hAnsi="Verdana"/>
          <w:b/>
          <w:sz w:val="36"/>
          <w:szCs w:val="36"/>
        </w:rPr>
      </w:pPr>
      <w:r w:rsidRPr="00B40ED5">
        <w:rPr>
          <w:rFonts w:ascii="Verdana" w:hAnsi="Verdana"/>
          <w:b/>
          <w:sz w:val="36"/>
          <w:szCs w:val="36"/>
        </w:rPr>
        <w:t xml:space="preserve">Circular BHIS </w:t>
      </w:r>
      <w:r w:rsidR="00280531">
        <w:rPr>
          <w:rFonts w:ascii="Verdana" w:hAnsi="Verdana"/>
          <w:b/>
          <w:sz w:val="36"/>
          <w:szCs w:val="36"/>
        </w:rPr>
        <w:t>2</w:t>
      </w:r>
      <w:r w:rsidR="005E62FA">
        <w:rPr>
          <w:rFonts w:ascii="Verdana" w:hAnsi="Verdana"/>
          <w:b/>
          <w:sz w:val="36"/>
          <w:szCs w:val="36"/>
        </w:rPr>
        <w:t>1</w:t>
      </w:r>
      <w:r w:rsidRPr="00B40ED5">
        <w:rPr>
          <w:rFonts w:ascii="Verdana" w:hAnsi="Verdana"/>
          <w:b/>
          <w:sz w:val="36"/>
          <w:szCs w:val="36"/>
        </w:rPr>
        <w:t>/01</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bookmarkStart w:id="0" w:name="_GoBack"/>
      <w:bookmarkEnd w:id="0"/>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1" w:name="_Toc275423282"/>
    </w:p>
    <w:p w14:paraId="782AA3AF" w14:textId="77777777" w:rsidR="00F542A7" w:rsidRPr="00AE2B5B" w:rsidRDefault="00F542A7" w:rsidP="00214ECD">
      <w:pPr>
        <w:rPr>
          <w:rFonts w:ascii="Verdana" w:hAnsi="Verdana"/>
          <w:sz w:val="20"/>
          <w:szCs w:val="20"/>
        </w:rPr>
      </w:pPr>
    </w:p>
    <w:bookmarkEnd w:id="1"/>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77777777"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00FA4317" w14:textId="0A6A8E2D"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w:t>
      </w:r>
      <w:r w:rsidR="00280531">
        <w:rPr>
          <w:rFonts w:ascii="Verdana" w:hAnsi="Verdana"/>
          <w:b/>
          <w:snapToGrid w:val="0"/>
          <w:color w:val="000000"/>
          <w:sz w:val="36"/>
          <w:szCs w:val="36"/>
        </w:rPr>
        <w:t>2</w:t>
      </w:r>
      <w:r w:rsidR="005E62FA">
        <w:rPr>
          <w:rFonts w:ascii="Verdana" w:hAnsi="Verdana"/>
          <w:b/>
          <w:snapToGrid w:val="0"/>
          <w:color w:val="000000"/>
          <w:sz w:val="36"/>
          <w:szCs w:val="36"/>
        </w:rPr>
        <w:t>1</w:t>
      </w: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56D4C070" w14:textId="77777777" w:rsidR="00F542A7" w:rsidRDefault="00F542A7" w:rsidP="00511FF3">
      <w:pPr>
        <w:jc w:val="center"/>
        <w:rPr>
          <w:rFonts w:ascii="Verdana" w:hAnsi="Verdana"/>
          <w:b/>
          <w:snapToGrid w:val="0"/>
          <w:sz w:val="20"/>
          <w:szCs w:val="20"/>
        </w:rPr>
      </w:pPr>
    </w:p>
    <w:p w14:paraId="3AE764ED" w14:textId="77777777" w:rsidR="00F542A7" w:rsidRDefault="00F542A7" w:rsidP="00511FF3">
      <w:pPr>
        <w:jc w:val="center"/>
        <w:rPr>
          <w:rFonts w:ascii="Verdana" w:hAnsi="Verdana"/>
          <w:b/>
          <w:snapToGrid w:val="0"/>
          <w:sz w:val="20"/>
          <w:szCs w:val="20"/>
        </w:rPr>
      </w:pPr>
    </w:p>
    <w:p w14:paraId="5A17A293" w14:textId="77777777" w:rsidR="00F542A7" w:rsidRDefault="00F542A7" w:rsidP="00511FF3">
      <w:pPr>
        <w:jc w:val="center"/>
        <w:rPr>
          <w:rFonts w:ascii="Verdana" w:hAnsi="Verdana"/>
          <w:b/>
          <w:snapToGrid w:val="0"/>
          <w:sz w:val="20"/>
          <w:szCs w:val="20"/>
        </w:rPr>
      </w:pPr>
    </w:p>
    <w:p w14:paraId="57C4D05F" w14:textId="77777777" w:rsidR="00F542A7" w:rsidRDefault="00F542A7" w:rsidP="00511FF3">
      <w:pPr>
        <w:jc w:val="center"/>
        <w:rPr>
          <w:rFonts w:ascii="Verdana" w:hAnsi="Verdana"/>
          <w:b/>
          <w:snapToGrid w:val="0"/>
          <w:sz w:val="20"/>
          <w:szCs w:val="20"/>
        </w:rPr>
      </w:pPr>
    </w:p>
    <w:p w14:paraId="347AA6BA" w14:textId="77777777" w:rsidR="00F542A7" w:rsidRDefault="00F542A7" w:rsidP="00511FF3">
      <w:pPr>
        <w:jc w:val="center"/>
        <w:rPr>
          <w:rFonts w:ascii="Verdana" w:hAnsi="Verdana"/>
          <w:b/>
          <w:snapToGrid w:val="0"/>
          <w:sz w:val="20"/>
          <w:szCs w:val="20"/>
        </w:rPr>
      </w:pPr>
    </w:p>
    <w:p w14:paraId="605AFBB8" w14:textId="77777777" w:rsidR="00F542A7" w:rsidRDefault="00F542A7" w:rsidP="00511FF3">
      <w:pPr>
        <w:jc w:val="center"/>
        <w:rPr>
          <w:rFonts w:ascii="Verdana" w:hAnsi="Verdana"/>
          <w:b/>
          <w:snapToGrid w:val="0"/>
          <w:sz w:val="20"/>
          <w:szCs w:val="20"/>
        </w:rPr>
      </w:pPr>
    </w:p>
    <w:p w14:paraId="1D77ACFE" w14:textId="77777777" w:rsidR="00F542A7" w:rsidRDefault="00F542A7" w:rsidP="00511FF3">
      <w:pPr>
        <w:jc w:val="center"/>
        <w:rPr>
          <w:rFonts w:ascii="Verdana" w:hAnsi="Verdana"/>
          <w:b/>
          <w:snapToGrid w:val="0"/>
          <w:sz w:val="20"/>
          <w:szCs w:val="20"/>
        </w:rPr>
      </w:pPr>
    </w:p>
    <w:p w14:paraId="13345C60" w14:textId="77777777" w:rsidR="00F542A7" w:rsidRDefault="00F542A7" w:rsidP="00511FF3">
      <w:pPr>
        <w:jc w:val="center"/>
        <w:rPr>
          <w:rFonts w:ascii="Verdana" w:hAnsi="Verdana"/>
          <w:b/>
          <w:snapToGrid w:val="0"/>
          <w:sz w:val="20"/>
          <w:szCs w:val="20"/>
        </w:rPr>
      </w:pPr>
    </w:p>
    <w:p w14:paraId="5AC88905" w14:textId="77777777" w:rsidR="00F542A7" w:rsidRDefault="00F542A7" w:rsidP="00511FF3">
      <w:pPr>
        <w:jc w:val="center"/>
        <w:rPr>
          <w:rFonts w:ascii="Verdana" w:hAnsi="Verdana"/>
          <w:b/>
          <w:snapToGrid w:val="0"/>
          <w:sz w:val="20"/>
          <w:szCs w:val="20"/>
        </w:rPr>
      </w:pPr>
    </w:p>
    <w:p w14:paraId="5A3D5CDB" w14:textId="77777777" w:rsidR="00F542A7" w:rsidRDefault="00F542A7" w:rsidP="00511FF3">
      <w:pPr>
        <w:jc w:val="center"/>
        <w:rPr>
          <w:rFonts w:ascii="Verdana" w:hAnsi="Verdana"/>
          <w:b/>
          <w:snapToGrid w:val="0"/>
          <w:sz w:val="20"/>
          <w:szCs w:val="20"/>
        </w:rPr>
      </w:pPr>
    </w:p>
    <w:p w14:paraId="7F2027CE" w14:textId="77777777" w:rsidR="00F542A7" w:rsidRDefault="00F542A7" w:rsidP="00511FF3">
      <w:pPr>
        <w:jc w:val="center"/>
        <w:rPr>
          <w:rFonts w:ascii="Verdana" w:hAnsi="Verdana"/>
          <w:b/>
          <w:snapToGrid w:val="0"/>
          <w:sz w:val="20"/>
          <w:szCs w:val="20"/>
        </w:rPr>
      </w:pPr>
    </w:p>
    <w:p w14:paraId="0FA3F968"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1C901AAD" w14:textId="77777777" w:rsidR="00F542A7" w:rsidRPr="00A31E83" w:rsidRDefault="00280531" w:rsidP="00512F91">
      <w:pPr>
        <w:rPr>
          <w:rFonts w:ascii="Verdana" w:hAnsi="Verdana"/>
          <w:b/>
          <w:snapToGrid w:val="0"/>
          <w:sz w:val="19"/>
          <w:szCs w:val="19"/>
        </w:rPr>
      </w:pPr>
      <w:r>
        <w:rPr>
          <w:rFonts w:ascii="Verdana" w:hAnsi="Verdana"/>
          <w:b/>
          <w:snapToGrid w:val="0"/>
          <w:sz w:val="19"/>
          <w:szCs w:val="19"/>
        </w:rPr>
        <w:tab/>
      </w:r>
      <w:r w:rsidR="00F542A7"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14:paraId="0AA7EA86" w14:textId="77777777" w:rsidR="00F542A7" w:rsidRPr="00A31E83" w:rsidRDefault="00F542A7" w:rsidP="00C95624">
      <w:pPr>
        <w:pStyle w:val="ListParagraph"/>
        <w:jc w:val="both"/>
        <w:rPr>
          <w:rFonts w:ascii="Verdana" w:hAnsi="Verdana"/>
          <w:sz w:val="19"/>
          <w:szCs w:val="19"/>
        </w:rPr>
      </w:pPr>
    </w:p>
    <w:p w14:paraId="66DCBFD0"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23D2C23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4C37B113" w14:textId="77777777" w:rsidR="00F542A7" w:rsidRPr="00A31E83" w:rsidRDefault="00F542A7" w:rsidP="00C95624">
      <w:pPr>
        <w:pStyle w:val="ListParagraph"/>
        <w:jc w:val="both"/>
        <w:rPr>
          <w:rFonts w:ascii="Verdana" w:hAnsi="Verdana"/>
          <w:sz w:val="19"/>
          <w:szCs w:val="19"/>
        </w:rPr>
      </w:pPr>
    </w:p>
    <w:p w14:paraId="0F91019E" w14:textId="7C7FA442"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 xml:space="preserve">Section </w:t>
      </w:r>
      <w:r w:rsidR="00587FA0">
        <w:rPr>
          <w:rFonts w:ascii="Verdana" w:hAnsi="Verdana"/>
          <w:b/>
          <w:sz w:val="19"/>
          <w:szCs w:val="19"/>
        </w:rPr>
        <w:t>7</w:t>
      </w:r>
      <w:r w:rsidRPr="00A31E83">
        <w:rPr>
          <w:rFonts w:ascii="Verdana" w:hAnsi="Verdana"/>
          <w:sz w:val="19"/>
          <w:szCs w:val="19"/>
        </w:rPr>
        <w:t>.</w:t>
      </w: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47CD725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2FA8188C"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9"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0"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014B8CF2" w14:textId="77777777" w:rsidR="00F542A7" w:rsidRDefault="00E90025" w:rsidP="009B745B">
      <w:pPr>
        <w:pStyle w:val="BodyText2"/>
        <w:tabs>
          <w:tab w:val="clear" w:pos="720"/>
        </w:tabs>
        <w:ind w:left="1134"/>
        <w:jc w:val="both"/>
        <w:rPr>
          <w:rStyle w:val="Hyperlink"/>
          <w:rFonts w:ascii="Verdana" w:hAnsi="Verdana" w:cs="Arial"/>
          <w:sz w:val="19"/>
          <w:szCs w:val="19"/>
        </w:rPr>
      </w:pPr>
      <w:hyperlink r:id="rId11" w:history="1">
        <w:r w:rsidR="00E30EC0" w:rsidRPr="009F7DCC">
          <w:rPr>
            <w:rStyle w:val="Hyperlink"/>
            <w:rFonts w:ascii="Verdana" w:hAnsi="Verdana" w:cs="Arial"/>
            <w:sz w:val="19"/>
            <w:szCs w:val="19"/>
          </w:rPr>
          <w:t>http://www.chg.gov.ie/app/uploads/2015/07/Architectural-Heritage-Protection-Guidelines-2011.pdf</w:t>
        </w:r>
      </w:hyperlink>
    </w:p>
    <w:p w14:paraId="4A6AC5C1"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1E63096C"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586D482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5E62FA">
        <w:rPr>
          <w:rFonts w:ascii="Verdana" w:hAnsi="Verdana"/>
          <w:b/>
          <w:snapToGrid w:val="0"/>
          <w:color w:val="660066"/>
          <w:sz w:val="20"/>
          <w:szCs w:val="20"/>
        </w:rPr>
        <w:t>1</w:t>
      </w:r>
      <w:r>
        <w:rPr>
          <w:rFonts w:ascii="Verdana" w:hAnsi="Verdana"/>
          <w:b/>
          <w:snapToGrid w:val="0"/>
          <w:color w:val="660066"/>
          <w:sz w:val="20"/>
          <w:szCs w:val="20"/>
        </w:rPr>
        <w:t xml:space="preserve"> below</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6"/>
        <w:gridCol w:w="2868"/>
        <w:gridCol w:w="3310"/>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8"/>
        <w:gridCol w:w="3126"/>
        <w:gridCol w:w="3310"/>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lastRenderedPageBreak/>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9"/>
        <w:gridCol w:w="5305"/>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4"/>
        <w:gridCol w:w="2538"/>
        <w:gridCol w:w="1323"/>
        <w:gridCol w:w="2159"/>
        <w:gridCol w:w="1800"/>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7777777"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in an ACA?*</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included in the NIAH?</w:t>
            </w:r>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754731EB" w14:textId="77777777" w:rsidR="00BB1D9E" w:rsidRDefault="00BB1D9E" w:rsidP="00912FC7">
      <w:pPr>
        <w:rPr>
          <w:rFonts w:ascii="Verdana" w:hAnsi="Verdana"/>
          <w:b/>
          <w:snapToGrid w:val="0"/>
          <w:color w:val="000099"/>
          <w:sz w:val="20"/>
          <w:szCs w:val="20"/>
        </w:rPr>
      </w:pPr>
    </w:p>
    <w:p w14:paraId="4752F37D" w14:textId="77777777" w:rsidR="00BB1D9E" w:rsidRDefault="00BB1D9E" w:rsidP="00912FC7">
      <w:pPr>
        <w:rPr>
          <w:rFonts w:ascii="Verdana" w:hAnsi="Verdana"/>
          <w:b/>
          <w:snapToGrid w:val="0"/>
          <w:color w:val="000099"/>
          <w:sz w:val="20"/>
          <w:szCs w:val="20"/>
        </w:rPr>
      </w:pPr>
    </w:p>
    <w:p w14:paraId="5453EAA2" w14:textId="77777777" w:rsidR="00BB1D9E" w:rsidRDefault="00BB1D9E" w:rsidP="00912FC7">
      <w:pPr>
        <w:rPr>
          <w:rFonts w:ascii="Verdana" w:hAnsi="Verdana"/>
          <w:b/>
          <w:snapToGrid w:val="0"/>
          <w:color w:val="000099"/>
          <w:sz w:val="20"/>
          <w:szCs w:val="20"/>
        </w:rPr>
      </w:pPr>
    </w:p>
    <w:p w14:paraId="325D3C18" w14:textId="77777777" w:rsidR="00BB1D9E" w:rsidRDefault="00BB1D9E" w:rsidP="00912FC7">
      <w:pPr>
        <w:rPr>
          <w:rFonts w:ascii="Verdana" w:hAnsi="Verdana"/>
          <w:b/>
          <w:snapToGrid w:val="0"/>
          <w:color w:val="000099"/>
          <w:sz w:val="20"/>
          <w:szCs w:val="20"/>
        </w:rPr>
      </w:pPr>
    </w:p>
    <w:p w14:paraId="3DD72622" w14:textId="77777777" w:rsidR="00BB1D9E" w:rsidRDefault="00BB1D9E" w:rsidP="00912FC7">
      <w:pPr>
        <w:rPr>
          <w:rFonts w:ascii="Verdana" w:hAnsi="Verdana"/>
          <w:b/>
          <w:snapToGrid w:val="0"/>
          <w:color w:val="000099"/>
          <w:sz w:val="20"/>
          <w:szCs w:val="20"/>
        </w:rPr>
      </w:pPr>
    </w:p>
    <w:p w14:paraId="01DEAFC9" w14:textId="77777777" w:rsidR="00BB1D9E" w:rsidRPr="00A31E83"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23"/>
        <w:gridCol w:w="1333"/>
        <w:gridCol w:w="4028"/>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77777777"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7777777"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378F36A2" w14:textId="77777777"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14:paraId="0C2FC909" w14:textId="77777777" w:rsidR="00F542A7" w:rsidRPr="00A31E83" w:rsidRDefault="00F542A7" w:rsidP="0046381D">
            <w:pPr>
              <w:rPr>
                <w:rFonts w:ascii="Verdana" w:hAnsi="Verdana"/>
                <w:bCs/>
                <w:sz w:val="20"/>
                <w:szCs w:val="20"/>
              </w:rPr>
            </w:pPr>
          </w:p>
          <w:p w14:paraId="20400C21" w14:textId="77777777" w:rsidR="00F542A7" w:rsidRPr="00A31E83" w:rsidRDefault="00F542A7" w:rsidP="0046381D">
            <w:pPr>
              <w:rPr>
                <w:rFonts w:ascii="Verdana" w:hAnsi="Verdana"/>
                <w:bCs/>
                <w:sz w:val="20"/>
                <w:szCs w:val="20"/>
              </w:rPr>
            </w:pPr>
          </w:p>
          <w:p w14:paraId="541E07C2" w14:textId="77777777"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i</w:t>
            </w:r>
            <w:r w:rsidRPr="00A31E83">
              <w:rPr>
                <w:rFonts w:ascii="Verdana" w:hAnsi="Verdana"/>
                <w:bCs/>
                <w:sz w:val="20"/>
                <w:szCs w:val="20"/>
              </w:rPr>
              <w:tab/>
              <w:t>Total number of days of  employment required for duration of project for all employees on the project including construction, professional staff and others (1 day=8hrs)</w:t>
            </w:r>
          </w:p>
          <w:p w14:paraId="1F1C790B" w14:textId="77777777" w:rsidR="00F542A7" w:rsidRPr="00A31E83" w:rsidRDefault="00F542A7" w:rsidP="00DD0AC6">
            <w:pPr>
              <w:jc w:val="both"/>
              <w:rPr>
                <w:rFonts w:ascii="Verdana" w:hAnsi="Verdana"/>
                <w:bCs/>
                <w:sz w:val="20"/>
                <w:szCs w:val="20"/>
              </w:rPr>
            </w:pPr>
          </w:p>
          <w:p w14:paraId="225C4D20" w14:textId="77777777" w:rsidR="00F542A7" w:rsidRPr="00A31E83" w:rsidRDefault="00F542A7" w:rsidP="0046381D">
            <w:pPr>
              <w:jc w:val="both"/>
              <w:rPr>
                <w:rFonts w:ascii="Verdana" w:hAnsi="Verdana"/>
                <w:bCs/>
                <w:sz w:val="20"/>
                <w:szCs w:val="20"/>
              </w:rPr>
            </w:pPr>
          </w:p>
          <w:p w14:paraId="4A078BF5" w14:textId="77777777"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14:paraId="1E910CD9" w14:textId="77777777" w:rsidR="00F542A7" w:rsidRPr="00A31E83" w:rsidRDefault="00F542A7" w:rsidP="0046381D">
            <w:pPr>
              <w:jc w:val="both"/>
              <w:rPr>
                <w:rFonts w:ascii="Verdana" w:hAnsi="Verdana"/>
                <w:bCs/>
                <w:sz w:val="20"/>
                <w:szCs w:val="20"/>
              </w:rPr>
            </w:pPr>
          </w:p>
          <w:p w14:paraId="3DA6A850" w14:textId="77777777"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14:paraId="3D93E9D7" w14:textId="77777777"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14:paraId="6E7EC2B5" w14:textId="77777777"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7777777" w:rsidR="00BB1D9E" w:rsidRDefault="00BB1D9E"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84"/>
        <w:gridCol w:w="3154"/>
        <w:gridCol w:w="3046"/>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lastRenderedPageBreak/>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6BCB60C8" w14:textId="77777777"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4"/>
        <w:gridCol w:w="3324"/>
        <w:gridCol w:w="3406"/>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lastRenderedPageBreak/>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0DBD336F"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E62FA">
        <w:rPr>
          <w:rFonts w:ascii="Verdana" w:hAnsi="Verdana"/>
          <w:snapToGrid w:val="0"/>
          <w:sz w:val="20"/>
          <w:szCs w:val="20"/>
        </w:rPr>
        <w:t>1</w:t>
      </w:r>
      <w:bookmarkStart w:id="4"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1F64DC91" w14:textId="77777777"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14:paraId="7B6E6F94" w14:textId="77777777"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14:paraId="2AD80603" w14:textId="77777777"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14:paraId="56BB76DA" w14:textId="77777777"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14:paraId="70CB6D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14:paraId="472A105A"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14:paraId="33C235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14:paraId="3C808E18"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14:paraId="662839E6" w14:textId="77777777" w:rsidTr="00546E30">
        <w:trPr>
          <w:trHeight w:val="397"/>
        </w:trPr>
        <w:tc>
          <w:tcPr>
            <w:tcW w:w="7021" w:type="dxa"/>
            <w:tcBorders>
              <w:top w:val="nil"/>
              <w:left w:val="nil"/>
              <w:bottom w:val="single" w:sz="8" w:space="0" w:color="000000"/>
              <w:right w:val="single" w:sz="8" w:space="0" w:color="000000"/>
            </w:tcBorders>
            <w:vAlign w:val="center"/>
          </w:tcPr>
          <w:p w14:paraId="3C6B6C05" w14:textId="77777777"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14:paraId="001BC7DF" w14:textId="77777777"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44CF7780" w14:textId="77777777" w:rsidR="00F542A7" w:rsidRPr="00A31E83" w:rsidRDefault="00F542A7" w:rsidP="00311B3B">
            <w:pPr>
              <w:rPr>
                <w:rFonts w:ascii="Verdana" w:hAnsi="Verdana"/>
                <w:b/>
                <w:bCs/>
                <w:snapToGrid w:val="0"/>
                <w:sz w:val="20"/>
                <w:szCs w:val="20"/>
              </w:rPr>
            </w:pPr>
          </w:p>
        </w:tc>
      </w:tr>
      <w:tr w:rsidR="00F542A7" w:rsidRPr="00A31E83" w14:paraId="2EBD7050" w14:textId="77777777" w:rsidTr="00546E30">
        <w:trPr>
          <w:trHeight w:val="397"/>
        </w:trPr>
        <w:tc>
          <w:tcPr>
            <w:tcW w:w="7021" w:type="dxa"/>
            <w:tcBorders>
              <w:top w:val="nil"/>
              <w:left w:val="nil"/>
              <w:bottom w:val="single" w:sz="8" w:space="0" w:color="000000"/>
              <w:right w:val="single" w:sz="8" w:space="0" w:color="000000"/>
            </w:tcBorders>
            <w:vAlign w:val="center"/>
          </w:tcPr>
          <w:p w14:paraId="304210F6" w14:textId="77777777"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14:paraId="71917020" w14:textId="77777777"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738775C1" w14:textId="77777777" w:rsidR="00F542A7" w:rsidRPr="00A31E83" w:rsidRDefault="00F542A7" w:rsidP="00311B3B">
            <w:pPr>
              <w:rPr>
                <w:rFonts w:ascii="Verdana" w:hAnsi="Verdana"/>
                <w:b/>
                <w:bCs/>
                <w:snapToGrid w:val="0"/>
                <w:sz w:val="20"/>
                <w:szCs w:val="20"/>
              </w:rPr>
            </w:pPr>
          </w:p>
        </w:tc>
      </w:tr>
      <w:tr w:rsidR="00F542A7" w:rsidRPr="00A31E83" w14:paraId="77041BC9"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348A8900" w14:textId="77777777"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14:paraId="41B699F8"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153D9830" w14:textId="77777777" w:rsidR="00F542A7" w:rsidRPr="00A31E83" w:rsidRDefault="00F542A7" w:rsidP="00311B3B">
            <w:pPr>
              <w:rPr>
                <w:rFonts w:ascii="Verdana" w:hAnsi="Verdana"/>
                <w:b/>
                <w:bCs/>
                <w:snapToGrid w:val="0"/>
                <w:sz w:val="20"/>
                <w:szCs w:val="20"/>
              </w:rPr>
            </w:pPr>
          </w:p>
        </w:tc>
      </w:tr>
      <w:tr w:rsidR="00F542A7" w:rsidRPr="00A31E83" w14:paraId="7F6EBB09"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73AAF09E" w14:textId="77777777"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14:paraId="7FDDCE50"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7B40C912" w14:textId="77777777" w:rsidR="00F542A7" w:rsidRPr="00A31E83" w:rsidRDefault="00F542A7" w:rsidP="00311B3B">
            <w:pPr>
              <w:rPr>
                <w:rFonts w:ascii="Verdana" w:hAnsi="Verdana"/>
                <w:b/>
                <w:bCs/>
                <w:snapToGrid w:val="0"/>
                <w:sz w:val="20"/>
                <w:szCs w:val="20"/>
              </w:rPr>
            </w:pPr>
          </w:p>
        </w:tc>
      </w:tr>
      <w:tr w:rsidR="00F542A7" w:rsidRPr="00A31E83" w14:paraId="719D8124"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560A4014" w14:textId="77777777"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14:paraId="62492A30"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2BE454FF" w14:textId="77777777" w:rsidR="00F542A7" w:rsidRPr="00A31E83" w:rsidRDefault="00F542A7" w:rsidP="00311B3B">
            <w:pPr>
              <w:rPr>
                <w:rFonts w:ascii="Verdana" w:hAnsi="Verdana"/>
                <w:b/>
                <w:bCs/>
                <w:snapToGrid w:val="0"/>
                <w:sz w:val="20"/>
                <w:szCs w:val="20"/>
              </w:rPr>
            </w:pPr>
          </w:p>
        </w:tc>
      </w:tr>
      <w:tr w:rsidR="004435A5" w:rsidRPr="00A31E83" w14:paraId="56DE8F19" w14:textId="77777777" w:rsidTr="00546E30">
        <w:trPr>
          <w:trHeight w:val="397"/>
        </w:trPr>
        <w:tc>
          <w:tcPr>
            <w:tcW w:w="7021" w:type="dxa"/>
            <w:tcBorders>
              <w:top w:val="single" w:sz="8" w:space="0" w:color="000000"/>
              <w:left w:val="nil"/>
              <w:bottom w:val="single" w:sz="8" w:space="0" w:color="000000"/>
              <w:right w:val="single" w:sz="8" w:space="0" w:color="000000"/>
            </w:tcBorders>
          </w:tcPr>
          <w:p w14:paraId="42703F5C" w14:textId="77777777"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1202" w:type="dxa"/>
            <w:tcBorders>
              <w:top w:val="single" w:sz="8" w:space="0" w:color="000000"/>
              <w:left w:val="single" w:sz="8" w:space="0" w:color="000000"/>
              <w:bottom w:val="single" w:sz="8" w:space="0" w:color="000000"/>
              <w:right w:val="nil"/>
            </w:tcBorders>
          </w:tcPr>
          <w:p w14:paraId="673B7ADF" w14:textId="77777777" w:rsidR="004435A5" w:rsidRPr="00A31E83" w:rsidRDefault="004435A5"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6FE59DAB" w14:textId="77777777" w:rsidR="004435A5" w:rsidRPr="00A31E83" w:rsidRDefault="004435A5" w:rsidP="00F8512C">
            <w:pPr>
              <w:rPr>
                <w:rFonts w:ascii="Verdana" w:hAnsi="Verdana"/>
                <w:b/>
                <w:bCs/>
                <w:snapToGrid w:val="0"/>
                <w:sz w:val="20"/>
                <w:szCs w:val="20"/>
              </w:rPr>
            </w:pPr>
          </w:p>
        </w:tc>
      </w:tr>
      <w:tr w:rsidR="009E1678" w:rsidRPr="00A31E83" w14:paraId="3182CD84" w14:textId="77777777" w:rsidTr="00546E30">
        <w:trPr>
          <w:trHeight w:val="397"/>
        </w:trPr>
        <w:tc>
          <w:tcPr>
            <w:tcW w:w="7021" w:type="dxa"/>
            <w:tcBorders>
              <w:top w:val="single" w:sz="8" w:space="0" w:color="000000"/>
              <w:left w:val="nil"/>
              <w:bottom w:val="single" w:sz="8" w:space="0" w:color="000000"/>
              <w:right w:val="single" w:sz="8" w:space="0" w:color="000000"/>
            </w:tcBorders>
          </w:tcPr>
          <w:p w14:paraId="3324942A" w14:textId="77777777"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14:paraId="1D54E02F" w14:textId="77777777"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5C292524" w14:textId="77777777" w:rsidR="009E1678" w:rsidRPr="00A31E83" w:rsidRDefault="009E1678" w:rsidP="00F8512C">
            <w:pPr>
              <w:rPr>
                <w:rFonts w:ascii="Verdana" w:hAnsi="Verdana"/>
                <w:b/>
                <w:bCs/>
                <w:snapToGrid w:val="0"/>
                <w:sz w:val="20"/>
                <w:szCs w:val="20"/>
              </w:rPr>
            </w:pPr>
          </w:p>
        </w:tc>
      </w:tr>
    </w:tbl>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683B9" w14:textId="77777777" w:rsidR="00311FD9" w:rsidRDefault="00311FD9" w:rsidP="00912FC7">
      <w:r>
        <w:separator/>
      </w:r>
    </w:p>
  </w:endnote>
  <w:endnote w:type="continuationSeparator" w:id="0">
    <w:p w14:paraId="518C1A23" w14:textId="77777777" w:rsidR="00311FD9" w:rsidRDefault="00311FD9"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03676"/>
      <w:docPartObj>
        <w:docPartGallery w:val="Page Numbers (Bottom of Page)"/>
        <w:docPartUnique/>
      </w:docPartObj>
    </w:sdtPr>
    <w:sdtEndPr>
      <w:rPr>
        <w:noProof/>
      </w:rPr>
    </w:sdtEndPr>
    <w:sdtContent>
      <w:p w14:paraId="30533851" w14:textId="77777777" w:rsidR="007131AA" w:rsidRDefault="007131AA">
        <w:pPr>
          <w:pStyle w:val="Footer"/>
          <w:jc w:val="right"/>
        </w:pPr>
        <w:r>
          <w:fldChar w:fldCharType="begin"/>
        </w:r>
        <w:r>
          <w:instrText xml:space="preserve"> PAGE   \* MERGEFORMAT </w:instrText>
        </w:r>
        <w:r>
          <w:fldChar w:fldCharType="separate"/>
        </w:r>
        <w:r w:rsidR="00E90025">
          <w:rPr>
            <w:noProof/>
          </w:rPr>
          <w:t>1</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34314" w14:textId="77777777" w:rsidR="00311FD9" w:rsidRDefault="00311FD9" w:rsidP="00912FC7">
      <w:r>
        <w:separator/>
      </w:r>
    </w:p>
  </w:footnote>
  <w:footnote w:type="continuationSeparator" w:id="0">
    <w:p w14:paraId="463F477B" w14:textId="77777777" w:rsidR="00311FD9" w:rsidRDefault="00311FD9"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1202"/>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025"/>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6D05"/>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A2FFC73"/>
  <w14:defaultImageDpi w14:val="96"/>
  <w15:docId w15:val="{B12A14D3-ADB1-4A44-B9D1-9CCAC3E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g.gov.ie/app/uploads/2015/07/Architectural-Heritage-Protection-Guidelines-201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hg.gov.ie/en/Publications/HeritagePublications/BuiltHeritagePolicy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Architectural%20Heritage%20Protection%20Guidelines%20(2011).pdf"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13BD-2FBC-4211-969E-2DC75220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Sarah Shiel</cp:lastModifiedBy>
  <cp:revision>2</cp:revision>
  <cp:lastPrinted>2019-10-29T14:34:00Z</cp:lastPrinted>
  <dcterms:created xsi:type="dcterms:W3CDTF">2020-11-17T17:30:00Z</dcterms:created>
  <dcterms:modified xsi:type="dcterms:W3CDTF">2020-11-17T17:30:00Z</dcterms:modified>
</cp:coreProperties>
</file>