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E4" w:rsidRPr="006B0679" w:rsidRDefault="00A119E4" w:rsidP="00A119E4">
      <w:pPr>
        <w:rPr>
          <w:lang w:val="en-GB"/>
        </w:rPr>
      </w:pPr>
      <w:r w:rsidRPr="006B0679">
        <w:rPr>
          <w:lang w:val="en-GB"/>
        </w:rPr>
        <w:t xml:space="preserve">To the Lord Mayor and </w:t>
      </w:r>
      <w:r>
        <w:rPr>
          <w:lang w:val="en-GB"/>
        </w:rPr>
        <w:tab/>
      </w:r>
      <w:r>
        <w:rPr>
          <w:lang w:val="en-GB"/>
        </w:rPr>
        <w:tab/>
      </w:r>
      <w:r>
        <w:rPr>
          <w:lang w:val="en-GB"/>
        </w:rPr>
        <w:tab/>
      </w:r>
      <w:r>
        <w:rPr>
          <w:lang w:val="en-GB"/>
        </w:rPr>
        <w:tab/>
      </w:r>
      <w:r>
        <w:rPr>
          <w:lang w:val="en-GB"/>
        </w:rPr>
        <w:tab/>
      </w:r>
      <w:r>
        <w:rPr>
          <w:lang w:val="en-GB"/>
        </w:rPr>
        <w:t xml:space="preserve">           Report No. 194</w:t>
      </w:r>
      <w:r w:rsidRPr="006B0679">
        <w:rPr>
          <w:lang w:val="en-GB"/>
        </w:rPr>
        <w:t>/2021</w:t>
      </w:r>
    </w:p>
    <w:p w:rsidR="00A119E4" w:rsidRPr="006B0679" w:rsidRDefault="00A119E4" w:rsidP="00A119E4">
      <w:pPr>
        <w:ind w:left="5760" w:hanging="5760"/>
        <w:rPr>
          <w:lang w:val="en-GB"/>
        </w:rPr>
      </w:pPr>
      <w:r w:rsidRPr="006B0679">
        <w:rPr>
          <w:lang w:val="en-GB"/>
        </w:rPr>
        <w:t xml:space="preserve">Members of Dublin City Council </w:t>
      </w:r>
      <w:r>
        <w:rPr>
          <w:lang w:val="en-GB"/>
        </w:rPr>
        <w:tab/>
      </w:r>
      <w:r w:rsidRPr="006B0679">
        <w:rPr>
          <w:lang w:val="en-GB"/>
        </w:rPr>
        <w:t>Report of the Assistant Chief Executive and City Engineer</w:t>
      </w:r>
    </w:p>
    <w:p w:rsidR="00A119E4" w:rsidRDefault="00A119E4" w:rsidP="00A119E4">
      <w:pPr>
        <w:rPr>
          <w:lang w:val="en-GB"/>
        </w:rPr>
      </w:pPr>
    </w:p>
    <w:p w:rsidR="008B3BFA" w:rsidRPr="00A119E4" w:rsidRDefault="00A119E4" w:rsidP="00A119E4">
      <w:pPr>
        <w:pStyle w:val="BodyText"/>
        <w:jc w:val="both"/>
        <w:rPr>
          <w:sz w:val="22"/>
          <w:szCs w:val="22"/>
          <w:highlight w:val="yellow"/>
        </w:rPr>
      </w:pPr>
      <w:r w:rsidRPr="00A119E4">
        <w:rPr>
          <w:noProof/>
          <w:sz w:val="22"/>
          <w:szCs w:val="22"/>
          <w:highlight w:val="yellow"/>
          <w:lang w:val="en-IE" w:eastAsia="en-IE"/>
        </w:rPr>
        <w:drawing>
          <wp:inline distT="0" distB="0" distL="0" distR="0" wp14:anchorId="44A8DA2B" wp14:editId="1CC67E4A">
            <wp:extent cx="1977501" cy="550735"/>
            <wp:effectExtent l="0" t="0" r="3810" b="1905"/>
            <wp:docPr id="1" name="image1.jpeg"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501" cy="550735"/>
                    </a:xfrm>
                    <a:prstGeom prst="rect">
                      <a:avLst/>
                    </a:prstGeom>
                  </pic:spPr>
                </pic:pic>
              </a:graphicData>
            </a:graphic>
          </wp:inline>
        </w:drawing>
      </w:r>
    </w:p>
    <w:p w:rsidR="00452BB2" w:rsidRPr="00A119E4" w:rsidRDefault="00452BB2" w:rsidP="00A119E4">
      <w:pPr>
        <w:pStyle w:val="BodyText"/>
        <w:jc w:val="both"/>
        <w:rPr>
          <w:sz w:val="22"/>
          <w:szCs w:val="22"/>
          <w:highlight w:val="yellow"/>
        </w:rPr>
      </w:pPr>
    </w:p>
    <w:p w:rsidR="00452BB2" w:rsidRPr="00A119E4" w:rsidRDefault="00452BB2" w:rsidP="00A119E4">
      <w:pPr>
        <w:pStyle w:val="BodyText"/>
        <w:jc w:val="both"/>
        <w:rPr>
          <w:sz w:val="22"/>
          <w:szCs w:val="22"/>
          <w:highlight w:val="yellow"/>
        </w:rPr>
      </w:pPr>
    </w:p>
    <w:p w:rsidR="006B368E" w:rsidRPr="00A119E4" w:rsidRDefault="00C4154E" w:rsidP="00A119E4">
      <w:pPr>
        <w:keepNext/>
        <w:pBdr>
          <w:top w:val="single" w:sz="24" w:space="10" w:color="auto" w:shadow="1"/>
          <w:left w:val="single" w:sz="24" w:space="5" w:color="auto" w:shadow="1"/>
          <w:bottom w:val="single" w:sz="24" w:space="10" w:color="auto" w:shadow="1"/>
          <w:right w:val="single" w:sz="24" w:space="5" w:color="auto" w:shadow="1"/>
        </w:pBdr>
        <w:ind w:left="142" w:right="135"/>
        <w:jc w:val="center"/>
        <w:outlineLvl w:val="1"/>
        <w:rPr>
          <w:b/>
          <w:bCs/>
          <w:snapToGrid w:val="0"/>
          <w:lang w:val="en-GB"/>
        </w:rPr>
      </w:pPr>
      <w:bookmarkStart w:id="0" w:name="_Toc68090184"/>
      <w:bookmarkStart w:id="1" w:name="_Toc75762179"/>
      <w:bookmarkStart w:id="2" w:name="_Toc75420555"/>
      <w:bookmarkStart w:id="3" w:name="_Toc75428781"/>
      <w:r w:rsidRPr="00A119E4">
        <w:rPr>
          <w:b/>
          <w:bCs/>
          <w:snapToGrid w:val="0"/>
          <w:lang w:val="en-GB"/>
        </w:rPr>
        <w:t xml:space="preserve">Report on </w:t>
      </w:r>
      <w:proofErr w:type="spellStart"/>
      <w:r w:rsidRPr="00A119E4">
        <w:rPr>
          <w:b/>
          <w:bCs/>
          <w:snapToGrid w:val="0"/>
          <w:lang w:val="en-GB"/>
        </w:rPr>
        <w:t>Covid</w:t>
      </w:r>
      <w:proofErr w:type="spellEnd"/>
      <w:r w:rsidRPr="00A119E4">
        <w:rPr>
          <w:b/>
          <w:bCs/>
          <w:snapToGrid w:val="0"/>
          <w:lang w:val="en-GB"/>
        </w:rPr>
        <w:t xml:space="preserve"> Mobility Measures and on Major Walking and Cycling Projects</w:t>
      </w:r>
      <w:bookmarkEnd w:id="0"/>
      <w:bookmarkEnd w:id="1"/>
    </w:p>
    <w:p w:rsidR="00C4154E" w:rsidRPr="00A119E4" w:rsidRDefault="00C4154E" w:rsidP="00A119E4">
      <w:pPr>
        <w:keepNext/>
        <w:pBdr>
          <w:top w:val="single" w:sz="24" w:space="10" w:color="auto" w:shadow="1"/>
          <w:left w:val="single" w:sz="24" w:space="5" w:color="auto" w:shadow="1"/>
          <w:bottom w:val="single" w:sz="24" w:space="10" w:color="auto" w:shadow="1"/>
          <w:right w:val="single" w:sz="24" w:space="5" w:color="auto" w:shadow="1"/>
        </w:pBdr>
        <w:ind w:left="142" w:right="135"/>
        <w:jc w:val="center"/>
        <w:outlineLvl w:val="1"/>
        <w:rPr>
          <w:b/>
          <w:bCs/>
          <w:snapToGrid w:val="0"/>
          <w:lang w:val="en-GB"/>
        </w:rPr>
      </w:pPr>
      <w:bookmarkStart w:id="4" w:name="_Toc75762180"/>
      <w:r w:rsidRPr="00A119E4">
        <w:rPr>
          <w:b/>
          <w:bCs/>
          <w:snapToGrid w:val="0"/>
          <w:lang w:val="en-GB"/>
        </w:rPr>
        <w:t>July 2021</w:t>
      </w:r>
      <w:bookmarkEnd w:id="2"/>
      <w:bookmarkEnd w:id="3"/>
      <w:bookmarkEnd w:id="4"/>
    </w:p>
    <w:p w:rsidR="008B3BFA" w:rsidRPr="00A119E4" w:rsidRDefault="008B3BFA" w:rsidP="00A119E4">
      <w:pPr>
        <w:pStyle w:val="BodyText"/>
        <w:jc w:val="both"/>
        <w:rPr>
          <w:sz w:val="22"/>
          <w:szCs w:val="22"/>
          <w:highlight w:val="yellow"/>
        </w:rPr>
      </w:pPr>
    </w:p>
    <w:p w:rsidR="008B3BFA" w:rsidRPr="00A119E4" w:rsidRDefault="008B3BFA" w:rsidP="00A119E4">
      <w:pPr>
        <w:pStyle w:val="BodyText"/>
        <w:jc w:val="both"/>
        <w:rPr>
          <w:sz w:val="22"/>
          <w:szCs w:val="22"/>
        </w:rPr>
      </w:pPr>
    </w:p>
    <w:p w:rsidR="00452BB2" w:rsidRPr="00A119E4" w:rsidRDefault="00DA5446" w:rsidP="00A119E4">
      <w:pPr>
        <w:pStyle w:val="BodyText"/>
        <w:jc w:val="both"/>
        <w:rPr>
          <w:sz w:val="22"/>
          <w:szCs w:val="22"/>
        </w:rPr>
      </w:pPr>
      <w:r w:rsidRPr="00A119E4">
        <w:rPr>
          <w:sz w:val="22"/>
          <w:szCs w:val="22"/>
        </w:rPr>
        <w:t xml:space="preserve">This report combines the </w:t>
      </w:r>
      <w:r w:rsidR="009F1DB4" w:rsidRPr="00A119E4">
        <w:rPr>
          <w:sz w:val="22"/>
          <w:szCs w:val="22"/>
        </w:rPr>
        <w:t xml:space="preserve">previous weekly </w:t>
      </w:r>
      <w:proofErr w:type="spellStart"/>
      <w:r w:rsidR="009F1DB4" w:rsidRPr="00A119E4">
        <w:rPr>
          <w:sz w:val="22"/>
          <w:szCs w:val="22"/>
        </w:rPr>
        <w:t>Covid</w:t>
      </w:r>
      <w:proofErr w:type="spellEnd"/>
      <w:r w:rsidR="009F1DB4" w:rsidRPr="00A119E4">
        <w:rPr>
          <w:sz w:val="22"/>
          <w:szCs w:val="22"/>
        </w:rPr>
        <w:t xml:space="preserve"> Mobility report and the </w:t>
      </w:r>
      <w:r w:rsidR="009076AF" w:rsidRPr="00A119E4">
        <w:rPr>
          <w:sz w:val="22"/>
          <w:szCs w:val="22"/>
        </w:rPr>
        <w:t>m</w:t>
      </w:r>
      <w:r w:rsidR="009F1DB4" w:rsidRPr="00A119E4">
        <w:rPr>
          <w:sz w:val="22"/>
          <w:szCs w:val="22"/>
        </w:rPr>
        <w:t xml:space="preserve">onthly report on major walking and cycling projects. </w:t>
      </w:r>
    </w:p>
    <w:p w:rsidR="00452BB2" w:rsidRPr="00A119E4" w:rsidRDefault="00452BB2" w:rsidP="00A119E4">
      <w:pPr>
        <w:pStyle w:val="BodyText"/>
        <w:jc w:val="both"/>
        <w:rPr>
          <w:sz w:val="22"/>
          <w:szCs w:val="22"/>
        </w:rPr>
      </w:pPr>
    </w:p>
    <w:p w:rsidR="00452BB2" w:rsidRPr="00A119E4" w:rsidRDefault="009F1DB4" w:rsidP="00A119E4">
      <w:pPr>
        <w:pStyle w:val="BodyText"/>
        <w:jc w:val="both"/>
        <w:rPr>
          <w:sz w:val="22"/>
          <w:szCs w:val="22"/>
        </w:rPr>
      </w:pPr>
      <w:r w:rsidRPr="00A119E4">
        <w:rPr>
          <w:sz w:val="22"/>
          <w:szCs w:val="22"/>
        </w:rPr>
        <w:t>In Ja</w:t>
      </w:r>
      <w:r w:rsidR="00452BB2" w:rsidRPr="00A119E4">
        <w:rPr>
          <w:sz w:val="22"/>
          <w:szCs w:val="22"/>
        </w:rPr>
        <w:t xml:space="preserve">nuary 2021, the </w:t>
      </w:r>
      <w:proofErr w:type="spellStart"/>
      <w:r w:rsidR="00452BB2" w:rsidRPr="00A119E4">
        <w:rPr>
          <w:sz w:val="22"/>
          <w:szCs w:val="22"/>
        </w:rPr>
        <w:t>Covid</w:t>
      </w:r>
      <w:proofErr w:type="spellEnd"/>
      <w:r w:rsidR="00452BB2" w:rsidRPr="00A119E4">
        <w:rPr>
          <w:sz w:val="22"/>
          <w:szCs w:val="22"/>
        </w:rPr>
        <w:t xml:space="preserve"> Mobility T</w:t>
      </w:r>
      <w:r w:rsidRPr="00A119E4">
        <w:rPr>
          <w:sz w:val="22"/>
          <w:szCs w:val="22"/>
        </w:rPr>
        <w:t xml:space="preserve">eam was significantly reduced in number due to </w:t>
      </w:r>
      <w:r w:rsidR="00452BB2" w:rsidRPr="00A119E4">
        <w:rPr>
          <w:sz w:val="22"/>
          <w:szCs w:val="22"/>
        </w:rPr>
        <w:t xml:space="preserve">staff </w:t>
      </w:r>
      <w:r w:rsidRPr="00A119E4">
        <w:rPr>
          <w:sz w:val="22"/>
          <w:szCs w:val="22"/>
        </w:rPr>
        <w:t>being reassigned to the T</w:t>
      </w:r>
      <w:r w:rsidR="00094112" w:rsidRPr="00A119E4">
        <w:rPr>
          <w:sz w:val="22"/>
          <w:szCs w:val="22"/>
        </w:rPr>
        <w:t>AG</w:t>
      </w:r>
      <w:r w:rsidRPr="00A119E4">
        <w:rPr>
          <w:sz w:val="22"/>
          <w:szCs w:val="22"/>
        </w:rPr>
        <w:t xml:space="preserve"> structure. This in turn has meant a reduced number of measures being impleme</w:t>
      </w:r>
      <w:r w:rsidR="00452BB2" w:rsidRPr="00A119E4">
        <w:rPr>
          <w:sz w:val="22"/>
          <w:szCs w:val="22"/>
        </w:rPr>
        <w:t xml:space="preserve">nted. More recently, the </w:t>
      </w:r>
      <w:proofErr w:type="spellStart"/>
      <w:r w:rsidR="00452BB2" w:rsidRPr="00A119E4">
        <w:rPr>
          <w:sz w:val="22"/>
          <w:szCs w:val="22"/>
        </w:rPr>
        <w:t>Covid</w:t>
      </w:r>
      <w:proofErr w:type="spellEnd"/>
      <w:r w:rsidR="00452BB2" w:rsidRPr="00A119E4">
        <w:rPr>
          <w:sz w:val="22"/>
          <w:szCs w:val="22"/>
        </w:rPr>
        <w:t xml:space="preserve"> Mobility T</w:t>
      </w:r>
      <w:r w:rsidRPr="00A119E4">
        <w:rPr>
          <w:sz w:val="22"/>
          <w:szCs w:val="22"/>
        </w:rPr>
        <w:t>e</w:t>
      </w:r>
      <w:r w:rsidR="00452BB2" w:rsidRPr="00A119E4">
        <w:rPr>
          <w:sz w:val="22"/>
          <w:szCs w:val="22"/>
        </w:rPr>
        <w:t>am has been assisting the City Recovery T</w:t>
      </w:r>
      <w:r w:rsidRPr="00A119E4">
        <w:rPr>
          <w:sz w:val="22"/>
          <w:szCs w:val="22"/>
        </w:rPr>
        <w:t>askforce to provide additional space and revised traffic arrangements for outdoor dining</w:t>
      </w:r>
    </w:p>
    <w:p w:rsidR="00452BB2" w:rsidRPr="00A119E4" w:rsidRDefault="00452BB2" w:rsidP="00A119E4">
      <w:pPr>
        <w:pStyle w:val="BodyText"/>
        <w:jc w:val="both"/>
        <w:rPr>
          <w:sz w:val="22"/>
          <w:szCs w:val="22"/>
        </w:rPr>
      </w:pPr>
    </w:p>
    <w:p w:rsidR="008B3BFA" w:rsidRPr="00A119E4" w:rsidRDefault="009F1DB4" w:rsidP="00A119E4">
      <w:pPr>
        <w:pStyle w:val="BodyText"/>
        <w:jc w:val="both"/>
        <w:rPr>
          <w:sz w:val="22"/>
          <w:szCs w:val="22"/>
        </w:rPr>
      </w:pPr>
      <w:r w:rsidRPr="00A119E4">
        <w:rPr>
          <w:sz w:val="22"/>
          <w:szCs w:val="22"/>
        </w:rPr>
        <w:t>.</w:t>
      </w:r>
    </w:p>
    <w:p w:rsidR="008B3BFA" w:rsidRDefault="008B3BFA" w:rsidP="00A119E4">
      <w:pPr>
        <w:ind w:left="159" w:right="159"/>
        <w:jc w:val="both"/>
      </w:pPr>
    </w:p>
    <w:p w:rsidR="00D21AF6" w:rsidRDefault="00D21AF6" w:rsidP="00A119E4">
      <w:pPr>
        <w:ind w:left="159" w:right="159"/>
        <w:jc w:val="both"/>
      </w:pPr>
    </w:p>
    <w:p w:rsidR="00D21AF6" w:rsidRPr="00A119E4" w:rsidRDefault="00D21AF6" w:rsidP="00A119E4">
      <w:pPr>
        <w:ind w:left="159" w:right="159"/>
        <w:jc w:val="both"/>
        <w:sectPr w:rsidR="00D21AF6" w:rsidRPr="00A119E4" w:rsidSect="009076AF">
          <w:footerReference w:type="default" r:id="rId9"/>
          <w:type w:val="continuous"/>
          <w:pgSz w:w="11910" w:h="16840"/>
          <w:pgMar w:top="1134" w:right="1134" w:bottom="1134" w:left="1134" w:header="720" w:footer="550" w:gutter="0"/>
          <w:pgNumType w:start="1"/>
          <w:cols w:space="720"/>
        </w:sectPr>
      </w:pPr>
    </w:p>
    <w:bookmarkStart w:id="5" w:name="_bookmark0" w:displacedByCustomXml="next"/>
    <w:bookmarkEnd w:id="5" w:displacedByCustomXml="next"/>
    <w:sdt>
      <w:sdtPr>
        <w:rPr>
          <w:rFonts w:ascii="Arial" w:eastAsia="Arial" w:hAnsi="Arial" w:cs="Arial"/>
          <w:color w:val="auto"/>
          <w:sz w:val="22"/>
          <w:szCs w:val="22"/>
        </w:rPr>
        <w:id w:val="2001691813"/>
        <w:docPartObj>
          <w:docPartGallery w:val="Table of Contents"/>
          <w:docPartUnique/>
        </w:docPartObj>
      </w:sdtPr>
      <w:sdtEndPr>
        <w:rPr>
          <w:b/>
          <w:bCs/>
          <w:noProof/>
        </w:rPr>
      </w:sdtEndPr>
      <w:sdtContent>
        <w:p w:rsidR="008D7323" w:rsidRPr="00A119E4" w:rsidRDefault="008D7323" w:rsidP="00A119E4">
          <w:pPr>
            <w:pStyle w:val="TOCHeading"/>
            <w:jc w:val="both"/>
            <w:rPr>
              <w:rFonts w:ascii="Arial" w:hAnsi="Arial" w:cs="Arial"/>
              <w:sz w:val="22"/>
              <w:szCs w:val="22"/>
            </w:rPr>
          </w:pPr>
          <w:r w:rsidRPr="00A119E4">
            <w:rPr>
              <w:rFonts w:ascii="Arial" w:hAnsi="Arial" w:cs="Arial"/>
              <w:sz w:val="22"/>
              <w:szCs w:val="22"/>
            </w:rPr>
            <w:t>Contents</w:t>
          </w:r>
        </w:p>
        <w:p w:rsidR="00AE1F33" w:rsidRPr="00A119E4" w:rsidRDefault="008D7323" w:rsidP="00A119E4">
          <w:pPr>
            <w:pStyle w:val="TOC2"/>
            <w:tabs>
              <w:tab w:val="right" w:leader="dot" w:pos="9020"/>
            </w:tabs>
            <w:jc w:val="both"/>
            <w:rPr>
              <w:rFonts w:eastAsiaTheme="minorEastAsia"/>
              <w:b w:val="0"/>
              <w:bCs w:val="0"/>
              <w:noProof/>
              <w:lang w:val="en-IE" w:eastAsia="en-IE"/>
            </w:rPr>
          </w:pPr>
          <w:r w:rsidRPr="00A119E4">
            <w:fldChar w:fldCharType="begin"/>
          </w:r>
          <w:r w:rsidRPr="00A119E4">
            <w:instrText xml:space="preserve"> TOC \o "1-3" \h \z \u </w:instrText>
          </w:r>
          <w:r w:rsidRPr="00A119E4">
            <w:fldChar w:fldCharType="separate"/>
          </w:r>
        </w:p>
        <w:p w:rsidR="00AE1F33" w:rsidRPr="00A119E4" w:rsidRDefault="00171CC3" w:rsidP="00A119E4">
          <w:pPr>
            <w:pStyle w:val="TOC1"/>
            <w:tabs>
              <w:tab w:val="left" w:pos="1985"/>
              <w:tab w:val="right" w:leader="dot" w:pos="9020"/>
            </w:tabs>
            <w:jc w:val="both"/>
            <w:rPr>
              <w:rFonts w:eastAsiaTheme="minorEastAsia"/>
              <w:b w:val="0"/>
              <w:bCs w:val="0"/>
              <w:noProof/>
              <w:lang w:val="en-IE" w:eastAsia="en-IE"/>
            </w:rPr>
          </w:pPr>
          <w:hyperlink w:anchor="_Toc75762181" w:history="1">
            <w:r w:rsidR="00AE1F33" w:rsidRPr="00A119E4">
              <w:rPr>
                <w:rStyle w:val="Hyperlink"/>
                <w:noProof/>
              </w:rPr>
              <w:t>Part  A</w:t>
            </w:r>
            <w:r w:rsidR="00AE1F33" w:rsidRPr="00A119E4">
              <w:rPr>
                <w:rStyle w:val="Hyperlink"/>
                <w:noProof/>
              </w:rPr>
              <w:tab/>
              <w:t>A: COVID Mobility Measures Update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_Toc75762181 \h </w:instrText>
            </w:r>
            <w:r w:rsidR="00AE1F33" w:rsidRPr="00A119E4">
              <w:rPr>
                <w:noProof/>
                <w:webHidden/>
              </w:rPr>
            </w:r>
            <w:r w:rsidR="00AE1F33" w:rsidRPr="00A119E4">
              <w:rPr>
                <w:noProof/>
                <w:webHidden/>
              </w:rPr>
              <w:fldChar w:fldCharType="separate"/>
            </w:r>
            <w:r w:rsidR="002D7353" w:rsidRPr="00A119E4">
              <w:rPr>
                <w:noProof/>
                <w:webHidden/>
              </w:rPr>
              <w:t>4</w:t>
            </w:r>
            <w:r w:rsidR="00AE1F33" w:rsidRPr="00A119E4">
              <w:rPr>
                <w:noProof/>
                <w:webHidden/>
              </w:rPr>
              <w:fldChar w:fldCharType="end"/>
            </w:r>
          </w:hyperlink>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182" w:history="1">
            <w:r w:rsidR="00AE1F33" w:rsidRPr="00A119E4">
              <w:rPr>
                <w:rStyle w:val="Hyperlink"/>
                <w:noProof/>
              </w:rPr>
              <w:t>1.</w:t>
            </w:r>
            <w:r w:rsidR="00AE1F33" w:rsidRPr="00A119E4">
              <w:rPr>
                <w:rFonts w:eastAsiaTheme="minorEastAsia"/>
                <w:b w:val="0"/>
                <w:bCs w:val="0"/>
                <w:noProof/>
                <w:lang w:val="en-IE" w:eastAsia="en-IE"/>
              </w:rPr>
              <w:tab/>
            </w:r>
            <w:r w:rsidR="00AE1F33" w:rsidRPr="00A119E4">
              <w:rPr>
                <w:rStyle w:val="Hyperlink"/>
                <w:noProof/>
              </w:rPr>
              <w:t>Introduction</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_Toc75762182 \h </w:instrText>
            </w:r>
            <w:r w:rsidR="00AE1F33" w:rsidRPr="00A119E4">
              <w:rPr>
                <w:noProof/>
                <w:webHidden/>
              </w:rPr>
            </w:r>
            <w:r w:rsidR="00AE1F33" w:rsidRPr="00A119E4">
              <w:rPr>
                <w:noProof/>
                <w:webHidden/>
              </w:rPr>
              <w:fldChar w:fldCharType="separate"/>
            </w:r>
            <w:r w:rsidR="002D7353" w:rsidRPr="00A119E4">
              <w:rPr>
                <w:noProof/>
                <w:webHidden/>
              </w:rPr>
              <w:t>4</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83" w:history="1">
            <w:r w:rsidR="00AE1F33" w:rsidRPr="00A119E4">
              <w:rPr>
                <w:rStyle w:val="Hyperlink"/>
                <w:noProof/>
              </w:rPr>
              <w:t>1.1</w:t>
            </w:r>
            <w:r w:rsidR="00AE1F33" w:rsidRPr="00A119E4">
              <w:rPr>
                <w:rFonts w:eastAsiaTheme="minorEastAsia"/>
                <w:noProof/>
                <w:lang w:val="en-IE" w:eastAsia="en-IE"/>
              </w:rPr>
              <w:tab/>
            </w:r>
            <w:r w:rsidR="00AE1F33" w:rsidRPr="00A119E4">
              <w:rPr>
                <w:rStyle w:val="Hyperlink"/>
                <w:noProof/>
              </w:rPr>
              <w:t>Pedestrian Volumes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_Toc75762183 \h </w:instrText>
            </w:r>
            <w:r w:rsidR="00AE1F33" w:rsidRPr="00A119E4">
              <w:rPr>
                <w:noProof/>
                <w:webHidden/>
              </w:rPr>
            </w:r>
            <w:r w:rsidR="00AE1F33" w:rsidRPr="00A119E4">
              <w:rPr>
                <w:noProof/>
                <w:webHidden/>
              </w:rPr>
              <w:fldChar w:fldCharType="separate"/>
            </w:r>
            <w:r w:rsidR="002D7353" w:rsidRPr="00A119E4">
              <w:rPr>
                <w:noProof/>
                <w:webHidden/>
              </w:rPr>
              <w:t>4</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84" w:history="1">
            <w:r w:rsidR="00AE1F33" w:rsidRPr="00A119E4">
              <w:rPr>
                <w:rStyle w:val="Hyperlink"/>
                <w:noProof/>
              </w:rPr>
              <w:t>1.2</w:t>
            </w:r>
            <w:r w:rsidR="00AE1F33" w:rsidRPr="00A119E4">
              <w:rPr>
                <w:rFonts w:eastAsiaTheme="minorEastAsia"/>
                <w:noProof/>
                <w:lang w:val="en-IE" w:eastAsia="en-IE"/>
              </w:rPr>
              <w:tab/>
            </w:r>
            <w:r w:rsidR="00AE1F33" w:rsidRPr="00A119E4">
              <w:rPr>
                <w:rStyle w:val="Hyperlink"/>
                <w:noProof/>
              </w:rPr>
              <w:t>Cycling</w:t>
            </w:r>
            <w:r w:rsidR="00AE1F33" w:rsidRPr="00A119E4">
              <w:rPr>
                <w:rStyle w:val="Hyperlink"/>
                <w:noProof/>
                <w:spacing w:val="-1"/>
              </w:rPr>
              <w:t xml:space="preserve"> </w:t>
            </w:r>
            <w:r w:rsidR="00AE1F33" w:rsidRPr="00A119E4">
              <w:rPr>
                <w:rStyle w:val="Hyperlink"/>
                <w:noProof/>
              </w:rPr>
              <w:t>Volumes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_Toc75762184 \h </w:instrText>
            </w:r>
            <w:r w:rsidR="00AE1F33" w:rsidRPr="00A119E4">
              <w:rPr>
                <w:noProof/>
                <w:webHidden/>
              </w:rPr>
            </w:r>
            <w:r w:rsidR="00AE1F33" w:rsidRPr="00A119E4">
              <w:rPr>
                <w:noProof/>
                <w:webHidden/>
              </w:rPr>
              <w:fldChar w:fldCharType="separate"/>
            </w:r>
            <w:r w:rsidR="002D7353" w:rsidRPr="00A119E4">
              <w:rPr>
                <w:noProof/>
                <w:webHidden/>
              </w:rPr>
              <w:t>5</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85" w:history="1">
            <w:r w:rsidR="00AE1F33" w:rsidRPr="00A119E4">
              <w:rPr>
                <w:rStyle w:val="Hyperlink"/>
                <w:noProof/>
              </w:rPr>
              <w:t>1.3</w:t>
            </w:r>
            <w:r w:rsidR="00AE1F33" w:rsidRPr="00A119E4">
              <w:rPr>
                <w:rFonts w:eastAsiaTheme="minorEastAsia"/>
                <w:noProof/>
                <w:lang w:val="en-IE" w:eastAsia="en-IE"/>
              </w:rPr>
              <w:tab/>
            </w:r>
            <w:r w:rsidR="00AE1F33" w:rsidRPr="00A119E4">
              <w:rPr>
                <w:rStyle w:val="Hyperlink"/>
                <w:noProof/>
              </w:rPr>
              <w:t>Bus Passenger</w:t>
            </w:r>
            <w:r w:rsidR="00AE1F33" w:rsidRPr="00A119E4">
              <w:rPr>
                <w:rStyle w:val="Hyperlink"/>
                <w:noProof/>
                <w:spacing w:val="-2"/>
              </w:rPr>
              <w:t xml:space="preserve"> </w:t>
            </w:r>
            <w:r w:rsidR="00AE1F33" w:rsidRPr="00A119E4">
              <w:rPr>
                <w:rStyle w:val="Hyperlink"/>
                <w:noProof/>
              </w:rPr>
              <w:t>Numbers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_Toc75762185 \h </w:instrText>
            </w:r>
            <w:r w:rsidR="00AE1F33" w:rsidRPr="00A119E4">
              <w:rPr>
                <w:noProof/>
                <w:webHidden/>
              </w:rPr>
            </w:r>
            <w:r w:rsidR="00AE1F33" w:rsidRPr="00A119E4">
              <w:rPr>
                <w:noProof/>
                <w:webHidden/>
              </w:rPr>
              <w:fldChar w:fldCharType="separate"/>
            </w:r>
            <w:r w:rsidR="002D7353" w:rsidRPr="00A119E4">
              <w:rPr>
                <w:noProof/>
                <w:webHidden/>
              </w:rPr>
              <w:t>6</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186" w:history="1">
            <w:r w:rsidR="00AE1F33" w:rsidRPr="00A119E4">
              <w:rPr>
                <w:rStyle w:val="Hyperlink"/>
                <w:noProof/>
              </w:rPr>
              <w:t>1.4</w:t>
            </w:r>
            <w:r w:rsidR="00AE1F33" w:rsidRPr="00A119E4">
              <w:rPr>
                <w:rFonts w:eastAsiaTheme="minorEastAsia"/>
                <w:noProof/>
                <w:lang w:val="en-IE" w:eastAsia="en-IE"/>
              </w:rPr>
              <w:tab/>
            </w:r>
            <w:r w:rsidR="00AE1F33" w:rsidRPr="00A119E4">
              <w:rPr>
                <w:rStyle w:val="Hyperlink"/>
                <w:noProof/>
              </w:rPr>
              <w:t>General Traffic</w:t>
            </w:r>
            <w:r w:rsidR="00AE1F33" w:rsidRPr="00A119E4">
              <w:rPr>
                <w:rStyle w:val="Hyperlink"/>
                <w:noProof/>
                <w:spacing w:val="-1"/>
              </w:rPr>
              <w:t xml:space="preserve"> </w:t>
            </w:r>
            <w:r w:rsidR="00AE1F33" w:rsidRPr="00A119E4">
              <w:rPr>
                <w:rStyle w:val="Hyperlink"/>
                <w:noProof/>
              </w:rPr>
              <w:t>Volumes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_Toc75762186 \h </w:instrText>
            </w:r>
            <w:r w:rsidR="00AE1F33" w:rsidRPr="00A119E4">
              <w:rPr>
                <w:noProof/>
                <w:webHidden/>
              </w:rPr>
            </w:r>
            <w:r w:rsidR="00AE1F33" w:rsidRPr="00A119E4">
              <w:rPr>
                <w:noProof/>
                <w:webHidden/>
              </w:rPr>
              <w:fldChar w:fldCharType="separate"/>
            </w:r>
            <w:r w:rsidR="002D7353" w:rsidRPr="00A119E4">
              <w:rPr>
                <w:noProof/>
                <w:webHidden/>
              </w:rPr>
              <w:t>6</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187" w:history="1">
            <w:r w:rsidR="00AE1F33" w:rsidRPr="00A119E4">
              <w:rPr>
                <w:rStyle w:val="Hyperlink"/>
                <w:noProof/>
              </w:rPr>
              <w:t>2.</w:t>
            </w:r>
            <w:r w:rsidR="00AE1F33" w:rsidRPr="00A119E4">
              <w:rPr>
                <w:rFonts w:eastAsiaTheme="minorEastAsia"/>
                <w:b w:val="0"/>
                <w:bCs w:val="0"/>
                <w:noProof/>
                <w:lang w:val="en-IE" w:eastAsia="en-IE"/>
              </w:rPr>
              <w:tab/>
            </w:r>
            <w:r w:rsidR="00AE1F33" w:rsidRPr="00A119E4">
              <w:rPr>
                <w:rStyle w:val="Hyperlink"/>
                <w:noProof/>
              </w:rPr>
              <w:t>Pedestrian Crossings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_Toc75762187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88" w:history="1">
            <w:r w:rsidR="00AE1F33" w:rsidRPr="00A119E4">
              <w:rPr>
                <w:rStyle w:val="Hyperlink"/>
                <w:noProof/>
              </w:rPr>
              <w:t>2.1</w:t>
            </w:r>
            <w:r w:rsidR="00AE1F33" w:rsidRPr="00A119E4">
              <w:rPr>
                <w:rFonts w:eastAsiaTheme="minorEastAsia"/>
                <w:noProof/>
                <w:lang w:val="en-IE" w:eastAsia="en-IE"/>
              </w:rPr>
              <w:tab/>
            </w:r>
            <w:r w:rsidR="00AE1F33" w:rsidRPr="00A119E4">
              <w:rPr>
                <w:rStyle w:val="Hyperlink"/>
                <w:noProof/>
              </w:rPr>
              <w:t>Pedestrian Crossings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_Toc75762188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Default="00171CC3" w:rsidP="00A119E4">
          <w:pPr>
            <w:pStyle w:val="TOC3"/>
            <w:tabs>
              <w:tab w:val="left" w:pos="1920"/>
              <w:tab w:val="right" w:leader="dot" w:pos="9020"/>
            </w:tabs>
            <w:jc w:val="both"/>
            <w:rPr>
              <w:noProof/>
            </w:rPr>
          </w:pPr>
          <w:hyperlink w:anchor="_Toc75762189" w:history="1">
            <w:r w:rsidR="00AE1F33" w:rsidRPr="00A119E4">
              <w:rPr>
                <w:rStyle w:val="Hyperlink"/>
                <w:noProof/>
              </w:rPr>
              <w:t>2.2</w:t>
            </w:r>
            <w:r w:rsidR="00AE1F33" w:rsidRPr="00A119E4">
              <w:rPr>
                <w:rFonts w:eastAsiaTheme="minorEastAsia"/>
                <w:noProof/>
                <w:lang w:val="en-IE" w:eastAsia="en-IE"/>
              </w:rPr>
              <w:tab/>
            </w:r>
            <w:r w:rsidR="00AE1F33" w:rsidRPr="00A119E4">
              <w:rPr>
                <w:rStyle w:val="Hyperlink"/>
                <w:noProof/>
              </w:rPr>
              <w:t>Mountjoy Pedestrian Crossing (North West corner):</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_Toc75762189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1B48C6" w:rsidRPr="001B48C6" w:rsidRDefault="001B48C6" w:rsidP="00A119E4">
          <w:pPr>
            <w:pStyle w:val="TOC3"/>
            <w:tabs>
              <w:tab w:val="left" w:pos="1920"/>
              <w:tab w:val="right" w:leader="dot" w:pos="9020"/>
            </w:tabs>
            <w:jc w:val="both"/>
            <w:rPr>
              <w:rStyle w:val="Hyperlink"/>
              <w:noProof/>
              <w:color w:val="auto"/>
            </w:rPr>
          </w:pPr>
          <w:r>
            <w:rPr>
              <w:noProof/>
            </w:rPr>
            <w:t xml:space="preserve">2.3 </w:t>
          </w:r>
          <w:r>
            <w:rPr>
              <w:noProof/>
            </w:rPr>
            <w:tab/>
          </w:r>
          <w:r w:rsidRPr="001B48C6">
            <w:t>2.3 Dolphins Barn/ SCR junction</w:t>
          </w:r>
          <w:r>
            <w:t>………………………………………………….7</w:t>
          </w:r>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190" w:history="1">
            <w:r w:rsidR="00AE1F33" w:rsidRPr="00A119E4">
              <w:rPr>
                <w:rStyle w:val="Hyperlink"/>
                <w:noProof/>
              </w:rPr>
              <w:t>3.</w:t>
            </w:r>
            <w:r w:rsidR="00AE1F33" w:rsidRPr="00A119E4">
              <w:rPr>
                <w:rFonts w:eastAsiaTheme="minorEastAsia"/>
                <w:b w:val="0"/>
                <w:bCs w:val="0"/>
                <w:noProof/>
                <w:lang w:val="en-IE" w:eastAsia="en-IE"/>
              </w:rPr>
              <w:tab/>
            </w:r>
            <w:r w:rsidR="00AE1F33" w:rsidRPr="00A119E4">
              <w:rPr>
                <w:rStyle w:val="Hyperlink"/>
                <w:noProof/>
              </w:rPr>
              <w:t>Protected Cycle Facilities and Contra-Flow Cycle Facilities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_Toc75762190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91" w:history="1">
            <w:r w:rsidR="00AE1F33" w:rsidRPr="00A119E4">
              <w:rPr>
                <w:rStyle w:val="Hyperlink"/>
                <w:noProof/>
              </w:rPr>
              <w:t>3.1</w:t>
            </w:r>
            <w:r w:rsidR="00AE1F33" w:rsidRPr="00A119E4">
              <w:rPr>
                <w:rFonts w:eastAsiaTheme="minorEastAsia"/>
                <w:noProof/>
                <w:lang w:val="en-IE" w:eastAsia="en-IE"/>
              </w:rPr>
              <w:tab/>
            </w:r>
            <w:r w:rsidR="00AE1F33" w:rsidRPr="00A119E4">
              <w:rPr>
                <w:rStyle w:val="Hyperlink"/>
                <w:noProof/>
              </w:rPr>
              <w:t>Griffith Avenue Cycle Route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_Toc75762191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92" w:history="1">
            <w:r w:rsidR="00AE1F33" w:rsidRPr="00A119E4">
              <w:rPr>
                <w:rStyle w:val="Hyperlink"/>
                <w:noProof/>
              </w:rPr>
              <w:t>3.2</w:t>
            </w:r>
            <w:r w:rsidR="00AE1F33" w:rsidRPr="00A119E4">
              <w:rPr>
                <w:rFonts w:eastAsiaTheme="minorEastAsia"/>
                <w:noProof/>
                <w:lang w:val="en-IE" w:eastAsia="en-IE"/>
              </w:rPr>
              <w:tab/>
            </w:r>
            <w:r w:rsidR="00AE1F33" w:rsidRPr="00A119E4">
              <w:rPr>
                <w:rStyle w:val="Hyperlink"/>
                <w:noProof/>
              </w:rPr>
              <w:t>Collins Avenue Cycle Route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_Toc75762192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193" w:history="1">
            <w:r w:rsidR="00AE1F33" w:rsidRPr="00A119E4">
              <w:rPr>
                <w:rStyle w:val="Hyperlink"/>
                <w:noProof/>
              </w:rPr>
              <w:t>3.3</w:t>
            </w:r>
            <w:r w:rsidR="00AE1F33" w:rsidRPr="00A119E4">
              <w:rPr>
                <w:rFonts w:eastAsiaTheme="minorEastAsia"/>
                <w:noProof/>
                <w:lang w:val="en-IE" w:eastAsia="en-IE"/>
              </w:rPr>
              <w:tab/>
            </w:r>
            <w:r w:rsidR="00AE1F33" w:rsidRPr="00A119E4">
              <w:rPr>
                <w:rStyle w:val="Hyperlink"/>
                <w:noProof/>
              </w:rPr>
              <w:t>On-Street Cycle Parking</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_Toc75762193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194" w:history="1">
            <w:r w:rsidR="00AE1F33" w:rsidRPr="00A119E4">
              <w:rPr>
                <w:rStyle w:val="Hyperlink"/>
                <w:noProof/>
              </w:rPr>
              <w:t>4.</w:t>
            </w:r>
            <w:r w:rsidR="00AE1F33" w:rsidRPr="00A119E4">
              <w:rPr>
                <w:rFonts w:eastAsiaTheme="minorEastAsia"/>
                <w:b w:val="0"/>
                <w:bCs w:val="0"/>
                <w:noProof/>
                <w:lang w:val="en-IE" w:eastAsia="en-IE"/>
              </w:rPr>
              <w:tab/>
            </w:r>
            <w:r w:rsidR="00AE1F33" w:rsidRPr="00A119E4">
              <w:rPr>
                <w:rStyle w:val="Hyperlink"/>
                <w:noProof/>
              </w:rPr>
              <w:t>Walking &amp; Cycling Network Improvement</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_Toc75762194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195" w:history="1">
            <w:r w:rsidR="00AE1F33" w:rsidRPr="00A119E4">
              <w:rPr>
                <w:rStyle w:val="Hyperlink"/>
                <w:noProof/>
              </w:rPr>
              <w:t>4.1</w:t>
            </w:r>
            <w:r w:rsidR="00AE1F33" w:rsidRPr="00A119E4">
              <w:rPr>
                <w:rFonts w:eastAsiaTheme="minorEastAsia"/>
                <w:noProof/>
                <w:lang w:val="en-IE" w:eastAsia="en-IE"/>
              </w:rPr>
              <w:tab/>
            </w:r>
            <w:r w:rsidR="00AE1F33" w:rsidRPr="00A119E4">
              <w:rPr>
                <w:rStyle w:val="Hyperlink"/>
                <w:noProof/>
              </w:rPr>
              <w:t>Grangegorman to Thomas Street Walking and Cycling route: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_Toc75762195 \h </w:instrText>
            </w:r>
            <w:r w:rsidR="00AE1F33" w:rsidRPr="00A119E4">
              <w:rPr>
                <w:noProof/>
                <w:webHidden/>
              </w:rPr>
            </w:r>
            <w:r w:rsidR="00AE1F33" w:rsidRPr="00A119E4">
              <w:rPr>
                <w:noProof/>
                <w:webHidden/>
              </w:rPr>
              <w:fldChar w:fldCharType="separate"/>
            </w:r>
            <w:r w:rsidR="002D7353" w:rsidRPr="00A119E4">
              <w:rPr>
                <w:noProof/>
                <w:webHidden/>
              </w:rPr>
              <w:t>7</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196" w:history="1">
            <w:r w:rsidR="00AE1F33" w:rsidRPr="00A119E4">
              <w:rPr>
                <w:rStyle w:val="Hyperlink"/>
                <w:noProof/>
              </w:rPr>
              <w:t>5.</w:t>
            </w:r>
            <w:r w:rsidR="00AE1F33" w:rsidRPr="00A119E4">
              <w:rPr>
                <w:rFonts w:eastAsiaTheme="minorEastAsia"/>
                <w:b w:val="0"/>
                <w:bCs w:val="0"/>
                <w:noProof/>
                <w:lang w:val="en-IE" w:eastAsia="en-IE"/>
              </w:rPr>
              <w:tab/>
            </w:r>
            <w:r w:rsidR="00AE1F33" w:rsidRPr="00A119E4">
              <w:rPr>
                <w:rStyle w:val="Hyperlink"/>
                <w:noProof/>
              </w:rPr>
              <w:t>City Recovery - Business</w:t>
            </w:r>
            <w:r w:rsidR="00AE1F33" w:rsidRPr="00A119E4">
              <w:rPr>
                <w:rStyle w:val="Hyperlink"/>
                <w:noProof/>
                <w:spacing w:val="-4"/>
              </w:rPr>
              <w:t xml:space="preserve"> </w:t>
            </w:r>
            <w:r w:rsidR="00AE1F33" w:rsidRPr="00A119E4">
              <w:rPr>
                <w:rStyle w:val="Hyperlink"/>
                <w:noProof/>
              </w:rPr>
              <w:t>Support</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_Toc75762196 \h </w:instrText>
            </w:r>
            <w:r w:rsidR="00AE1F33" w:rsidRPr="00A119E4">
              <w:rPr>
                <w:noProof/>
                <w:webHidden/>
              </w:rPr>
            </w:r>
            <w:r w:rsidR="00AE1F33" w:rsidRPr="00A119E4">
              <w:rPr>
                <w:noProof/>
                <w:webHidden/>
              </w:rPr>
              <w:fldChar w:fldCharType="separate"/>
            </w:r>
            <w:r w:rsidR="002D7353" w:rsidRPr="00A119E4">
              <w:rPr>
                <w:noProof/>
                <w:webHidden/>
              </w:rPr>
              <w:t>8</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97" w:history="1">
            <w:r w:rsidR="00AE1F33" w:rsidRPr="00A119E4">
              <w:rPr>
                <w:rStyle w:val="Hyperlink"/>
                <w:noProof/>
              </w:rPr>
              <w:t xml:space="preserve">5.1 </w:t>
            </w:r>
            <w:r w:rsidR="00AE1F33" w:rsidRPr="00A119E4">
              <w:rPr>
                <w:rFonts w:eastAsiaTheme="minorEastAsia"/>
                <w:noProof/>
                <w:lang w:val="en-IE" w:eastAsia="en-IE"/>
              </w:rPr>
              <w:tab/>
            </w:r>
            <w:r w:rsidR="00AE1F33" w:rsidRPr="00A119E4">
              <w:rPr>
                <w:rStyle w:val="Hyperlink"/>
                <w:noProof/>
              </w:rPr>
              <w:t>Footpath</w:t>
            </w:r>
            <w:r w:rsidR="00AE1F33" w:rsidRPr="00A119E4">
              <w:rPr>
                <w:rStyle w:val="Hyperlink"/>
                <w:noProof/>
                <w:spacing w:val="-1"/>
              </w:rPr>
              <w:t xml:space="preserve"> </w:t>
            </w:r>
            <w:r w:rsidR="00AE1F33" w:rsidRPr="00A119E4">
              <w:rPr>
                <w:rStyle w:val="Hyperlink"/>
                <w:noProof/>
              </w:rPr>
              <w:t>Buildouts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_Toc75762197 \h </w:instrText>
            </w:r>
            <w:r w:rsidR="00AE1F33" w:rsidRPr="00A119E4">
              <w:rPr>
                <w:noProof/>
                <w:webHidden/>
              </w:rPr>
            </w:r>
            <w:r w:rsidR="00AE1F33" w:rsidRPr="00A119E4">
              <w:rPr>
                <w:noProof/>
                <w:webHidden/>
              </w:rPr>
              <w:fldChar w:fldCharType="separate"/>
            </w:r>
            <w:r w:rsidR="002D7353" w:rsidRPr="00A119E4">
              <w:rPr>
                <w:noProof/>
                <w:webHidden/>
              </w:rPr>
              <w:t>8</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198" w:history="1">
            <w:r w:rsidR="00AE1F33" w:rsidRPr="00A119E4">
              <w:rPr>
                <w:rStyle w:val="Hyperlink"/>
                <w:noProof/>
              </w:rPr>
              <w:t>5.2</w:t>
            </w:r>
            <w:r w:rsidR="00AE1F33" w:rsidRPr="00A119E4">
              <w:rPr>
                <w:rFonts w:eastAsiaTheme="minorEastAsia"/>
                <w:noProof/>
                <w:lang w:val="en-IE" w:eastAsia="en-IE"/>
              </w:rPr>
              <w:tab/>
            </w:r>
            <w:r w:rsidR="00AE1F33" w:rsidRPr="00A119E4">
              <w:rPr>
                <w:rStyle w:val="Hyperlink"/>
                <w:noProof/>
              </w:rPr>
              <w:t>Zebra Interventions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_Toc75762198 \h </w:instrText>
            </w:r>
            <w:r w:rsidR="00AE1F33" w:rsidRPr="00A119E4">
              <w:rPr>
                <w:noProof/>
                <w:webHidden/>
              </w:rPr>
            </w:r>
            <w:r w:rsidR="00AE1F33" w:rsidRPr="00A119E4">
              <w:rPr>
                <w:noProof/>
                <w:webHidden/>
              </w:rPr>
              <w:fldChar w:fldCharType="separate"/>
            </w:r>
            <w:r w:rsidR="002D7353" w:rsidRPr="00A119E4">
              <w:rPr>
                <w:noProof/>
                <w:webHidden/>
              </w:rPr>
              <w:t>9</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199" w:history="1">
            <w:r w:rsidR="00AE1F33" w:rsidRPr="00A119E4">
              <w:rPr>
                <w:rStyle w:val="Hyperlink"/>
                <w:noProof/>
              </w:rPr>
              <w:t>5.3</w:t>
            </w:r>
            <w:r w:rsidR="00AE1F33" w:rsidRPr="00A119E4">
              <w:rPr>
                <w:rFonts w:eastAsiaTheme="minorEastAsia"/>
                <w:noProof/>
                <w:lang w:val="en-IE" w:eastAsia="en-IE"/>
              </w:rPr>
              <w:tab/>
            </w:r>
            <w:r w:rsidR="00AE1F33" w:rsidRPr="00A119E4">
              <w:rPr>
                <w:rStyle w:val="Hyperlink"/>
                <w:noProof/>
              </w:rPr>
              <w:t>New Market Square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_Toc75762199 \h </w:instrText>
            </w:r>
            <w:r w:rsidR="00AE1F33" w:rsidRPr="00A119E4">
              <w:rPr>
                <w:noProof/>
                <w:webHidden/>
              </w:rPr>
            </w:r>
            <w:r w:rsidR="00AE1F33" w:rsidRPr="00A119E4">
              <w:rPr>
                <w:noProof/>
                <w:webHidden/>
              </w:rPr>
              <w:fldChar w:fldCharType="separate"/>
            </w:r>
            <w:r w:rsidR="002D7353" w:rsidRPr="00A119E4">
              <w:rPr>
                <w:noProof/>
                <w:webHidden/>
              </w:rPr>
              <w:t>9</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200" w:history="1">
            <w:r w:rsidR="00AE1F33" w:rsidRPr="00A119E4">
              <w:rPr>
                <w:rStyle w:val="Hyperlink"/>
                <w:noProof/>
              </w:rPr>
              <w:t>6.</w:t>
            </w:r>
            <w:r w:rsidR="00AE1F33" w:rsidRPr="00A119E4">
              <w:rPr>
                <w:rFonts w:eastAsiaTheme="minorEastAsia"/>
                <w:b w:val="0"/>
                <w:bCs w:val="0"/>
                <w:noProof/>
                <w:lang w:val="en-IE" w:eastAsia="en-IE"/>
              </w:rPr>
              <w:tab/>
            </w:r>
            <w:r w:rsidR="00AE1F33" w:rsidRPr="00A119E4">
              <w:rPr>
                <w:rStyle w:val="Hyperlink"/>
                <w:noProof/>
              </w:rPr>
              <w:t>Pedestrian Areas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_Toc75762200 \h </w:instrText>
            </w:r>
            <w:r w:rsidR="00AE1F33" w:rsidRPr="00A119E4">
              <w:rPr>
                <w:noProof/>
                <w:webHidden/>
              </w:rPr>
            </w:r>
            <w:r w:rsidR="00AE1F33" w:rsidRPr="00A119E4">
              <w:rPr>
                <w:noProof/>
                <w:webHidden/>
              </w:rPr>
              <w:fldChar w:fldCharType="separate"/>
            </w:r>
            <w:r w:rsidR="002D7353" w:rsidRPr="00A119E4">
              <w:rPr>
                <w:noProof/>
                <w:webHidden/>
              </w:rPr>
              <w:t>9</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01" w:history="1">
            <w:r w:rsidR="00AE1F33" w:rsidRPr="00A119E4">
              <w:rPr>
                <w:rStyle w:val="Hyperlink"/>
                <w:noProof/>
              </w:rPr>
              <w:t>6.1</w:t>
            </w:r>
            <w:r w:rsidR="00AE1F33" w:rsidRPr="00A119E4">
              <w:rPr>
                <w:rFonts w:eastAsiaTheme="minorEastAsia"/>
                <w:noProof/>
                <w:lang w:val="en-IE" w:eastAsia="en-IE"/>
              </w:rPr>
              <w:tab/>
            </w:r>
            <w:r w:rsidR="00AE1F33" w:rsidRPr="00A119E4">
              <w:rPr>
                <w:rStyle w:val="Hyperlink"/>
                <w:noProof/>
              </w:rPr>
              <w:t>Capel Street &amp; Parliament Street</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_Toc75762201 \h </w:instrText>
            </w:r>
            <w:r w:rsidR="00AE1F33" w:rsidRPr="00A119E4">
              <w:rPr>
                <w:noProof/>
                <w:webHidden/>
              </w:rPr>
            </w:r>
            <w:r w:rsidR="00AE1F33" w:rsidRPr="00A119E4">
              <w:rPr>
                <w:noProof/>
                <w:webHidden/>
              </w:rPr>
              <w:fldChar w:fldCharType="separate"/>
            </w:r>
            <w:r w:rsidR="002D7353" w:rsidRPr="00A119E4">
              <w:rPr>
                <w:noProof/>
                <w:webHidden/>
              </w:rPr>
              <w:t>9</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202" w:history="1">
            <w:r w:rsidR="00AE1F33" w:rsidRPr="00A119E4">
              <w:rPr>
                <w:rStyle w:val="Hyperlink"/>
                <w:noProof/>
              </w:rPr>
              <w:t>6.2</w:t>
            </w:r>
            <w:r w:rsidR="00AE1F33" w:rsidRPr="00A119E4">
              <w:rPr>
                <w:rFonts w:eastAsiaTheme="minorEastAsia"/>
                <w:noProof/>
                <w:lang w:val="en-IE" w:eastAsia="en-IE"/>
              </w:rPr>
              <w:tab/>
            </w:r>
            <w:r w:rsidR="00AE1F33" w:rsidRPr="00A119E4">
              <w:rPr>
                <w:rStyle w:val="Hyperlink"/>
                <w:noProof/>
              </w:rPr>
              <w:t>Grafton Street Area</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_Toc75762202 \h </w:instrText>
            </w:r>
            <w:r w:rsidR="00AE1F33" w:rsidRPr="00A119E4">
              <w:rPr>
                <w:noProof/>
                <w:webHidden/>
              </w:rPr>
            </w:r>
            <w:r w:rsidR="00AE1F33" w:rsidRPr="00A119E4">
              <w:rPr>
                <w:noProof/>
                <w:webHidden/>
              </w:rPr>
              <w:fldChar w:fldCharType="separate"/>
            </w:r>
            <w:r w:rsidR="002D7353" w:rsidRPr="00A119E4">
              <w:rPr>
                <w:noProof/>
                <w:webHidden/>
              </w:rPr>
              <w:t>11</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203" w:history="1">
            <w:r w:rsidR="00AE1F33" w:rsidRPr="00A119E4">
              <w:rPr>
                <w:rStyle w:val="Hyperlink"/>
                <w:noProof/>
              </w:rPr>
              <w:t>7.</w:t>
            </w:r>
            <w:r w:rsidR="00AE1F33" w:rsidRPr="00A119E4">
              <w:rPr>
                <w:rFonts w:eastAsiaTheme="minorEastAsia"/>
                <w:b w:val="0"/>
                <w:bCs w:val="0"/>
                <w:noProof/>
                <w:lang w:val="en-IE" w:eastAsia="en-IE"/>
              </w:rPr>
              <w:tab/>
            </w:r>
            <w:r w:rsidR="00AE1F33" w:rsidRPr="00A119E4">
              <w:rPr>
                <w:rStyle w:val="Hyperlink"/>
                <w:noProof/>
              </w:rPr>
              <w:t>School Mobility Programme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_Toc75762203 \h </w:instrText>
            </w:r>
            <w:r w:rsidR="00AE1F33" w:rsidRPr="00A119E4">
              <w:rPr>
                <w:noProof/>
                <w:webHidden/>
              </w:rPr>
            </w:r>
            <w:r w:rsidR="00AE1F33" w:rsidRPr="00A119E4">
              <w:rPr>
                <w:noProof/>
                <w:webHidden/>
              </w:rPr>
              <w:fldChar w:fldCharType="separate"/>
            </w:r>
            <w:r w:rsidR="002D7353" w:rsidRPr="00A119E4">
              <w:rPr>
                <w:noProof/>
                <w:webHidden/>
              </w:rPr>
              <w:t>11</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04" w:history="1">
            <w:r w:rsidR="00AE1F33" w:rsidRPr="00A119E4">
              <w:rPr>
                <w:rStyle w:val="Hyperlink"/>
                <w:noProof/>
              </w:rPr>
              <w:t>7.1</w:t>
            </w:r>
            <w:r w:rsidR="00AE1F33" w:rsidRPr="00A119E4">
              <w:rPr>
                <w:rFonts w:eastAsiaTheme="minorEastAsia"/>
                <w:noProof/>
                <w:lang w:val="en-IE" w:eastAsia="en-IE"/>
              </w:rPr>
              <w:tab/>
            </w:r>
            <w:r w:rsidR="00AE1F33" w:rsidRPr="00A119E4">
              <w:rPr>
                <w:rStyle w:val="Hyperlink"/>
                <w:noProof/>
              </w:rPr>
              <w:t>School Zones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_Toc75762204 \h </w:instrText>
            </w:r>
            <w:r w:rsidR="00AE1F33" w:rsidRPr="00A119E4">
              <w:rPr>
                <w:noProof/>
                <w:webHidden/>
              </w:rPr>
            </w:r>
            <w:r w:rsidR="00AE1F33" w:rsidRPr="00A119E4">
              <w:rPr>
                <w:noProof/>
                <w:webHidden/>
              </w:rPr>
              <w:fldChar w:fldCharType="separate"/>
            </w:r>
            <w:r w:rsidR="002D7353" w:rsidRPr="00A119E4">
              <w:rPr>
                <w:noProof/>
                <w:webHidden/>
              </w:rPr>
              <w:t>11</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05" w:history="1">
            <w:r w:rsidR="00AE1F33" w:rsidRPr="00A119E4">
              <w:rPr>
                <w:rStyle w:val="Hyperlink"/>
                <w:noProof/>
              </w:rPr>
              <w:t>7.2</w:t>
            </w:r>
            <w:r w:rsidR="00AE1F33" w:rsidRPr="00A119E4">
              <w:rPr>
                <w:rFonts w:eastAsiaTheme="minorEastAsia"/>
                <w:noProof/>
                <w:lang w:val="en-IE" w:eastAsia="en-IE"/>
              </w:rPr>
              <w:tab/>
            </w:r>
            <w:r w:rsidR="00AE1F33" w:rsidRPr="00A119E4">
              <w:rPr>
                <w:rStyle w:val="Hyperlink"/>
                <w:noProof/>
              </w:rPr>
              <w:t>Safe Routes to School</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_Toc75762205 \h </w:instrText>
            </w:r>
            <w:r w:rsidR="00AE1F33" w:rsidRPr="00A119E4">
              <w:rPr>
                <w:noProof/>
                <w:webHidden/>
              </w:rPr>
            </w:r>
            <w:r w:rsidR="00AE1F33" w:rsidRPr="00A119E4">
              <w:rPr>
                <w:noProof/>
                <w:webHidden/>
              </w:rPr>
              <w:fldChar w:fldCharType="separate"/>
            </w:r>
            <w:r w:rsidR="002D7353" w:rsidRPr="00A119E4">
              <w:rPr>
                <w:noProof/>
                <w:webHidden/>
              </w:rPr>
              <w:t>12</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Style w:val="Hyperlink"/>
              <w:noProof/>
            </w:rPr>
          </w:pPr>
          <w:hyperlink w:anchor="_Toc75762206" w:history="1">
            <w:r w:rsidR="00AE1F33" w:rsidRPr="00A119E4">
              <w:rPr>
                <w:rStyle w:val="Hyperlink"/>
                <w:noProof/>
              </w:rPr>
              <w:t xml:space="preserve">7.3 </w:t>
            </w:r>
            <w:r w:rsidR="00AE1F33" w:rsidRPr="00A119E4">
              <w:rPr>
                <w:rFonts w:eastAsiaTheme="minorEastAsia"/>
                <w:noProof/>
                <w:lang w:val="en-IE" w:eastAsia="en-IE"/>
              </w:rPr>
              <w:tab/>
            </w:r>
            <w:r w:rsidR="00AE1F33" w:rsidRPr="00A119E4">
              <w:rPr>
                <w:rStyle w:val="Hyperlink"/>
                <w:noProof/>
              </w:rPr>
              <w:t>Cycle &amp; Scooter Parking for Schools &amp; Sports</w:t>
            </w:r>
            <w:r w:rsidR="00AE1F33" w:rsidRPr="00A119E4">
              <w:rPr>
                <w:rStyle w:val="Hyperlink"/>
                <w:noProof/>
                <w:spacing w:val="-3"/>
              </w:rPr>
              <w:t xml:space="preserve"> </w:t>
            </w:r>
            <w:r w:rsidR="00AE1F33" w:rsidRPr="00A119E4">
              <w:rPr>
                <w:rStyle w:val="Hyperlink"/>
                <w:noProof/>
              </w:rPr>
              <w:t>Clubs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_Toc75762206 \h </w:instrText>
            </w:r>
            <w:r w:rsidR="00AE1F33" w:rsidRPr="00A119E4">
              <w:rPr>
                <w:noProof/>
                <w:webHidden/>
              </w:rPr>
            </w:r>
            <w:r w:rsidR="00AE1F33" w:rsidRPr="00A119E4">
              <w:rPr>
                <w:noProof/>
                <w:webHidden/>
              </w:rPr>
              <w:fldChar w:fldCharType="separate"/>
            </w:r>
            <w:r w:rsidR="002D7353" w:rsidRPr="00A119E4">
              <w:rPr>
                <w:noProof/>
                <w:webHidden/>
              </w:rPr>
              <w:t>13</w:t>
            </w:r>
            <w:r w:rsidR="00AE1F33" w:rsidRPr="00A119E4">
              <w:rPr>
                <w:noProof/>
                <w:webHidden/>
              </w:rPr>
              <w:fldChar w:fldCharType="end"/>
            </w:r>
          </w:hyperlink>
        </w:p>
        <w:p w:rsidR="00AE1F33" w:rsidRPr="00A119E4" w:rsidRDefault="00AE1F33" w:rsidP="00A119E4">
          <w:pPr>
            <w:pStyle w:val="TOC3"/>
            <w:tabs>
              <w:tab w:val="left" w:pos="1920"/>
              <w:tab w:val="right" w:leader="dot" w:pos="9020"/>
            </w:tabs>
            <w:jc w:val="both"/>
            <w:rPr>
              <w:rFonts w:eastAsiaTheme="minorEastAsia"/>
              <w:noProof/>
              <w:lang w:val="en-IE" w:eastAsia="en-IE"/>
            </w:rPr>
          </w:pPr>
        </w:p>
        <w:p w:rsidR="00AE1F33" w:rsidRPr="00A119E4" w:rsidRDefault="00171CC3" w:rsidP="00A119E4">
          <w:pPr>
            <w:pStyle w:val="TOC2"/>
            <w:tabs>
              <w:tab w:val="right" w:leader="dot" w:pos="9020"/>
            </w:tabs>
            <w:jc w:val="both"/>
            <w:rPr>
              <w:rFonts w:eastAsiaTheme="minorEastAsia"/>
              <w:b w:val="0"/>
              <w:bCs w:val="0"/>
              <w:noProof/>
              <w:lang w:val="en-IE" w:eastAsia="en-IE"/>
            </w:rPr>
          </w:pPr>
          <w:hyperlink w:anchor="_Toc75762207" w:history="1">
            <w:r w:rsidR="00AE1F33" w:rsidRPr="00A119E4">
              <w:rPr>
                <w:rStyle w:val="Hyperlink"/>
                <w:noProof/>
              </w:rPr>
              <w:t>8.</w:t>
            </w:r>
            <w:r w:rsidR="00AE1F33" w:rsidRPr="00A119E4">
              <w:rPr>
                <w:rFonts w:eastAsiaTheme="minorEastAsia"/>
                <w:b w:val="0"/>
                <w:bCs w:val="0"/>
                <w:noProof/>
                <w:lang w:val="en-IE" w:eastAsia="en-IE"/>
              </w:rPr>
              <w:tab/>
            </w:r>
            <w:r w:rsidR="00AE1F33" w:rsidRPr="00A119E4">
              <w:rPr>
                <w:rStyle w:val="Hyperlink"/>
                <w:noProof/>
              </w:rPr>
              <w:t>Communications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_Toc75762207 \h </w:instrText>
            </w:r>
            <w:r w:rsidR="00AE1F33" w:rsidRPr="00A119E4">
              <w:rPr>
                <w:noProof/>
                <w:webHidden/>
              </w:rPr>
            </w:r>
            <w:r w:rsidR="00AE1F33" w:rsidRPr="00A119E4">
              <w:rPr>
                <w:noProof/>
                <w:webHidden/>
              </w:rPr>
              <w:fldChar w:fldCharType="separate"/>
            </w:r>
            <w:r w:rsidR="002D7353" w:rsidRPr="00A119E4">
              <w:rPr>
                <w:noProof/>
                <w:webHidden/>
              </w:rPr>
              <w:t>13</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08" w:history="1">
            <w:r w:rsidR="00AE1F33" w:rsidRPr="00A119E4">
              <w:rPr>
                <w:rStyle w:val="Hyperlink"/>
                <w:noProof/>
              </w:rPr>
              <w:t>8.1</w:t>
            </w:r>
            <w:r w:rsidR="00AE1F33" w:rsidRPr="00A119E4">
              <w:rPr>
                <w:rFonts w:eastAsiaTheme="minorEastAsia"/>
                <w:noProof/>
                <w:lang w:val="en-IE" w:eastAsia="en-IE"/>
              </w:rPr>
              <w:tab/>
            </w:r>
            <w:r w:rsidR="00AE1F33" w:rsidRPr="00A119E4">
              <w:rPr>
                <w:rStyle w:val="Hyperlink"/>
                <w:noProof/>
              </w:rPr>
              <w:t>Website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_Toc75762208 \h </w:instrText>
            </w:r>
            <w:r w:rsidR="00AE1F33" w:rsidRPr="00A119E4">
              <w:rPr>
                <w:noProof/>
                <w:webHidden/>
              </w:rPr>
            </w:r>
            <w:r w:rsidR="00AE1F33" w:rsidRPr="00A119E4">
              <w:rPr>
                <w:noProof/>
                <w:webHidden/>
              </w:rPr>
              <w:fldChar w:fldCharType="separate"/>
            </w:r>
            <w:r w:rsidR="002D7353" w:rsidRPr="00A119E4">
              <w:rPr>
                <w:noProof/>
                <w:webHidden/>
              </w:rPr>
              <w:t>13</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09" w:history="1">
            <w:r w:rsidR="00AE1F33" w:rsidRPr="00A119E4">
              <w:rPr>
                <w:rStyle w:val="Hyperlink"/>
                <w:noProof/>
              </w:rPr>
              <w:t>8.2</w:t>
            </w:r>
            <w:r w:rsidR="00AE1F33" w:rsidRPr="00A119E4">
              <w:rPr>
                <w:rFonts w:eastAsiaTheme="minorEastAsia"/>
                <w:noProof/>
                <w:lang w:val="en-IE" w:eastAsia="en-IE"/>
              </w:rPr>
              <w:tab/>
            </w:r>
            <w:r w:rsidR="00AE1F33" w:rsidRPr="00A119E4">
              <w:rPr>
                <w:rStyle w:val="Hyperlink"/>
                <w:noProof/>
              </w:rPr>
              <w:t>DCC Consultation Hub/Citizen Space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_Toc75762209 \h </w:instrText>
            </w:r>
            <w:r w:rsidR="00AE1F33" w:rsidRPr="00A119E4">
              <w:rPr>
                <w:noProof/>
                <w:webHidden/>
              </w:rPr>
            </w:r>
            <w:r w:rsidR="00AE1F33" w:rsidRPr="00A119E4">
              <w:rPr>
                <w:noProof/>
                <w:webHidden/>
              </w:rPr>
              <w:fldChar w:fldCharType="separate"/>
            </w:r>
            <w:r w:rsidR="002D7353" w:rsidRPr="00A119E4">
              <w:rPr>
                <w:noProof/>
                <w:webHidden/>
              </w:rPr>
              <w:t>13</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10" w:history="1">
            <w:r w:rsidR="00AE1F33" w:rsidRPr="00A119E4">
              <w:rPr>
                <w:rStyle w:val="Hyperlink"/>
                <w:noProof/>
              </w:rPr>
              <w:t>8.3</w:t>
            </w:r>
            <w:r w:rsidR="00AE1F33" w:rsidRPr="00A119E4">
              <w:rPr>
                <w:rFonts w:eastAsiaTheme="minorEastAsia"/>
                <w:noProof/>
                <w:lang w:val="en-IE" w:eastAsia="en-IE"/>
              </w:rPr>
              <w:tab/>
            </w:r>
            <w:r w:rsidR="00AE1F33" w:rsidRPr="00A119E4">
              <w:rPr>
                <w:rStyle w:val="Hyperlink"/>
                <w:noProof/>
              </w:rPr>
              <w:t>Dedicated COVID-19 Mobility Measure Request</w:t>
            </w:r>
            <w:r w:rsidR="00AE1F33" w:rsidRPr="00A119E4">
              <w:rPr>
                <w:rStyle w:val="Hyperlink"/>
                <w:noProof/>
                <w:spacing w:val="-3"/>
              </w:rPr>
              <w:t xml:space="preserve"> </w:t>
            </w:r>
            <w:r w:rsidR="00AE1F33" w:rsidRPr="00A119E4">
              <w:rPr>
                <w:rStyle w:val="Hyperlink"/>
                <w:noProof/>
              </w:rPr>
              <w:t>Form</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_Toc75762210 \h </w:instrText>
            </w:r>
            <w:r w:rsidR="00AE1F33" w:rsidRPr="00A119E4">
              <w:rPr>
                <w:noProof/>
                <w:webHidden/>
              </w:rPr>
            </w:r>
            <w:r w:rsidR="00AE1F33" w:rsidRPr="00A119E4">
              <w:rPr>
                <w:noProof/>
                <w:webHidden/>
              </w:rPr>
              <w:fldChar w:fldCharType="separate"/>
            </w:r>
            <w:r w:rsidR="002D7353" w:rsidRPr="00A119E4">
              <w:rPr>
                <w:noProof/>
                <w:webHidden/>
              </w:rPr>
              <w:t>13</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11" w:history="1">
            <w:r w:rsidR="00AE1F33" w:rsidRPr="00A119E4">
              <w:rPr>
                <w:rStyle w:val="Hyperlink"/>
                <w:noProof/>
              </w:rPr>
              <w:t>8.4</w:t>
            </w:r>
            <w:r w:rsidR="00AE1F33" w:rsidRPr="00A119E4">
              <w:rPr>
                <w:rFonts w:eastAsiaTheme="minorEastAsia"/>
                <w:noProof/>
                <w:lang w:val="en-IE" w:eastAsia="en-IE"/>
              </w:rPr>
              <w:tab/>
            </w:r>
            <w:r w:rsidR="00AE1F33" w:rsidRPr="00A119E4">
              <w:rPr>
                <w:rStyle w:val="Hyperlink"/>
                <w:noProof/>
              </w:rPr>
              <w:t>COVID Mobility</w:t>
            </w:r>
            <w:r w:rsidR="00AE1F33" w:rsidRPr="00A119E4">
              <w:rPr>
                <w:rStyle w:val="Hyperlink"/>
                <w:noProof/>
                <w:spacing w:val="-4"/>
              </w:rPr>
              <w:t xml:space="preserve"> </w:t>
            </w:r>
            <w:r w:rsidR="00AE1F33" w:rsidRPr="00A119E4">
              <w:rPr>
                <w:rStyle w:val="Hyperlink"/>
                <w:noProof/>
              </w:rPr>
              <w:t>E-Mail</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_Toc75762211 \h </w:instrText>
            </w:r>
            <w:r w:rsidR="00AE1F33" w:rsidRPr="00A119E4">
              <w:rPr>
                <w:noProof/>
                <w:webHidden/>
              </w:rPr>
            </w:r>
            <w:r w:rsidR="00AE1F33" w:rsidRPr="00A119E4">
              <w:rPr>
                <w:noProof/>
                <w:webHidden/>
              </w:rPr>
              <w:fldChar w:fldCharType="separate"/>
            </w:r>
            <w:r w:rsidR="002D7353" w:rsidRPr="00A119E4">
              <w:rPr>
                <w:noProof/>
                <w:webHidden/>
              </w:rPr>
              <w:t>14</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12" w:history="1">
            <w:r w:rsidR="00AE1F33" w:rsidRPr="00A119E4">
              <w:rPr>
                <w:rStyle w:val="Hyperlink"/>
                <w:noProof/>
              </w:rPr>
              <w:t>8.5</w:t>
            </w:r>
            <w:r w:rsidR="00AE1F33" w:rsidRPr="00A119E4">
              <w:rPr>
                <w:rFonts w:eastAsiaTheme="minorEastAsia"/>
                <w:noProof/>
                <w:lang w:val="en-IE" w:eastAsia="en-IE"/>
              </w:rPr>
              <w:tab/>
            </w:r>
            <w:r w:rsidR="00AE1F33" w:rsidRPr="00A119E4">
              <w:rPr>
                <w:rStyle w:val="Hyperlink"/>
                <w:noProof/>
              </w:rPr>
              <w:t>Councillor</w:t>
            </w:r>
            <w:r w:rsidR="00AE1F33" w:rsidRPr="00A119E4">
              <w:rPr>
                <w:rStyle w:val="Hyperlink"/>
                <w:noProof/>
                <w:spacing w:val="-2"/>
              </w:rPr>
              <w:t xml:space="preserve"> </w:t>
            </w:r>
            <w:r w:rsidR="00AE1F33" w:rsidRPr="00A119E4">
              <w:rPr>
                <w:rStyle w:val="Hyperlink"/>
                <w:noProof/>
              </w:rPr>
              <w:t>Updates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_Toc75762212 \h </w:instrText>
            </w:r>
            <w:r w:rsidR="00AE1F33" w:rsidRPr="00A119E4">
              <w:rPr>
                <w:noProof/>
                <w:webHidden/>
              </w:rPr>
            </w:r>
            <w:r w:rsidR="00AE1F33" w:rsidRPr="00A119E4">
              <w:rPr>
                <w:noProof/>
                <w:webHidden/>
              </w:rPr>
              <w:fldChar w:fldCharType="separate"/>
            </w:r>
            <w:r w:rsidR="002D7353" w:rsidRPr="00A119E4">
              <w:rPr>
                <w:noProof/>
                <w:webHidden/>
              </w:rPr>
              <w:t>14</w:t>
            </w:r>
            <w:r w:rsidR="00AE1F33" w:rsidRPr="00A119E4">
              <w:rPr>
                <w:noProof/>
                <w:webHidden/>
              </w:rPr>
              <w:fldChar w:fldCharType="end"/>
            </w:r>
          </w:hyperlink>
        </w:p>
        <w:p w:rsidR="00AE1F33" w:rsidRPr="00A119E4" w:rsidRDefault="00171CC3" w:rsidP="00A119E4">
          <w:pPr>
            <w:pStyle w:val="TOC3"/>
            <w:tabs>
              <w:tab w:val="left" w:pos="1920"/>
              <w:tab w:val="right" w:leader="dot" w:pos="9020"/>
            </w:tabs>
            <w:jc w:val="both"/>
            <w:rPr>
              <w:rFonts w:eastAsiaTheme="minorEastAsia"/>
              <w:noProof/>
              <w:lang w:val="en-IE" w:eastAsia="en-IE"/>
            </w:rPr>
          </w:pPr>
          <w:hyperlink w:anchor="_Toc75762213" w:history="1">
            <w:r w:rsidR="00AE1F33" w:rsidRPr="00A119E4">
              <w:rPr>
                <w:rStyle w:val="Hyperlink"/>
                <w:noProof/>
              </w:rPr>
              <w:t>8.6</w:t>
            </w:r>
            <w:r w:rsidR="00AE1F33" w:rsidRPr="00A119E4">
              <w:rPr>
                <w:rFonts w:eastAsiaTheme="minorEastAsia"/>
                <w:noProof/>
                <w:lang w:val="en-IE" w:eastAsia="en-IE"/>
              </w:rPr>
              <w:tab/>
            </w:r>
            <w:r w:rsidR="00AE1F33" w:rsidRPr="00A119E4">
              <w:rPr>
                <w:rStyle w:val="Hyperlink"/>
                <w:noProof/>
              </w:rPr>
              <w:t>Active Travel</w:t>
            </w:r>
            <w:r w:rsidR="00AE1F33" w:rsidRPr="00A119E4">
              <w:rPr>
                <w:rStyle w:val="Hyperlink"/>
                <w:noProof/>
                <w:spacing w:val="-1"/>
              </w:rPr>
              <w:t xml:space="preserve"> </w:t>
            </w:r>
            <w:r w:rsidR="00AE1F33" w:rsidRPr="00A119E4">
              <w:rPr>
                <w:rStyle w:val="Hyperlink"/>
                <w:noProof/>
              </w:rPr>
              <w:t>Promotion</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_Toc75762213 \h </w:instrText>
            </w:r>
            <w:r w:rsidR="00AE1F33" w:rsidRPr="00A119E4">
              <w:rPr>
                <w:noProof/>
                <w:webHidden/>
              </w:rPr>
            </w:r>
            <w:r w:rsidR="00AE1F33" w:rsidRPr="00A119E4">
              <w:rPr>
                <w:noProof/>
                <w:webHidden/>
              </w:rPr>
              <w:fldChar w:fldCharType="separate"/>
            </w:r>
            <w:r w:rsidR="002D7353" w:rsidRPr="00A119E4">
              <w:rPr>
                <w:noProof/>
                <w:webHidden/>
              </w:rPr>
              <w:t>14</w:t>
            </w:r>
            <w:r w:rsidR="00AE1F33" w:rsidRPr="00A119E4">
              <w:rPr>
                <w:noProof/>
                <w:webHidden/>
              </w:rPr>
              <w:fldChar w:fldCharType="end"/>
            </w:r>
          </w:hyperlink>
        </w:p>
        <w:p w:rsidR="00AE1F33" w:rsidRPr="00A119E4" w:rsidRDefault="00AE1F33" w:rsidP="00A119E4">
          <w:pPr>
            <w:jc w:val="both"/>
            <w:rPr>
              <w:rStyle w:val="Hyperlink"/>
              <w:b/>
              <w:bCs/>
              <w:noProof/>
            </w:rPr>
          </w:pPr>
        </w:p>
        <w:p w:rsidR="00AE1F33" w:rsidRPr="00A119E4" w:rsidRDefault="00AE1F33" w:rsidP="00A119E4">
          <w:pPr>
            <w:pStyle w:val="TOC1"/>
            <w:tabs>
              <w:tab w:val="left" w:pos="1920"/>
              <w:tab w:val="right" w:leader="dot" w:pos="9020"/>
            </w:tabs>
            <w:jc w:val="both"/>
            <w:rPr>
              <w:rStyle w:val="Hyperlink"/>
              <w:noProof/>
            </w:rPr>
          </w:pPr>
        </w:p>
        <w:p w:rsidR="00AE1F33" w:rsidRPr="00A119E4" w:rsidRDefault="00171CC3" w:rsidP="00A119E4">
          <w:pPr>
            <w:pStyle w:val="TOC1"/>
            <w:tabs>
              <w:tab w:val="left" w:pos="1920"/>
              <w:tab w:val="right" w:leader="dot" w:pos="9020"/>
            </w:tabs>
            <w:jc w:val="both"/>
            <w:rPr>
              <w:rFonts w:eastAsiaTheme="minorEastAsia"/>
              <w:b w:val="0"/>
              <w:bCs w:val="0"/>
              <w:noProof/>
              <w:lang w:val="en-IE" w:eastAsia="en-IE"/>
            </w:rPr>
          </w:pPr>
          <w:hyperlink w:anchor="_Toc75762214" w:history="1">
            <w:r w:rsidR="00AE1F33" w:rsidRPr="00A119E4">
              <w:rPr>
                <w:rStyle w:val="Hyperlink"/>
                <w:noProof/>
              </w:rPr>
              <w:t>Part</w:t>
            </w:r>
            <w:r w:rsidR="00AE1F33" w:rsidRPr="00A119E4">
              <w:rPr>
                <w:rStyle w:val="Hyperlink"/>
                <w:noProof/>
                <w:spacing w:val="-1"/>
              </w:rPr>
              <w:t xml:space="preserve"> </w:t>
            </w:r>
            <w:r w:rsidR="00AE1F33" w:rsidRPr="00A119E4">
              <w:rPr>
                <w:rStyle w:val="Hyperlink"/>
                <w:noProof/>
              </w:rPr>
              <w:t>B</w:t>
            </w:r>
            <w:r w:rsidR="00AE1F33" w:rsidRPr="00A119E4">
              <w:rPr>
                <w:rFonts w:eastAsiaTheme="minorEastAsia"/>
                <w:b w:val="0"/>
                <w:bCs w:val="0"/>
                <w:noProof/>
                <w:lang w:val="en-IE" w:eastAsia="en-IE"/>
              </w:rPr>
              <w:tab/>
            </w:r>
            <w:r w:rsidR="00AE1F33" w:rsidRPr="00A119E4">
              <w:rPr>
                <w:rStyle w:val="Hyperlink"/>
                <w:noProof/>
              </w:rPr>
              <w:t>Walking &amp; Cycling Major Infrastructure Projects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_Toc75762214 \h </w:instrText>
            </w:r>
            <w:r w:rsidR="00AE1F33" w:rsidRPr="00A119E4">
              <w:rPr>
                <w:noProof/>
                <w:webHidden/>
              </w:rPr>
            </w:r>
            <w:r w:rsidR="00AE1F33" w:rsidRPr="00A119E4">
              <w:rPr>
                <w:noProof/>
                <w:webHidden/>
              </w:rPr>
              <w:fldChar w:fldCharType="separate"/>
            </w:r>
            <w:r w:rsidR="002D7353" w:rsidRPr="00A119E4">
              <w:rPr>
                <w:noProof/>
                <w:webHidden/>
              </w:rPr>
              <w:t>16</w:t>
            </w:r>
            <w:r w:rsidR="00AE1F33" w:rsidRPr="00A119E4">
              <w:rPr>
                <w:noProof/>
                <w:webHidden/>
              </w:rPr>
              <w:fldChar w:fldCharType="end"/>
            </w:r>
          </w:hyperlink>
        </w:p>
        <w:p w:rsidR="00AE1F33" w:rsidRPr="00A119E4" w:rsidRDefault="00AE1F33" w:rsidP="00A119E4">
          <w:pPr>
            <w:pStyle w:val="TOC1"/>
            <w:tabs>
              <w:tab w:val="left" w:pos="1920"/>
              <w:tab w:val="right" w:leader="dot" w:pos="9020"/>
            </w:tabs>
            <w:jc w:val="both"/>
            <w:rPr>
              <w:rStyle w:val="Hyperlink"/>
              <w:noProof/>
            </w:rPr>
          </w:pPr>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15" w:history="1">
            <w:r w:rsidR="00AE1F33" w:rsidRPr="00A119E4">
              <w:rPr>
                <w:rStyle w:val="Hyperlink"/>
                <w:noProof/>
                <w:w w:val="99"/>
              </w:rPr>
              <w:t>1.</w:t>
            </w:r>
            <w:r w:rsidR="00AE1F33" w:rsidRPr="00A119E4">
              <w:rPr>
                <w:rFonts w:eastAsiaTheme="minorEastAsia"/>
                <w:b w:val="0"/>
                <w:bCs w:val="0"/>
                <w:noProof/>
                <w:lang w:val="en-IE" w:eastAsia="en-IE"/>
              </w:rPr>
              <w:tab/>
            </w:r>
            <w:r w:rsidR="00AE1F33" w:rsidRPr="00A119E4">
              <w:rPr>
                <w:rStyle w:val="Hyperlink"/>
                <w:noProof/>
              </w:rPr>
              <w:t>5-Year Walking and Cycling Infrastructure</w:t>
            </w:r>
            <w:r w:rsidR="00AE1F33" w:rsidRPr="00A119E4">
              <w:rPr>
                <w:rStyle w:val="Hyperlink"/>
                <w:noProof/>
                <w:spacing w:val="-2"/>
              </w:rPr>
              <w:t xml:space="preserve"> </w:t>
            </w:r>
            <w:r w:rsidR="00AE1F33" w:rsidRPr="00A119E4">
              <w:rPr>
                <w:rStyle w:val="Hyperlink"/>
                <w:noProof/>
              </w:rPr>
              <w:t>Delivery</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_Toc75762215 \h </w:instrText>
            </w:r>
            <w:r w:rsidR="00AE1F33" w:rsidRPr="00A119E4">
              <w:rPr>
                <w:noProof/>
                <w:webHidden/>
              </w:rPr>
            </w:r>
            <w:r w:rsidR="00AE1F33" w:rsidRPr="00A119E4">
              <w:rPr>
                <w:noProof/>
                <w:webHidden/>
              </w:rPr>
              <w:fldChar w:fldCharType="separate"/>
            </w:r>
            <w:r w:rsidR="002D7353" w:rsidRPr="00A119E4">
              <w:rPr>
                <w:noProof/>
                <w:webHidden/>
              </w:rPr>
              <w:t>16</w:t>
            </w:r>
            <w:r w:rsidR="00AE1F33" w:rsidRPr="00A119E4">
              <w:rPr>
                <w:noProof/>
                <w:webHidden/>
              </w:rPr>
              <w:fldChar w:fldCharType="end"/>
            </w:r>
          </w:hyperlink>
        </w:p>
        <w:p w:rsidR="00AE1F33" w:rsidRPr="00A119E4" w:rsidRDefault="00AE1F33" w:rsidP="00A119E4">
          <w:pPr>
            <w:pStyle w:val="TOC1"/>
            <w:tabs>
              <w:tab w:val="left" w:pos="1134"/>
              <w:tab w:val="right" w:leader="dot" w:pos="9020"/>
            </w:tabs>
            <w:jc w:val="both"/>
            <w:rPr>
              <w:rStyle w:val="Hyperlink"/>
              <w:noProof/>
            </w:rPr>
          </w:pPr>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16" w:history="1">
            <w:r w:rsidR="00AE1F33" w:rsidRPr="00A119E4">
              <w:rPr>
                <w:rStyle w:val="Hyperlink"/>
                <w:noProof/>
                <w:w w:val="99"/>
              </w:rPr>
              <w:t>2.</w:t>
            </w:r>
            <w:r w:rsidR="00AE1F33" w:rsidRPr="00A119E4">
              <w:rPr>
                <w:rFonts w:eastAsiaTheme="minorEastAsia"/>
                <w:b w:val="0"/>
                <w:bCs w:val="0"/>
                <w:noProof/>
                <w:lang w:val="en-IE" w:eastAsia="en-IE"/>
              </w:rPr>
              <w:tab/>
            </w:r>
            <w:r w:rsidR="00AE1F33" w:rsidRPr="00A119E4">
              <w:rPr>
                <w:rStyle w:val="Hyperlink"/>
                <w:noProof/>
              </w:rPr>
              <w:t>Schemes with Statutory Planning</w:t>
            </w:r>
            <w:r w:rsidR="00AE1F33" w:rsidRPr="00A119E4">
              <w:rPr>
                <w:rStyle w:val="Hyperlink"/>
                <w:noProof/>
                <w:spacing w:val="-1"/>
              </w:rPr>
              <w:t xml:space="preserve"> </w:t>
            </w:r>
            <w:r w:rsidR="00AE1F33" w:rsidRPr="00A119E4">
              <w:rPr>
                <w:rStyle w:val="Hyperlink"/>
                <w:noProof/>
              </w:rPr>
              <w:t>Approval</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_Toc75762216 \h </w:instrText>
            </w:r>
            <w:r w:rsidR="00AE1F33" w:rsidRPr="00A119E4">
              <w:rPr>
                <w:noProof/>
                <w:webHidden/>
              </w:rPr>
            </w:r>
            <w:r w:rsidR="00AE1F33" w:rsidRPr="00A119E4">
              <w:rPr>
                <w:noProof/>
                <w:webHidden/>
              </w:rPr>
              <w:fldChar w:fldCharType="separate"/>
            </w:r>
            <w:r w:rsidR="002D7353" w:rsidRPr="00A119E4">
              <w:rPr>
                <w:noProof/>
                <w:webHidden/>
              </w:rPr>
              <w:t>16</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17" w:history="1">
            <w:r w:rsidR="00AE1F33" w:rsidRPr="00A119E4">
              <w:rPr>
                <w:rStyle w:val="Hyperlink"/>
                <w:noProof/>
                <w:w w:val="99"/>
              </w:rPr>
              <w:t>2.1</w:t>
            </w:r>
            <w:r w:rsidR="00AE1F33" w:rsidRPr="00A119E4">
              <w:rPr>
                <w:rFonts w:eastAsiaTheme="minorEastAsia"/>
                <w:b w:val="0"/>
                <w:bCs w:val="0"/>
                <w:noProof/>
                <w:lang w:val="en-IE" w:eastAsia="en-IE"/>
              </w:rPr>
              <w:tab/>
            </w:r>
            <w:r w:rsidR="00AE1F33" w:rsidRPr="00A119E4">
              <w:rPr>
                <w:rStyle w:val="Hyperlink"/>
                <w:noProof/>
              </w:rPr>
              <w:t>Royal Canal Greenway</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_Toc75762217 \h </w:instrText>
            </w:r>
            <w:r w:rsidR="00AE1F33" w:rsidRPr="00A119E4">
              <w:rPr>
                <w:noProof/>
                <w:webHidden/>
              </w:rPr>
            </w:r>
            <w:r w:rsidR="00AE1F33" w:rsidRPr="00A119E4">
              <w:rPr>
                <w:noProof/>
                <w:webHidden/>
              </w:rPr>
              <w:fldChar w:fldCharType="separate"/>
            </w:r>
            <w:r w:rsidR="002D7353" w:rsidRPr="00A119E4">
              <w:rPr>
                <w:noProof/>
                <w:webHidden/>
              </w:rPr>
              <w:t>16</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19" w:history="1">
            <w:r w:rsidR="00AE1F33" w:rsidRPr="00A119E4">
              <w:rPr>
                <w:rStyle w:val="Hyperlink"/>
                <w:noProof/>
                <w:w w:val="99"/>
              </w:rPr>
              <w:t>2.2</w:t>
            </w:r>
            <w:r w:rsidR="00AE1F33" w:rsidRPr="00A119E4">
              <w:rPr>
                <w:rFonts w:eastAsiaTheme="minorEastAsia"/>
                <w:b w:val="0"/>
                <w:bCs w:val="0"/>
                <w:noProof/>
                <w:lang w:val="en-IE" w:eastAsia="en-IE"/>
              </w:rPr>
              <w:tab/>
            </w:r>
            <w:r w:rsidR="00AE1F33" w:rsidRPr="00A119E4">
              <w:rPr>
                <w:rStyle w:val="Hyperlink"/>
                <w:noProof/>
              </w:rPr>
              <w:t>Dodder Greenway (Herbert Park to</w:t>
            </w:r>
            <w:r w:rsidR="00AE1F33" w:rsidRPr="00A119E4">
              <w:rPr>
                <w:rStyle w:val="Hyperlink"/>
                <w:noProof/>
                <w:spacing w:val="-3"/>
              </w:rPr>
              <w:t xml:space="preserve"> </w:t>
            </w:r>
            <w:r w:rsidR="00AE1F33" w:rsidRPr="00A119E4">
              <w:rPr>
                <w:rStyle w:val="Hyperlink"/>
                <w:noProof/>
              </w:rPr>
              <w:t>Donnybrook)</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_Toc75762219 \h </w:instrText>
            </w:r>
            <w:r w:rsidR="00AE1F33" w:rsidRPr="00A119E4">
              <w:rPr>
                <w:noProof/>
                <w:webHidden/>
              </w:rPr>
            </w:r>
            <w:r w:rsidR="00AE1F33" w:rsidRPr="00A119E4">
              <w:rPr>
                <w:noProof/>
                <w:webHidden/>
              </w:rPr>
              <w:fldChar w:fldCharType="separate"/>
            </w:r>
            <w:r w:rsidR="002D7353" w:rsidRPr="00A119E4">
              <w:rPr>
                <w:noProof/>
                <w:webHidden/>
              </w:rPr>
              <w:t>17</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20" w:history="1">
            <w:r w:rsidR="00AE1F33" w:rsidRPr="00A119E4">
              <w:rPr>
                <w:rStyle w:val="Hyperlink"/>
                <w:noProof/>
                <w:w w:val="99"/>
              </w:rPr>
              <w:t>2.3</w:t>
            </w:r>
            <w:r w:rsidR="00AE1F33" w:rsidRPr="00A119E4">
              <w:rPr>
                <w:rFonts w:eastAsiaTheme="minorEastAsia"/>
                <w:b w:val="0"/>
                <w:bCs w:val="0"/>
                <w:noProof/>
                <w:lang w:val="en-IE" w:eastAsia="en-IE"/>
              </w:rPr>
              <w:tab/>
            </w:r>
            <w:r w:rsidR="00AE1F33" w:rsidRPr="00A119E4">
              <w:rPr>
                <w:rStyle w:val="Hyperlink"/>
                <w:noProof/>
              </w:rPr>
              <w:t>Clontarf to City</w:t>
            </w:r>
            <w:r w:rsidR="00AE1F33" w:rsidRPr="00A119E4">
              <w:rPr>
                <w:rStyle w:val="Hyperlink"/>
                <w:noProof/>
                <w:spacing w:val="-1"/>
              </w:rPr>
              <w:t xml:space="preserve"> </w:t>
            </w:r>
            <w:r w:rsidR="00AE1F33" w:rsidRPr="00A119E4">
              <w:rPr>
                <w:rStyle w:val="Hyperlink"/>
                <w:noProof/>
              </w:rPr>
              <w:t>Centre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_Toc75762220 \h </w:instrText>
            </w:r>
            <w:r w:rsidR="00AE1F33" w:rsidRPr="00A119E4">
              <w:rPr>
                <w:noProof/>
                <w:webHidden/>
              </w:rPr>
            </w:r>
            <w:r w:rsidR="00AE1F33" w:rsidRPr="00A119E4">
              <w:rPr>
                <w:noProof/>
                <w:webHidden/>
              </w:rPr>
              <w:fldChar w:fldCharType="separate"/>
            </w:r>
            <w:r w:rsidR="002D7353" w:rsidRPr="00A119E4">
              <w:rPr>
                <w:noProof/>
                <w:webHidden/>
              </w:rPr>
              <w:t>17</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21" w:history="1">
            <w:r w:rsidR="00AE1F33" w:rsidRPr="00A119E4">
              <w:rPr>
                <w:rStyle w:val="Hyperlink"/>
                <w:noProof/>
                <w:w w:val="99"/>
              </w:rPr>
              <w:t>2.4</w:t>
            </w:r>
            <w:r w:rsidR="00AE1F33" w:rsidRPr="00A119E4">
              <w:rPr>
                <w:rFonts w:eastAsiaTheme="minorEastAsia"/>
                <w:b w:val="0"/>
                <w:bCs w:val="0"/>
                <w:noProof/>
                <w:lang w:val="en-IE" w:eastAsia="en-IE"/>
              </w:rPr>
              <w:tab/>
            </w:r>
            <w:r w:rsidR="00AE1F33" w:rsidRPr="00A119E4">
              <w:rPr>
                <w:rStyle w:val="Hyperlink"/>
                <w:noProof/>
              </w:rPr>
              <w:t>The Point Junction Improvement</w:t>
            </w:r>
            <w:r w:rsidR="00AE1F33" w:rsidRPr="00A119E4">
              <w:rPr>
                <w:rStyle w:val="Hyperlink"/>
                <w:noProof/>
                <w:spacing w:val="-1"/>
              </w:rPr>
              <w:t xml:space="preserve"> </w:t>
            </w:r>
            <w:r w:rsidR="00AE1F33" w:rsidRPr="00A119E4">
              <w:rPr>
                <w:rStyle w:val="Hyperlink"/>
                <w:noProof/>
              </w:rPr>
              <w:t>Scheme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_Toc75762221 \h </w:instrText>
            </w:r>
            <w:r w:rsidR="00AE1F33" w:rsidRPr="00A119E4">
              <w:rPr>
                <w:noProof/>
                <w:webHidden/>
              </w:rPr>
            </w:r>
            <w:r w:rsidR="00AE1F33" w:rsidRPr="00A119E4">
              <w:rPr>
                <w:noProof/>
                <w:webHidden/>
              </w:rPr>
              <w:fldChar w:fldCharType="separate"/>
            </w:r>
            <w:r w:rsidR="002D7353" w:rsidRPr="00A119E4">
              <w:rPr>
                <w:noProof/>
                <w:webHidden/>
              </w:rPr>
              <w:t>17</w:t>
            </w:r>
            <w:r w:rsidR="00AE1F33" w:rsidRPr="00A119E4">
              <w:rPr>
                <w:noProof/>
                <w:webHidden/>
              </w:rPr>
              <w:fldChar w:fldCharType="end"/>
            </w:r>
          </w:hyperlink>
        </w:p>
        <w:p w:rsidR="00AE1F33" w:rsidRPr="00A119E4" w:rsidRDefault="00AE1F33" w:rsidP="00A119E4">
          <w:pPr>
            <w:pStyle w:val="TOC1"/>
            <w:tabs>
              <w:tab w:val="left" w:pos="1134"/>
              <w:tab w:val="right" w:leader="dot" w:pos="9020"/>
            </w:tabs>
            <w:jc w:val="both"/>
            <w:rPr>
              <w:rStyle w:val="Hyperlink"/>
              <w:noProof/>
            </w:rPr>
          </w:pPr>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22" w:history="1">
            <w:r w:rsidR="00AE1F33" w:rsidRPr="00A119E4">
              <w:rPr>
                <w:rStyle w:val="Hyperlink"/>
                <w:noProof/>
                <w:w w:val="99"/>
              </w:rPr>
              <w:t>3.</w:t>
            </w:r>
            <w:r w:rsidR="00AE1F33" w:rsidRPr="00A119E4">
              <w:rPr>
                <w:rFonts w:eastAsiaTheme="minorEastAsia"/>
                <w:b w:val="0"/>
                <w:bCs w:val="0"/>
                <w:noProof/>
                <w:lang w:val="en-IE" w:eastAsia="en-IE"/>
              </w:rPr>
              <w:tab/>
            </w:r>
            <w:r w:rsidR="00AE1F33" w:rsidRPr="00A119E4">
              <w:rPr>
                <w:rStyle w:val="Hyperlink"/>
                <w:noProof/>
              </w:rPr>
              <w:t>Interim</w:t>
            </w:r>
            <w:r w:rsidR="00AE1F33" w:rsidRPr="00A119E4">
              <w:rPr>
                <w:rStyle w:val="Hyperlink"/>
                <w:noProof/>
                <w:spacing w:val="-1"/>
              </w:rPr>
              <w:t xml:space="preserve"> </w:t>
            </w:r>
            <w:r w:rsidR="00AE1F33" w:rsidRPr="00A119E4">
              <w:rPr>
                <w:rStyle w:val="Hyperlink"/>
                <w:noProof/>
              </w:rPr>
              <w:t>Schemes</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_Toc75762222 \h </w:instrText>
            </w:r>
            <w:r w:rsidR="00AE1F33" w:rsidRPr="00A119E4">
              <w:rPr>
                <w:noProof/>
                <w:webHidden/>
              </w:rPr>
            </w:r>
            <w:r w:rsidR="00AE1F33" w:rsidRPr="00A119E4">
              <w:rPr>
                <w:noProof/>
                <w:webHidden/>
              </w:rPr>
              <w:fldChar w:fldCharType="separate"/>
            </w:r>
            <w:r w:rsidR="002D7353" w:rsidRPr="00A119E4">
              <w:rPr>
                <w:noProof/>
                <w:webHidden/>
              </w:rPr>
              <w:t>17</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23" w:history="1">
            <w:r w:rsidR="00AE1F33" w:rsidRPr="00A119E4">
              <w:rPr>
                <w:rStyle w:val="Hyperlink"/>
                <w:noProof/>
                <w:w w:val="99"/>
              </w:rPr>
              <w:t>3.1</w:t>
            </w:r>
            <w:r w:rsidR="00AE1F33" w:rsidRPr="00A119E4">
              <w:rPr>
                <w:rFonts w:eastAsiaTheme="minorEastAsia"/>
                <w:b w:val="0"/>
                <w:bCs w:val="0"/>
                <w:noProof/>
                <w:lang w:val="en-IE" w:eastAsia="en-IE"/>
              </w:rPr>
              <w:tab/>
            </w:r>
            <w:r w:rsidR="00AE1F33" w:rsidRPr="00A119E4">
              <w:rPr>
                <w:rStyle w:val="Hyperlink"/>
                <w:noProof/>
              </w:rPr>
              <w:t>Liffey Cycle</w:t>
            </w:r>
            <w:r w:rsidR="00AE1F33" w:rsidRPr="00A119E4">
              <w:rPr>
                <w:rStyle w:val="Hyperlink"/>
                <w:noProof/>
                <w:spacing w:val="-3"/>
              </w:rPr>
              <w:t xml:space="preserve"> </w:t>
            </w:r>
            <w:r w:rsidR="00AE1F33" w:rsidRPr="00A119E4">
              <w:rPr>
                <w:rStyle w:val="Hyperlink"/>
                <w:noProof/>
              </w:rPr>
              <w:t>Route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_Toc75762223 \h </w:instrText>
            </w:r>
            <w:r w:rsidR="00AE1F33" w:rsidRPr="00A119E4">
              <w:rPr>
                <w:noProof/>
                <w:webHidden/>
              </w:rPr>
            </w:r>
            <w:r w:rsidR="00AE1F33" w:rsidRPr="00A119E4">
              <w:rPr>
                <w:noProof/>
                <w:webHidden/>
              </w:rPr>
              <w:fldChar w:fldCharType="separate"/>
            </w:r>
            <w:r w:rsidR="002D7353" w:rsidRPr="00A119E4">
              <w:rPr>
                <w:noProof/>
                <w:webHidden/>
              </w:rPr>
              <w:t>18</w:t>
            </w:r>
            <w:r w:rsidR="00AE1F33" w:rsidRPr="00A119E4">
              <w:rPr>
                <w:noProof/>
                <w:webHidden/>
              </w:rPr>
              <w:fldChar w:fldCharType="end"/>
            </w:r>
          </w:hyperlink>
        </w:p>
        <w:p w:rsidR="00AE1F33" w:rsidRPr="00A119E4" w:rsidRDefault="00171CC3" w:rsidP="00A119E4">
          <w:pPr>
            <w:pStyle w:val="TOC1"/>
            <w:tabs>
              <w:tab w:val="left" w:pos="1134"/>
              <w:tab w:val="right" w:leader="dot" w:pos="9020"/>
            </w:tabs>
            <w:jc w:val="both"/>
            <w:rPr>
              <w:rFonts w:eastAsiaTheme="minorEastAsia"/>
              <w:b w:val="0"/>
              <w:bCs w:val="0"/>
              <w:noProof/>
              <w:lang w:val="en-IE" w:eastAsia="en-IE"/>
            </w:rPr>
          </w:pPr>
          <w:hyperlink w:anchor="_Toc75762224" w:history="1">
            <w:r w:rsidR="00AE1F33" w:rsidRPr="00A119E4">
              <w:rPr>
                <w:rStyle w:val="Hyperlink"/>
                <w:noProof/>
                <w:w w:val="99"/>
              </w:rPr>
              <w:t>3.2</w:t>
            </w:r>
            <w:r w:rsidR="00AE1F33" w:rsidRPr="00A119E4">
              <w:rPr>
                <w:rFonts w:eastAsiaTheme="minorEastAsia"/>
                <w:b w:val="0"/>
                <w:bCs w:val="0"/>
                <w:noProof/>
                <w:lang w:val="en-IE" w:eastAsia="en-IE"/>
              </w:rPr>
              <w:tab/>
            </w:r>
            <w:r w:rsidR="00AE1F33" w:rsidRPr="00A119E4">
              <w:rPr>
                <w:rStyle w:val="Hyperlink"/>
                <w:noProof/>
              </w:rPr>
              <w:t>Fitzwilliam Street Cycle</w:t>
            </w:r>
            <w:r w:rsidR="00AE1F33" w:rsidRPr="00A119E4">
              <w:rPr>
                <w:rStyle w:val="Hyperlink"/>
                <w:noProof/>
                <w:spacing w:val="-2"/>
              </w:rPr>
              <w:t xml:space="preserve"> </w:t>
            </w:r>
            <w:r w:rsidR="00AE1F33" w:rsidRPr="00A119E4">
              <w:rPr>
                <w:rStyle w:val="Hyperlink"/>
                <w:noProof/>
              </w:rPr>
              <w:t>Route</w:t>
            </w:r>
            <w:r w:rsidR="00AE1F33" w:rsidRPr="00A119E4">
              <w:rPr>
                <w:noProof/>
                <w:webHidden/>
              </w:rPr>
              <w:tab/>
            </w:r>
            <w:r w:rsidR="00AE1F33" w:rsidRPr="00A119E4">
              <w:rPr>
                <w:noProof/>
                <w:webHidden/>
              </w:rPr>
              <w:fldChar w:fldCharType="begin"/>
            </w:r>
            <w:r w:rsidR="00AE1F33" w:rsidRPr="00A119E4">
              <w:rPr>
                <w:noProof/>
                <w:webHidden/>
              </w:rPr>
              <w:instrText xml:space="preserve"> PAGEREF _Toc75762224 \h </w:instrText>
            </w:r>
            <w:r w:rsidR="00AE1F33" w:rsidRPr="00A119E4">
              <w:rPr>
                <w:noProof/>
                <w:webHidden/>
              </w:rPr>
            </w:r>
            <w:r w:rsidR="00AE1F33" w:rsidRPr="00A119E4">
              <w:rPr>
                <w:noProof/>
                <w:webHidden/>
              </w:rPr>
              <w:fldChar w:fldCharType="separate"/>
            </w:r>
            <w:r w:rsidR="002D7353" w:rsidRPr="00A119E4">
              <w:rPr>
                <w:noProof/>
                <w:webHidden/>
              </w:rPr>
              <w:t>18</w:t>
            </w:r>
            <w:r w:rsidR="00AE1F33" w:rsidRPr="00A119E4">
              <w:rPr>
                <w:noProof/>
                <w:webHidden/>
              </w:rPr>
              <w:fldChar w:fldCharType="end"/>
            </w:r>
          </w:hyperlink>
        </w:p>
        <w:p w:rsidR="008D7323" w:rsidRPr="00A119E4" w:rsidRDefault="008D7323" w:rsidP="00A119E4">
          <w:pPr>
            <w:jc w:val="both"/>
          </w:pPr>
          <w:r w:rsidRPr="00A119E4">
            <w:rPr>
              <w:b/>
              <w:bCs/>
              <w:noProof/>
            </w:rPr>
            <w:fldChar w:fldCharType="end"/>
          </w:r>
        </w:p>
      </w:sdtContent>
    </w:sdt>
    <w:p w:rsidR="008B3BFA" w:rsidRPr="00A119E4" w:rsidRDefault="008B3BFA" w:rsidP="00A119E4">
      <w:pPr>
        <w:ind w:left="-594" w:right="159"/>
        <w:jc w:val="both"/>
        <w:sectPr w:rsidR="008B3BFA" w:rsidRPr="00A119E4" w:rsidSect="00AE1F33">
          <w:pgSz w:w="11910" w:h="16840"/>
          <w:pgMar w:top="1134" w:right="1134" w:bottom="1134" w:left="1134" w:header="0" w:footer="552" w:gutter="0"/>
          <w:cols w:space="720"/>
          <w:docGrid w:linePitch="299"/>
        </w:sectPr>
      </w:pPr>
    </w:p>
    <w:p w:rsidR="008B3BFA" w:rsidRPr="00A119E4" w:rsidRDefault="009F1DB4" w:rsidP="00A119E4">
      <w:pPr>
        <w:pStyle w:val="Heading1"/>
        <w:rPr>
          <w:sz w:val="22"/>
          <w:szCs w:val="22"/>
        </w:rPr>
      </w:pPr>
      <w:bookmarkStart w:id="6" w:name="Part_A_COVID_Mobility_Measures_Update"/>
      <w:bookmarkStart w:id="7" w:name="_Toc75762181"/>
      <w:bookmarkEnd w:id="6"/>
      <w:r w:rsidRPr="00A119E4">
        <w:rPr>
          <w:sz w:val="22"/>
          <w:szCs w:val="22"/>
        </w:rPr>
        <w:t>Part A</w:t>
      </w:r>
      <w:r w:rsidR="000C6809" w:rsidRPr="00A119E4">
        <w:rPr>
          <w:sz w:val="22"/>
          <w:szCs w:val="22"/>
        </w:rPr>
        <w:t xml:space="preserve">: </w:t>
      </w:r>
      <w:r w:rsidRPr="00A119E4">
        <w:rPr>
          <w:sz w:val="22"/>
          <w:szCs w:val="22"/>
        </w:rPr>
        <w:t>COVID Mobility Measures Update</w:t>
      </w:r>
      <w:bookmarkEnd w:id="7"/>
    </w:p>
    <w:p w:rsidR="008B3BFA" w:rsidRPr="00A119E4" w:rsidRDefault="008B3BFA" w:rsidP="00A119E4">
      <w:pPr>
        <w:pStyle w:val="BodyText"/>
        <w:jc w:val="both"/>
        <w:rPr>
          <w:sz w:val="22"/>
          <w:szCs w:val="22"/>
        </w:rPr>
      </w:pPr>
    </w:p>
    <w:p w:rsidR="008B3BFA" w:rsidRPr="00A119E4" w:rsidRDefault="009F1DB4" w:rsidP="00A119E4">
      <w:pPr>
        <w:pStyle w:val="Heading2"/>
        <w:rPr>
          <w:sz w:val="22"/>
          <w:szCs w:val="22"/>
        </w:rPr>
      </w:pPr>
      <w:bookmarkStart w:id="8" w:name="1._Introduction"/>
      <w:bookmarkStart w:id="9" w:name="_bookmark1"/>
      <w:bookmarkStart w:id="10" w:name="_Toc75762182"/>
      <w:bookmarkEnd w:id="8"/>
      <w:bookmarkEnd w:id="9"/>
      <w:r w:rsidRPr="00A119E4">
        <w:rPr>
          <w:sz w:val="22"/>
          <w:szCs w:val="22"/>
        </w:rPr>
        <w:t>Introduction</w:t>
      </w:r>
      <w:bookmarkEnd w:id="10"/>
    </w:p>
    <w:p w:rsidR="008B3BFA" w:rsidRPr="00A119E4" w:rsidRDefault="009F1DB4" w:rsidP="00A119E4">
      <w:pPr>
        <w:pStyle w:val="BodyText"/>
        <w:jc w:val="both"/>
        <w:rPr>
          <w:sz w:val="22"/>
          <w:szCs w:val="22"/>
        </w:rPr>
      </w:pPr>
      <w:r w:rsidRPr="00A119E4">
        <w:rPr>
          <w:sz w:val="22"/>
          <w:szCs w:val="22"/>
        </w:rPr>
        <w:t>As</w:t>
      </w:r>
      <w:r w:rsidRPr="00A119E4">
        <w:rPr>
          <w:spacing w:val="-5"/>
          <w:sz w:val="22"/>
          <w:szCs w:val="22"/>
        </w:rPr>
        <w:t xml:space="preserve"> </w:t>
      </w:r>
      <w:r w:rsidRPr="00A119E4">
        <w:rPr>
          <w:sz w:val="22"/>
          <w:szCs w:val="22"/>
        </w:rPr>
        <w:t>the</w:t>
      </w:r>
      <w:r w:rsidRPr="00A119E4">
        <w:rPr>
          <w:spacing w:val="-5"/>
          <w:sz w:val="22"/>
          <w:szCs w:val="22"/>
        </w:rPr>
        <w:t xml:space="preserve"> </w:t>
      </w:r>
      <w:r w:rsidRPr="00A119E4">
        <w:rPr>
          <w:sz w:val="22"/>
          <w:szCs w:val="22"/>
        </w:rPr>
        <w:t>Government</w:t>
      </w:r>
      <w:r w:rsidRPr="00A119E4">
        <w:rPr>
          <w:spacing w:val="-6"/>
          <w:sz w:val="22"/>
          <w:szCs w:val="22"/>
        </w:rPr>
        <w:t xml:space="preserve"> </w:t>
      </w:r>
      <w:r w:rsidRPr="00A119E4">
        <w:rPr>
          <w:sz w:val="22"/>
          <w:szCs w:val="22"/>
        </w:rPr>
        <w:t>restrictions</w:t>
      </w:r>
      <w:r w:rsidRPr="00A119E4">
        <w:rPr>
          <w:spacing w:val="-4"/>
          <w:sz w:val="22"/>
          <w:szCs w:val="22"/>
        </w:rPr>
        <w:t xml:space="preserve"> </w:t>
      </w:r>
      <w:r w:rsidRPr="00A119E4">
        <w:rPr>
          <w:sz w:val="22"/>
          <w:szCs w:val="22"/>
        </w:rPr>
        <w:t>and</w:t>
      </w:r>
      <w:r w:rsidRPr="00A119E4">
        <w:rPr>
          <w:spacing w:val="-7"/>
          <w:sz w:val="22"/>
          <w:szCs w:val="22"/>
        </w:rPr>
        <w:t xml:space="preserve"> </w:t>
      </w:r>
      <w:r w:rsidRPr="00A119E4">
        <w:rPr>
          <w:sz w:val="22"/>
          <w:szCs w:val="22"/>
        </w:rPr>
        <w:t>advice</w:t>
      </w:r>
      <w:r w:rsidRPr="00A119E4">
        <w:rPr>
          <w:spacing w:val="-5"/>
          <w:sz w:val="22"/>
          <w:szCs w:val="22"/>
        </w:rPr>
        <w:t xml:space="preserve"> </w:t>
      </w:r>
      <w:r w:rsidRPr="00A119E4">
        <w:rPr>
          <w:sz w:val="22"/>
          <w:szCs w:val="22"/>
        </w:rPr>
        <w:t>has</w:t>
      </w:r>
      <w:r w:rsidRPr="00A119E4">
        <w:rPr>
          <w:spacing w:val="-5"/>
          <w:sz w:val="22"/>
          <w:szCs w:val="22"/>
        </w:rPr>
        <w:t xml:space="preserve"> </w:t>
      </w:r>
      <w:r w:rsidRPr="00A119E4">
        <w:rPr>
          <w:sz w:val="22"/>
          <w:szCs w:val="22"/>
        </w:rPr>
        <w:t>changed</w:t>
      </w:r>
      <w:r w:rsidRPr="00A119E4">
        <w:rPr>
          <w:spacing w:val="-5"/>
          <w:sz w:val="22"/>
          <w:szCs w:val="22"/>
        </w:rPr>
        <w:t xml:space="preserve"> </w:t>
      </w:r>
      <w:r w:rsidRPr="00A119E4">
        <w:rPr>
          <w:sz w:val="22"/>
          <w:szCs w:val="22"/>
        </w:rPr>
        <w:t>over</w:t>
      </w:r>
      <w:r w:rsidRPr="00A119E4">
        <w:rPr>
          <w:spacing w:val="-5"/>
          <w:sz w:val="22"/>
          <w:szCs w:val="22"/>
        </w:rPr>
        <w:t xml:space="preserve"> </w:t>
      </w:r>
      <w:r w:rsidRPr="00A119E4">
        <w:rPr>
          <w:sz w:val="22"/>
          <w:szCs w:val="22"/>
        </w:rPr>
        <w:t>the</w:t>
      </w:r>
      <w:r w:rsidRPr="00A119E4">
        <w:rPr>
          <w:spacing w:val="-5"/>
          <w:sz w:val="22"/>
          <w:szCs w:val="22"/>
        </w:rPr>
        <w:t xml:space="preserve"> </w:t>
      </w:r>
      <w:r w:rsidRPr="00A119E4">
        <w:rPr>
          <w:sz w:val="22"/>
          <w:szCs w:val="22"/>
        </w:rPr>
        <w:t>last</w:t>
      </w:r>
      <w:r w:rsidRPr="00A119E4">
        <w:rPr>
          <w:spacing w:val="-6"/>
          <w:sz w:val="22"/>
          <w:szCs w:val="22"/>
        </w:rPr>
        <w:t xml:space="preserve"> </w:t>
      </w:r>
      <w:r w:rsidRPr="00A119E4">
        <w:rPr>
          <w:sz w:val="22"/>
          <w:szCs w:val="22"/>
        </w:rPr>
        <w:t>number</w:t>
      </w:r>
      <w:r w:rsidRPr="00A119E4">
        <w:rPr>
          <w:spacing w:val="-5"/>
          <w:sz w:val="22"/>
          <w:szCs w:val="22"/>
        </w:rPr>
        <w:t xml:space="preserve"> </w:t>
      </w:r>
      <w:r w:rsidRPr="00A119E4">
        <w:rPr>
          <w:sz w:val="22"/>
          <w:szCs w:val="22"/>
        </w:rPr>
        <w:t>of</w:t>
      </w:r>
      <w:r w:rsidRPr="00A119E4">
        <w:rPr>
          <w:spacing w:val="-5"/>
          <w:sz w:val="22"/>
          <w:szCs w:val="22"/>
        </w:rPr>
        <w:t xml:space="preserve"> </w:t>
      </w:r>
      <w:r w:rsidRPr="00A119E4">
        <w:rPr>
          <w:sz w:val="22"/>
          <w:szCs w:val="22"/>
        </w:rPr>
        <w:t>months</w:t>
      </w:r>
      <w:r w:rsidRPr="00A119E4">
        <w:rPr>
          <w:spacing w:val="-4"/>
          <w:sz w:val="22"/>
          <w:szCs w:val="22"/>
        </w:rPr>
        <w:t xml:space="preserve"> </w:t>
      </w:r>
      <w:r w:rsidR="00DB3F6B" w:rsidRPr="00A119E4">
        <w:rPr>
          <w:sz w:val="22"/>
          <w:szCs w:val="22"/>
        </w:rPr>
        <w:t xml:space="preserve">the </w:t>
      </w:r>
      <w:proofErr w:type="spellStart"/>
      <w:r w:rsidR="00DB3F6B" w:rsidRPr="00A119E4">
        <w:rPr>
          <w:sz w:val="22"/>
          <w:szCs w:val="22"/>
        </w:rPr>
        <w:t>Covid</w:t>
      </w:r>
      <w:proofErr w:type="spellEnd"/>
      <w:r w:rsidR="00DB3F6B" w:rsidRPr="00A119E4">
        <w:rPr>
          <w:sz w:val="22"/>
          <w:szCs w:val="22"/>
        </w:rPr>
        <w:t xml:space="preserve"> M</w:t>
      </w:r>
      <w:r w:rsidR="00452BB2" w:rsidRPr="00A119E4">
        <w:rPr>
          <w:sz w:val="22"/>
          <w:szCs w:val="22"/>
        </w:rPr>
        <w:t>obility T</w:t>
      </w:r>
      <w:r w:rsidRPr="00A119E4">
        <w:rPr>
          <w:sz w:val="22"/>
          <w:szCs w:val="22"/>
        </w:rPr>
        <w:t>eam have been able to continue work on those interventions that have been designated critical</w:t>
      </w:r>
      <w:r w:rsidRPr="00A119E4">
        <w:rPr>
          <w:spacing w:val="-2"/>
          <w:sz w:val="22"/>
          <w:szCs w:val="22"/>
        </w:rPr>
        <w:t xml:space="preserve"> </w:t>
      </w:r>
      <w:r w:rsidRPr="00A119E4">
        <w:rPr>
          <w:sz w:val="22"/>
          <w:szCs w:val="22"/>
        </w:rPr>
        <w:t>infrastructure.</w:t>
      </w:r>
    </w:p>
    <w:p w:rsidR="008B3BFA" w:rsidRPr="00A119E4" w:rsidRDefault="008B3BFA" w:rsidP="00A119E4">
      <w:pPr>
        <w:pStyle w:val="BodyText"/>
        <w:jc w:val="both"/>
        <w:rPr>
          <w:sz w:val="22"/>
          <w:szCs w:val="22"/>
          <w:highlight w:val="yellow"/>
        </w:rPr>
      </w:pPr>
    </w:p>
    <w:p w:rsidR="00452BB2" w:rsidRPr="00A119E4" w:rsidRDefault="00452BB2" w:rsidP="00A119E4">
      <w:pPr>
        <w:pStyle w:val="BodyText"/>
        <w:jc w:val="both"/>
        <w:rPr>
          <w:sz w:val="22"/>
          <w:szCs w:val="22"/>
          <w:highlight w:val="yellow"/>
        </w:rPr>
      </w:pPr>
    </w:p>
    <w:p w:rsidR="008B3BFA" w:rsidRPr="00A119E4" w:rsidRDefault="006C35A0" w:rsidP="00A119E4">
      <w:pPr>
        <w:pStyle w:val="Heading3"/>
        <w:jc w:val="both"/>
        <w:rPr>
          <w:sz w:val="22"/>
          <w:szCs w:val="22"/>
        </w:rPr>
      </w:pPr>
      <w:bookmarkStart w:id="11" w:name="1.1_Pedestrian_Volumes"/>
      <w:bookmarkStart w:id="12" w:name="_bookmark2"/>
      <w:bookmarkStart w:id="13" w:name="_Toc75762183"/>
      <w:bookmarkEnd w:id="11"/>
      <w:bookmarkEnd w:id="12"/>
      <w:r w:rsidRPr="00A119E4">
        <w:rPr>
          <w:sz w:val="22"/>
          <w:szCs w:val="22"/>
        </w:rPr>
        <w:t>1.1</w:t>
      </w:r>
      <w:r w:rsidRPr="00A119E4">
        <w:rPr>
          <w:sz w:val="22"/>
          <w:szCs w:val="22"/>
        </w:rPr>
        <w:tab/>
      </w:r>
      <w:r w:rsidR="009F1DB4" w:rsidRPr="00A119E4">
        <w:rPr>
          <w:sz w:val="22"/>
          <w:szCs w:val="22"/>
        </w:rPr>
        <w:t>Pedestrian Volumes</w:t>
      </w:r>
      <w:bookmarkEnd w:id="13"/>
    </w:p>
    <w:p w:rsidR="008B3BFA" w:rsidRPr="00A119E4" w:rsidRDefault="009F1DB4" w:rsidP="00A119E4">
      <w:pPr>
        <w:pStyle w:val="BodyText"/>
        <w:jc w:val="both"/>
        <w:rPr>
          <w:sz w:val="22"/>
          <w:szCs w:val="22"/>
        </w:rPr>
      </w:pPr>
      <w:r w:rsidRPr="00A119E4">
        <w:rPr>
          <w:sz w:val="22"/>
          <w:szCs w:val="22"/>
        </w:rPr>
        <w:t>Dublin City Council (DCC) footfall counters in the city center show footfall in the core city area.</w:t>
      </w:r>
      <w:r w:rsidR="00094112" w:rsidRPr="00A119E4">
        <w:rPr>
          <w:sz w:val="22"/>
          <w:szCs w:val="22"/>
        </w:rPr>
        <w:t xml:space="preserve"> </w:t>
      </w:r>
      <w:r w:rsidRPr="00A119E4">
        <w:rPr>
          <w:sz w:val="22"/>
          <w:szCs w:val="22"/>
        </w:rPr>
        <w:t xml:space="preserve"> Footfall has been climbing steadily and is now </w:t>
      </w:r>
      <w:r w:rsidR="00475546" w:rsidRPr="00A119E4">
        <w:rPr>
          <w:sz w:val="22"/>
          <w:szCs w:val="22"/>
        </w:rPr>
        <w:t>8</w:t>
      </w:r>
      <w:r w:rsidRPr="00A119E4">
        <w:rPr>
          <w:sz w:val="22"/>
          <w:szCs w:val="22"/>
        </w:rPr>
        <w:t>0% higher than it was in early January</w:t>
      </w:r>
      <w:r w:rsidR="00475546" w:rsidRPr="00A119E4">
        <w:rPr>
          <w:sz w:val="22"/>
          <w:szCs w:val="22"/>
        </w:rPr>
        <w:t xml:space="preserve"> with a notable increase since outdoor dining resumed</w:t>
      </w:r>
      <w:r w:rsidRPr="00A119E4">
        <w:rPr>
          <w:sz w:val="22"/>
          <w:szCs w:val="22"/>
        </w:rPr>
        <w:t>.</w:t>
      </w:r>
    </w:p>
    <w:p w:rsidR="00703835" w:rsidRPr="00A119E4" w:rsidRDefault="00703835" w:rsidP="00A119E4">
      <w:pPr>
        <w:pStyle w:val="BodyText"/>
        <w:jc w:val="both"/>
        <w:rPr>
          <w:sz w:val="22"/>
          <w:szCs w:val="22"/>
        </w:rPr>
      </w:pPr>
    </w:p>
    <w:p w:rsidR="008B3BFA" w:rsidRPr="00A119E4" w:rsidRDefault="00475546" w:rsidP="00A119E4">
      <w:pPr>
        <w:pStyle w:val="BodyText"/>
        <w:jc w:val="both"/>
        <w:rPr>
          <w:sz w:val="22"/>
          <w:szCs w:val="22"/>
          <w:highlight w:val="yellow"/>
        </w:rPr>
      </w:pPr>
      <w:r w:rsidRPr="00A119E4">
        <w:rPr>
          <w:noProof/>
          <w:sz w:val="22"/>
          <w:szCs w:val="22"/>
          <w:lang w:val="en-IE" w:eastAsia="en-IE"/>
        </w:rPr>
        <w:drawing>
          <wp:inline distT="0" distB="0" distL="0" distR="0" wp14:anchorId="6820BD78" wp14:editId="4FC39795">
            <wp:extent cx="4819650" cy="3394571"/>
            <wp:effectExtent l="0" t="0" r="0" b="0"/>
            <wp:docPr id="13" name="Picture 13" descr="Line graph shows changes in foortall from March, 30 2020 (450,000) to  to May 24, 2021 (just under 250,000). " title="Pedestrian Volu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2384" cy="3396496"/>
                    </a:xfrm>
                    <a:prstGeom prst="rect">
                      <a:avLst/>
                    </a:prstGeom>
                  </pic:spPr>
                </pic:pic>
              </a:graphicData>
            </a:graphic>
          </wp:inline>
        </w:drawing>
      </w:r>
    </w:p>
    <w:p w:rsidR="008B3BFA" w:rsidRPr="00A119E4" w:rsidRDefault="008B3BFA" w:rsidP="00A119E4">
      <w:pPr>
        <w:pStyle w:val="BodyText"/>
        <w:jc w:val="both"/>
        <w:rPr>
          <w:sz w:val="22"/>
          <w:szCs w:val="22"/>
          <w:highlight w:val="yellow"/>
        </w:rPr>
      </w:pPr>
    </w:p>
    <w:p w:rsidR="008B3BFA" w:rsidRPr="00A119E4" w:rsidRDefault="008B3BFA" w:rsidP="00A119E4">
      <w:pPr>
        <w:pStyle w:val="BodyText"/>
        <w:jc w:val="both"/>
        <w:rPr>
          <w:sz w:val="22"/>
          <w:szCs w:val="22"/>
          <w:highlight w:val="yellow"/>
        </w:rPr>
      </w:pPr>
    </w:p>
    <w:p w:rsidR="008B3BFA" w:rsidRPr="00A119E4" w:rsidRDefault="00457F41" w:rsidP="00A119E4">
      <w:pPr>
        <w:ind w:right="159"/>
        <w:jc w:val="both"/>
      </w:pPr>
      <w:r w:rsidRPr="00A119E4">
        <w:t>Examining the footfall since the start of 2020 we can see that currently footfall is similar to last summer (2020).</w:t>
      </w:r>
    </w:p>
    <w:p w:rsidR="00457F41" w:rsidRPr="00A119E4" w:rsidRDefault="00457F41" w:rsidP="00A119E4">
      <w:pPr>
        <w:ind w:left="159" w:right="159"/>
        <w:jc w:val="both"/>
        <w:rPr>
          <w:highlight w:val="yellow"/>
        </w:rPr>
      </w:pPr>
    </w:p>
    <w:p w:rsidR="008B3BFA" w:rsidRPr="00A119E4" w:rsidRDefault="00457F41" w:rsidP="00A119E4">
      <w:pPr>
        <w:ind w:left="159" w:right="159"/>
        <w:jc w:val="both"/>
        <w:rPr>
          <w:highlight w:val="yellow"/>
        </w:rPr>
      </w:pPr>
      <w:r w:rsidRPr="00A119E4">
        <w:rPr>
          <w:noProof/>
          <w:lang w:val="en-IE" w:eastAsia="en-IE"/>
        </w:rPr>
        <w:drawing>
          <wp:inline distT="0" distB="0" distL="0" distR="0" wp14:anchorId="1A75B4D0" wp14:editId="4701B11F">
            <wp:extent cx="3829050" cy="2912695"/>
            <wp:effectExtent l="0" t="0" r="0" b="2540"/>
            <wp:docPr id="15" name="Picture 15" descr="Graph shows footfall figures rising steadily since january 2021 with current figures similar to those in the summer of 2020." title="Footfall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4585" cy="2924512"/>
                    </a:xfrm>
                    <a:prstGeom prst="rect">
                      <a:avLst/>
                    </a:prstGeom>
                  </pic:spPr>
                </pic:pic>
              </a:graphicData>
            </a:graphic>
          </wp:inline>
        </w:drawing>
      </w:r>
    </w:p>
    <w:p w:rsidR="00377BCC" w:rsidRPr="00A119E4" w:rsidRDefault="00377BCC" w:rsidP="00A119E4">
      <w:pPr>
        <w:ind w:right="159"/>
        <w:jc w:val="both"/>
        <w:rPr>
          <w:highlight w:val="yellow"/>
        </w:rPr>
      </w:pPr>
    </w:p>
    <w:p w:rsidR="00377BCC" w:rsidRPr="00A119E4" w:rsidRDefault="00377BCC" w:rsidP="00A119E4">
      <w:pPr>
        <w:pStyle w:val="BodyText"/>
        <w:jc w:val="both"/>
        <w:rPr>
          <w:sz w:val="22"/>
          <w:szCs w:val="22"/>
        </w:rPr>
      </w:pPr>
      <w:r w:rsidRPr="00A119E4">
        <w:rPr>
          <w:sz w:val="22"/>
          <w:szCs w:val="22"/>
        </w:rPr>
        <w:t>The bar charts below show the Northside of the city is still showing significantly higher footfall than the Southside with footfall on the Northside now exceeding pre-</w:t>
      </w:r>
      <w:proofErr w:type="spellStart"/>
      <w:r w:rsidRPr="00A119E4">
        <w:rPr>
          <w:sz w:val="22"/>
          <w:szCs w:val="22"/>
        </w:rPr>
        <w:t>Covid</w:t>
      </w:r>
      <w:proofErr w:type="spellEnd"/>
      <w:r w:rsidRPr="00A119E4">
        <w:rPr>
          <w:sz w:val="22"/>
          <w:szCs w:val="22"/>
        </w:rPr>
        <w:t xml:space="preserve"> levels.</w:t>
      </w:r>
    </w:p>
    <w:p w:rsidR="00377BCC" w:rsidRPr="00A119E4" w:rsidRDefault="00377BCC" w:rsidP="00A119E4">
      <w:pPr>
        <w:ind w:right="159"/>
        <w:jc w:val="both"/>
        <w:rPr>
          <w:highlight w:val="yellow"/>
        </w:rPr>
      </w:pPr>
    </w:p>
    <w:p w:rsidR="008B3BFA" w:rsidRPr="00A119E4" w:rsidRDefault="00457F41" w:rsidP="00A119E4">
      <w:pPr>
        <w:pStyle w:val="BodyText"/>
        <w:jc w:val="both"/>
        <w:rPr>
          <w:sz w:val="22"/>
          <w:szCs w:val="22"/>
          <w:highlight w:val="yellow"/>
        </w:rPr>
      </w:pPr>
      <w:r w:rsidRPr="00A119E4">
        <w:rPr>
          <w:noProof/>
          <w:sz w:val="22"/>
          <w:szCs w:val="22"/>
          <w:lang w:val="en-IE" w:eastAsia="en-IE"/>
        </w:rPr>
        <w:drawing>
          <wp:inline distT="0" distB="0" distL="0" distR="0" wp14:anchorId="782F239B" wp14:editId="167DDADB">
            <wp:extent cx="4494362" cy="3383686"/>
            <wp:effectExtent l="0" t="0" r="1905" b="7620"/>
            <wp:docPr id="17" name="Picture 17" descr="Chart show  footfall comparison in Grafton Street area over same 3 weekends in June in 2019 and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8424" cy="3386744"/>
                    </a:xfrm>
                    <a:prstGeom prst="rect">
                      <a:avLst/>
                    </a:prstGeom>
                  </pic:spPr>
                </pic:pic>
              </a:graphicData>
            </a:graphic>
          </wp:inline>
        </w:drawing>
      </w:r>
    </w:p>
    <w:p w:rsidR="00457F41" w:rsidRPr="00A119E4" w:rsidRDefault="00457F41" w:rsidP="00A119E4">
      <w:pPr>
        <w:pStyle w:val="BodyText"/>
        <w:jc w:val="both"/>
        <w:rPr>
          <w:sz w:val="22"/>
          <w:szCs w:val="22"/>
          <w:highlight w:val="yellow"/>
        </w:rPr>
      </w:pPr>
      <w:r w:rsidRPr="00A119E4">
        <w:rPr>
          <w:noProof/>
          <w:sz w:val="22"/>
          <w:szCs w:val="22"/>
          <w:lang w:val="en-IE" w:eastAsia="en-IE"/>
        </w:rPr>
        <w:drawing>
          <wp:inline distT="0" distB="0" distL="0" distR="0" wp14:anchorId="32835D61" wp14:editId="08E9F653">
            <wp:extent cx="4498053" cy="3462787"/>
            <wp:effectExtent l="0" t="0" r="0" b="4445"/>
            <wp:docPr id="19" name="Picture 19" descr="Chart show  footfall comparison in Henry Street area over same 3 weekends in June in 2019 and 2021."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636" cy="3466315"/>
                    </a:xfrm>
                    <a:prstGeom prst="rect">
                      <a:avLst/>
                    </a:prstGeom>
                  </pic:spPr>
                </pic:pic>
              </a:graphicData>
            </a:graphic>
          </wp:inline>
        </w:drawing>
      </w: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1"/>
        <w:gridCol w:w="2740"/>
        <w:gridCol w:w="2440"/>
      </w:tblGrid>
      <w:tr w:rsidR="008B3BFA" w:rsidRPr="00A119E4">
        <w:trPr>
          <w:trHeight w:val="300"/>
        </w:trPr>
        <w:tc>
          <w:tcPr>
            <w:tcW w:w="2081" w:type="dxa"/>
          </w:tcPr>
          <w:p w:rsidR="008B3BFA" w:rsidRPr="00A119E4" w:rsidRDefault="008B3BFA" w:rsidP="00A119E4">
            <w:pPr>
              <w:pStyle w:val="TableParagraph"/>
              <w:spacing w:line="240" w:lineRule="auto"/>
              <w:ind w:left="159" w:right="159"/>
              <w:jc w:val="both"/>
            </w:pPr>
          </w:p>
        </w:tc>
        <w:tc>
          <w:tcPr>
            <w:tcW w:w="2740" w:type="dxa"/>
          </w:tcPr>
          <w:p w:rsidR="008B3BFA" w:rsidRPr="00A119E4" w:rsidRDefault="009F1DB4" w:rsidP="00A119E4">
            <w:pPr>
              <w:pStyle w:val="TableParagraph"/>
              <w:spacing w:line="253" w:lineRule="exact"/>
              <w:ind w:left="159" w:right="159"/>
              <w:jc w:val="both"/>
            </w:pPr>
            <w:r w:rsidRPr="00A119E4">
              <w:t>2019</w:t>
            </w:r>
          </w:p>
        </w:tc>
        <w:tc>
          <w:tcPr>
            <w:tcW w:w="2440" w:type="dxa"/>
          </w:tcPr>
          <w:p w:rsidR="008B3BFA" w:rsidRPr="00A119E4" w:rsidRDefault="009F1DB4" w:rsidP="00A119E4">
            <w:pPr>
              <w:pStyle w:val="TableParagraph"/>
              <w:spacing w:line="253" w:lineRule="exact"/>
              <w:ind w:left="159" w:right="159"/>
              <w:jc w:val="both"/>
            </w:pPr>
            <w:r w:rsidRPr="00A119E4">
              <w:t>2021</w:t>
            </w:r>
          </w:p>
        </w:tc>
      </w:tr>
      <w:tr w:rsidR="0075003A" w:rsidRPr="00A119E4" w:rsidTr="005F2B5C">
        <w:trPr>
          <w:trHeight w:val="299"/>
        </w:trPr>
        <w:tc>
          <w:tcPr>
            <w:tcW w:w="2081" w:type="dxa"/>
          </w:tcPr>
          <w:p w:rsidR="0075003A" w:rsidRPr="00A119E4" w:rsidRDefault="0075003A" w:rsidP="00A119E4">
            <w:pPr>
              <w:pStyle w:val="TableParagraph"/>
              <w:spacing w:line="251" w:lineRule="exact"/>
              <w:ind w:left="159" w:right="159"/>
              <w:jc w:val="both"/>
            </w:pPr>
            <w:r w:rsidRPr="00A119E4">
              <w:t>Weekend 1</w:t>
            </w:r>
          </w:p>
        </w:tc>
        <w:tc>
          <w:tcPr>
            <w:tcW w:w="2740" w:type="dxa"/>
            <w:vAlign w:val="bottom"/>
          </w:tcPr>
          <w:p w:rsidR="0075003A" w:rsidRPr="00A119E4" w:rsidRDefault="0075003A" w:rsidP="00A119E4">
            <w:pPr>
              <w:pStyle w:val="TableParagraph"/>
              <w:spacing w:line="251" w:lineRule="exact"/>
              <w:ind w:left="159" w:right="159"/>
              <w:jc w:val="both"/>
            </w:pPr>
            <w:r w:rsidRPr="00A119E4">
              <w:rPr>
                <w:color w:val="000000"/>
              </w:rPr>
              <w:t>5th/6th June</w:t>
            </w:r>
          </w:p>
        </w:tc>
        <w:tc>
          <w:tcPr>
            <w:tcW w:w="2440" w:type="dxa"/>
            <w:vAlign w:val="bottom"/>
          </w:tcPr>
          <w:p w:rsidR="0075003A" w:rsidRPr="00A119E4" w:rsidRDefault="0075003A" w:rsidP="00A119E4">
            <w:pPr>
              <w:pStyle w:val="TableParagraph"/>
              <w:spacing w:line="251" w:lineRule="exact"/>
              <w:ind w:left="159" w:right="159"/>
              <w:jc w:val="both"/>
            </w:pPr>
            <w:r w:rsidRPr="00A119E4">
              <w:rPr>
                <w:color w:val="000000"/>
              </w:rPr>
              <w:t>8th/9th June</w:t>
            </w:r>
          </w:p>
        </w:tc>
      </w:tr>
      <w:tr w:rsidR="0075003A" w:rsidRPr="00A119E4" w:rsidTr="005F2B5C">
        <w:trPr>
          <w:trHeight w:val="300"/>
        </w:trPr>
        <w:tc>
          <w:tcPr>
            <w:tcW w:w="2081" w:type="dxa"/>
          </w:tcPr>
          <w:p w:rsidR="0075003A" w:rsidRPr="00A119E4" w:rsidRDefault="0075003A" w:rsidP="00A119E4">
            <w:pPr>
              <w:pStyle w:val="TableParagraph"/>
              <w:spacing w:line="253" w:lineRule="exact"/>
              <w:ind w:left="159" w:right="159"/>
              <w:jc w:val="both"/>
            </w:pPr>
            <w:r w:rsidRPr="00A119E4">
              <w:t>Weekend 2</w:t>
            </w:r>
          </w:p>
        </w:tc>
        <w:tc>
          <w:tcPr>
            <w:tcW w:w="2740" w:type="dxa"/>
            <w:vAlign w:val="bottom"/>
          </w:tcPr>
          <w:p w:rsidR="0075003A" w:rsidRPr="00A119E4" w:rsidRDefault="0075003A" w:rsidP="00A119E4">
            <w:pPr>
              <w:pStyle w:val="TableParagraph"/>
              <w:spacing w:line="253" w:lineRule="exact"/>
              <w:ind w:left="159" w:right="159"/>
              <w:jc w:val="both"/>
            </w:pPr>
            <w:r w:rsidRPr="00A119E4">
              <w:rPr>
                <w:color w:val="000000"/>
              </w:rPr>
              <w:t>12th/13th June</w:t>
            </w:r>
          </w:p>
        </w:tc>
        <w:tc>
          <w:tcPr>
            <w:tcW w:w="2440" w:type="dxa"/>
            <w:vAlign w:val="bottom"/>
          </w:tcPr>
          <w:p w:rsidR="0075003A" w:rsidRPr="00A119E4" w:rsidRDefault="0075003A" w:rsidP="00A119E4">
            <w:pPr>
              <w:pStyle w:val="TableParagraph"/>
              <w:spacing w:line="253" w:lineRule="exact"/>
              <w:ind w:left="159" w:right="159"/>
              <w:jc w:val="both"/>
            </w:pPr>
            <w:r w:rsidRPr="00A119E4">
              <w:rPr>
                <w:color w:val="000000"/>
              </w:rPr>
              <w:t>15th/16th June</w:t>
            </w:r>
          </w:p>
        </w:tc>
      </w:tr>
      <w:tr w:rsidR="0075003A" w:rsidRPr="00A119E4" w:rsidTr="005F2B5C">
        <w:trPr>
          <w:trHeight w:val="300"/>
        </w:trPr>
        <w:tc>
          <w:tcPr>
            <w:tcW w:w="2081" w:type="dxa"/>
          </w:tcPr>
          <w:p w:rsidR="0075003A" w:rsidRPr="00A119E4" w:rsidRDefault="0075003A" w:rsidP="00A119E4">
            <w:pPr>
              <w:pStyle w:val="TableParagraph"/>
              <w:spacing w:line="253" w:lineRule="exact"/>
              <w:ind w:left="159" w:right="159"/>
              <w:jc w:val="both"/>
            </w:pPr>
            <w:r w:rsidRPr="00A119E4">
              <w:t>Weekend 3</w:t>
            </w:r>
          </w:p>
        </w:tc>
        <w:tc>
          <w:tcPr>
            <w:tcW w:w="2740" w:type="dxa"/>
            <w:vAlign w:val="bottom"/>
          </w:tcPr>
          <w:p w:rsidR="0075003A" w:rsidRPr="00A119E4" w:rsidRDefault="0075003A" w:rsidP="00A119E4">
            <w:pPr>
              <w:pStyle w:val="TableParagraph"/>
              <w:spacing w:line="253" w:lineRule="exact"/>
              <w:ind w:left="159" w:right="159"/>
              <w:jc w:val="both"/>
            </w:pPr>
            <w:r w:rsidRPr="00A119E4">
              <w:rPr>
                <w:color w:val="000000"/>
              </w:rPr>
              <w:t>19th/20th June</w:t>
            </w:r>
          </w:p>
        </w:tc>
        <w:tc>
          <w:tcPr>
            <w:tcW w:w="2440" w:type="dxa"/>
            <w:vAlign w:val="bottom"/>
          </w:tcPr>
          <w:p w:rsidR="0075003A" w:rsidRPr="00A119E4" w:rsidRDefault="0075003A" w:rsidP="00A119E4">
            <w:pPr>
              <w:pStyle w:val="TableParagraph"/>
              <w:spacing w:line="253" w:lineRule="exact"/>
              <w:ind w:left="159" w:right="159"/>
              <w:jc w:val="both"/>
            </w:pPr>
            <w:r w:rsidRPr="00A119E4">
              <w:rPr>
                <w:color w:val="000000"/>
              </w:rPr>
              <w:t>22nd/23rd June</w:t>
            </w:r>
          </w:p>
        </w:tc>
      </w:tr>
    </w:tbl>
    <w:p w:rsidR="008B3BFA" w:rsidRPr="00A119E4" w:rsidRDefault="008B3BFA" w:rsidP="00A119E4">
      <w:pPr>
        <w:pStyle w:val="BodyText"/>
        <w:jc w:val="both"/>
        <w:rPr>
          <w:sz w:val="22"/>
          <w:szCs w:val="22"/>
        </w:rPr>
      </w:pPr>
    </w:p>
    <w:p w:rsidR="00377BCC" w:rsidRPr="00A119E4" w:rsidRDefault="00377BCC" w:rsidP="00A119E4">
      <w:pPr>
        <w:pStyle w:val="Heading3"/>
        <w:jc w:val="both"/>
        <w:rPr>
          <w:sz w:val="22"/>
          <w:szCs w:val="22"/>
        </w:rPr>
      </w:pPr>
      <w:bookmarkStart w:id="14" w:name="1.2_Cycling_Volumes"/>
      <w:bookmarkStart w:id="15" w:name="_bookmark3"/>
      <w:bookmarkEnd w:id="14"/>
      <w:bookmarkEnd w:id="15"/>
    </w:p>
    <w:p w:rsidR="008B3BFA" w:rsidRPr="00A119E4" w:rsidRDefault="006C35A0" w:rsidP="00A119E4">
      <w:pPr>
        <w:pStyle w:val="Heading3"/>
        <w:jc w:val="both"/>
        <w:rPr>
          <w:sz w:val="22"/>
          <w:szCs w:val="22"/>
        </w:rPr>
      </w:pPr>
      <w:bookmarkStart w:id="16" w:name="_Toc75762184"/>
      <w:r w:rsidRPr="00A119E4">
        <w:rPr>
          <w:sz w:val="22"/>
          <w:szCs w:val="22"/>
        </w:rPr>
        <w:t>1.2</w:t>
      </w:r>
      <w:r w:rsidRPr="00A119E4">
        <w:rPr>
          <w:sz w:val="22"/>
          <w:szCs w:val="22"/>
        </w:rPr>
        <w:tab/>
      </w:r>
      <w:r w:rsidR="009F1DB4" w:rsidRPr="00A119E4">
        <w:rPr>
          <w:sz w:val="22"/>
          <w:szCs w:val="22"/>
        </w:rPr>
        <w:t>Cycling</w:t>
      </w:r>
      <w:r w:rsidR="009F1DB4" w:rsidRPr="00A119E4">
        <w:rPr>
          <w:spacing w:val="-1"/>
          <w:sz w:val="22"/>
          <w:szCs w:val="22"/>
        </w:rPr>
        <w:t xml:space="preserve"> </w:t>
      </w:r>
      <w:r w:rsidR="009F1DB4" w:rsidRPr="00A119E4">
        <w:rPr>
          <w:sz w:val="22"/>
          <w:szCs w:val="22"/>
        </w:rPr>
        <w:t>Volumes</w:t>
      </w:r>
      <w:bookmarkEnd w:id="16"/>
    </w:p>
    <w:p w:rsidR="00452BB2" w:rsidRPr="00A119E4" w:rsidRDefault="009F1DB4" w:rsidP="00A119E4">
      <w:pPr>
        <w:pStyle w:val="BodyText"/>
        <w:jc w:val="both"/>
        <w:rPr>
          <w:sz w:val="22"/>
          <w:szCs w:val="22"/>
        </w:rPr>
      </w:pPr>
      <w:r w:rsidRPr="00A119E4">
        <w:rPr>
          <w:sz w:val="22"/>
          <w:szCs w:val="22"/>
        </w:rPr>
        <w:t>Cycling numbers continue to increase</w:t>
      </w:r>
      <w:r w:rsidR="00BA2872" w:rsidRPr="00A119E4">
        <w:rPr>
          <w:sz w:val="22"/>
          <w:szCs w:val="22"/>
        </w:rPr>
        <w:t xml:space="preserve"> and are at the highest levels since February 2020, almost back to pre</w:t>
      </w:r>
      <w:r w:rsidR="005F2B5C" w:rsidRPr="00A119E4">
        <w:rPr>
          <w:sz w:val="22"/>
          <w:szCs w:val="22"/>
        </w:rPr>
        <w:t>-</w:t>
      </w:r>
      <w:proofErr w:type="spellStart"/>
      <w:r w:rsidR="005F2B5C" w:rsidRPr="00A119E4">
        <w:rPr>
          <w:sz w:val="22"/>
          <w:szCs w:val="22"/>
        </w:rPr>
        <w:t>C</w:t>
      </w:r>
      <w:r w:rsidR="00BA2872" w:rsidRPr="00A119E4">
        <w:rPr>
          <w:sz w:val="22"/>
          <w:szCs w:val="22"/>
        </w:rPr>
        <w:t>ovid</w:t>
      </w:r>
      <w:proofErr w:type="spellEnd"/>
      <w:r w:rsidR="00452BB2" w:rsidRPr="00A119E4">
        <w:rPr>
          <w:sz w:val="22"/>
          <w:szCs w:val="22"/>
        </w:rPr>
        <w:t xml:space="preserve"> </w:t>
      </w:r>
      <w:r w:rsidR="00BA2872" w:rsidRPr="00A119E4">
        <w:rPr>
          <w:sz w:val="22"/>
          <w:szCs w:val="22"/>
        </w:rPr>
        <w:t>levels.</w:t>
      </w:r>
    </w:p>
    <w:p w:rsidR="00452BB2" w:rsidRPr="00A119E4" w:rsidRDefault="00452BB2" w:rsidP="00A119E4">
      <w:pPr>
        <w:pStyle w:val="BodyText"/>
        <w:jc w:val="both"/>
        <w:rPr>
          <w:sz w:val="22"/>
          <w:szCs w:val="22"/>
        </w:rPr>
      </w:pPr>
    </w:p>
    <w:p w:rsidR="008B3BFA" w:rsidRPr="00A119E4" w:rsidRDefault="00BA2872" w:rsidP="00A119E4">
      <w:pPr>
        <w:pStyle w:val="BodyText"/>
        <w:jc w:val="both"/>
        <w:rPr>
          <w:sz w:val="22"/>
          <w:szCs w:val="22"/>
          <w:highlight w:val="yellow"/>
        </w:rPr>
      </w:pPr>
      <w:r w:rsidRPr="00A119E4">
        <w:rPr>
          <w:noProof/>
          <w:sz w:val="22"/>
          <w:szCs w:val="22"/>
          <w:lang w:val="en-IE" w:eastAsia="en-IE"/>
        </w:rPr>
        <w:drawing>
          <wp:inline distT="0" distB="0" distL="0" distR="0" wp14:anchorId="2462091D" wp14:editId="35809AF7">
            <wp:extent cx="5057775" cy="3384179"/>
            <wp:effectExtent l="0" t="0" r="0" b="6985"/>
            <wp:docPr id="20" name="Picture 20" descr="Weekday total cycle figures from 15 Febuary 2020 (approximately 8,000) to June 23, 2021 (approximately 7,600)."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8424" cy="3391305"/>
                    </a:xfrm>
                    <a:prstGeom prst="rect">
                      <a:avLst/>
                    </a:prstGeom>
                  </pic:spPr>
                </pic:pic>
              </a:graphicData>
            </a:graphic>
          </wp:inline>
        </w:drawing>
      </w:r>
    </w:p>
    <w:p w:rsidR="008B3BFA" w:rsidRPr="00A119E4" w:rsidRDefault="008B3BFA" w:rsidP="00A119E4">
      <w:pPr>
        <w:pStyle w:val="BodyText"/>
        <w:jc w:val="both"/>
        <w:rPr>
          <w:sz w:val="22"/>
          <w:szCs w:val="22"/>
          <w:highlight w:val="yellow"/>
        </w:rPr>
      </w:pPr>
    </w:p>
    <w:p w:rsidR="008B3BFA" w:rsidRPr="00A119E4" w:rsidRDefault="006C35A0" w:rsidP="00A119E4">
      <w:pPr>
        <w:pStyle w:val="Heading3"/>
        <w:jc w:val="both"/>
        <w:rPr>
          <w:sz w:val="22"/>
          <w:szCs w:val="22"/>
        </w:rPr>
      </w:pPr>
      <w:bookmarkStart w:id="17" w:name="1.3__Bus_Passenger_Numbers"/>
      <w:bookmarkStart w:id="18" w:name="_bookmark4"/>
      <w:bookmarkStart w:id="19" w:name="_Toc75762185"/>
      <w:bookmarkEnd w:id="17"/>
      <w:bookmarkEnd w:id="18"/>
      <w:r w:rsidRPr="00A119E4">
        <w:rPr>
          <w:sz w:val="22"/>
          <w:szCs w:val="22"/>
        </w:rPr>
        <w:t>1.3</w:t>
      </w:r>
      <w:r w:rsidRPr="00A119E4">
        <w:rPr>
          <w:sz w:val="22"/>
          <w:szCs w:val="22"/>
        </w:rPr>
        <w:tab/>
      </w:r>
      <w:r w:rsidR="009F1DB4" w:rsidRPr="00A119E4">
        <w:rPr>
          <w:sz w:val="22"/>
          <w:szCs w:val="22"/>
        </w:rPr>
        <w:t>Bus Passenger</w:t>
      </w:r>
      <w:r w:rsidR="009F1DB4" w:rsidRPr="00A119E4">
        <w:rPr>
          <w:spacing w:val="-2"/>
          <w:sz w:val="22"/>
          <w:szCs w:val="22"/>
        </w:rPr>
        <w:t xml:space="preserve"> </w:t>
      </w:r>
      <w:r w:rsidR="009F1DB4" w:rsidRPr="00A119E4">
        <w:rPr>
          <w:sz w:val="22"/>
          <w:szCs w:val="22"/>
        </w:rPr>
        <w:t>Numbers</w:t>
      </w:r>
      <w:bookmarkEnd w:id="19"/>
    </w:p>
    <w:p w:rsidR="008B3BFA" w:rsidRPr="00A119E4" w:rsidRDefault="009F1DB4" w:rsidP="00A119E4">
      <w:pPr>
        <w:pStyle w:val="BodyText"/>
        <w:jc w:val="both"/>
        <w:rPr>
          <w:sz w:val="22"/>
          <w:szCs w:val="22"/>
        </w:rPr>
      </w:pPr>
      <w:r w:rsidRPr="00A119E4">
        <w:rPr>
          <w:sz w:val="22"/>
          <w:szCs w:val="22"/>
        </w:rPr>
        <w:t>There has been a noticeable increase in bus passenger volumes since the</w:t>
      </w:r>
      <w:r w:rsidR="00452BB2" w:rsidRPr="00A119E4">
        <w:rPr>
          <w:sz w:val="22"/>
          <w:szCs w:val="22"/>
        </w:rPr>
        <w:t xml:space="preserve"> Easter mid-term break and the </w:t>
      </w:r>
      <w:r w:rsidRPr="00A119E4">
        <w:rPr>
          <w:sz w:val="22"/>
          <w:szCs w:val="22"/>
        </w:rPr>
        <w:t xml:space="preserve">easing of restrictions. </w:t>
      </w:r>
      <w:r w:rsidR="00094112" w:rsidRPr="00A119E4">
        <w:rPr>
          <w:sz w:val="22"/>
          <w:szCs w:val="22"/>
        </w:rPr>
        <w:t xml:space="preserve"> </w:t>
      </w:r>
      <w:r w:rsidRPr="00A119E4">
        <w:rPr>
          <w:sz w:val="22"/>
          <w:szCs w:val="22"/>
        </w:rPr>
        <w:t xml:space="preserve">Passenger </w:t>
      </w:r>
      <w:r w:rsidR="00452BB2" w:rsidRPr="00A119E4">
        <w:rPr>
          <w:sz w:val="22"/>
          <w:szCs w:val="22"/>
        </w:rPr>
        <w:t xml:space="preserve">numbers </w:t>
      </w:r>
      <w:r w:rsidRPr="00A119E4">
        <w:rPr>
          <w:sz w:val="22"/>
          <w:szCs w:val="22"/>
        </w:rPr>
        <w:t>curr</w:t>
      </w:r>
      <w:r w:rsidR="00FA17DA" w:rsidRPr="00A119E4">
        <w:rPr>
          <w:sz w:val="22"/>
          <w:szCs w:val="22"/>
        </w:rPr>
        <w:t xml:space="preserve">ently </w:t>
      </w:r>
      <w:r w:rsidR="00452BB2" w:rsidRPr="00A119E4">
        <w:rPr>
          <w:sz w:val="22"/>
          <w:szCs w:val="22"/>
        </w:rPr>
        <w:t>stand</w:t>
      </w:r>
      <w:r w:rsidR="00FA17DA" w:rsidRPr="00A119E4">
        <w:rPr>
          <w:sz w:val="22"/>
          <w:szCs w:val="22"/>
        </w:rPr>
        <w:t xml:space="preserve"> at approximately 50</w:t>
      </w:r>
      <w:r w:rsidRPr="00A119E4">
        <w:rPr>
          <w:sz w:val="22"/>
          <w:szCs w:val="22"/>
        </w:rPr>
        <w:t>% of pre-</w:t>
      </w:r>
      <w:proofErr w:type="spellStart"/>
      <w:r w:rsidRPr="00A119E4">
        <w:rPr>
          <w:sz w:val="22"/>
          <w:szCs w:val="22"/>
        </w:rPr>
        <w:t>Covid</w:t>
      </w:r>
      <w:proofErr w:type="spellEnd"/>
      <w:r w:rsidRPr="00A119E4">
        <w:rPr>
          <w:sz w:val="22"/>
          <w:szCs w:val="22"/>
        </w:rPr>
        <w:t xml:space="preserve"> volumes.</w:t>
      </w:r>
    </w:p>
    <w:p w:rsidR="00FA17DA" w:rsidRPr="00A119E4" w:rsidRDefault="00FA17DA" w:rsidP="00A119E4">
      <w:pPr>
        <w:pStyle w:val="BodyText"/>
        <w:jc w:val="both"/>
        <w:rPr>
          <w:sz w:val="22"/>
          <w:szCs w:val="22"/>
          <w:highlight w:val="yellow"/>
        </w:rPr>
      </w:pPr>
    </w:p>
    <w:p w:rsidR="008B3BFA" w:rsidRPr="00A119E4" w:rsidRDefault="00FA17DA" w:rsidP="00A119E4">
      <w:pPr>
        <w:pStyle w:val="BodyText"/>
        <w:jc w:val="both"/>
        <w:rPr>
          <w:sz w:val="22"/>
          <w:szCs w:val="22"/>
          <w:highlight w:val="yellow"/>
        </w:rPr>
      </w:pPr>
      <w:r w:rsidRPr="00A119E4">
        <w:rPr>
          <w:noProof/>
          <w:sz w:val="22"/>
          <w:szCs w:val="22"/>
          <w:lang w:val="en-IE" w:eastAsia="en-IE"/>
        </w:rPr>
        <w:drawing>
          <wp:inline distT="0" distB="0" distL="0" distR="0" wp14:anchorId="10F2B0C2" wp14:editId="4973BC65">
            <wp:extent cx="5797551" cy="1619250"/>
            <wp:effectExtent l="0" t="0" r="0" b="0"/>
            <wp:docPr id="11" name="Picture 11" descr="Dublin Bus Passenger Number line graph from March 5, 2020 to June 20, 2021."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6780.9413F6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03823" cy="1621002"/>
                    </a:xfrm>
                    <a:prstGeom prst="rect">
                      <a:avLst/>
                    </a:prstGeom>
                    <a:noFill/>
                    <a:ln>
                      <a:noFill/>
                    </a:ln>
                  </pic:spPr>
                </pic:pic>
              </a:graphicData>
            </a:graphic>
          </wp:inline>
        </w:drawing>
      </w:r>
    </w:p>
    <w:p w:rsidR="008B3BFA" w:rsidRPr="00A119E4" w:rsidRDefault="008B3BFA" w:rsidP="00A119E4">
      <w:pPr>
        <w:ind w:right="159"/>
        <w:jc w:val="both"/>
        <w:rPr>
          <w:highlight w:val="yellow"/>
        </w:rPr>
      </w:pPr>
    </w:p>
    <w:p w:rsidR="00452BB2" w:rsidRPr="00A119E4" w:rsidRDefault="00452BB2" w:rsidP="00A119E4">
      <w:pPr>
        <w:ind w:right="159"/>
        <w:jc w:val="both"/>
        <w:rPr>
          <w:highlight w:val="yellow"/>
        </w:rPr>
      </w:pPr>
    </w:p>
    <w:p w:rsidR="008B3BFA" w:rsidRPr="00A119E4" w:rsidRDefault="006C35A0" w:rsidP="00A119E4">
      <w:pPr>
        <w:pStyle w:val="Heading3"/>
        <w:jc w:val="both"/>
        <w:rPr>
          <w:sz w:val="22"/>
          <w:szCs w:val="22"/>
        </w:rPr>
      </w:pPr>
      <w:bookmarkStart w:id="20" w:name="1.4_General_Traffic_Volumes"/>
      <w:bookmarkStart w:id="21" w:name="_bookmark5"/>
      <w:bookmarkStart w:id="22" w:name="_Toc75762186"/>
      <w:bookmarkEnd w:id="20"/>
      <w:bookmarkEnd w:id="21"/>
      <w:r w:rsidRPr="00A119E4">
        <w:rPr>
          <w:sz w:val="22"/>
          <w:szCs w:val="22"/>
        </w:rPr>
        <w:t>1.4</w:t>
      </w:r>
      <w:r w:rsidRPr="00A119E4">
        <w:rPr>
          <w:sz w:val="22"/>
          <w:szCs w:val="22"/>
        </w:rPr>
        <w:tab/>
      </w:r>
      <w:r w:rsidR="009F1DB4" w:rsidRPr="00A119E4">
        <w:rPr>
          <w:sz w:val="22"/>
          <w:szCs w:val="22"/>
        </w:rPr>
        <w:t>General Traffic</w:t>
      </w:r>
      <w:r w:rsidR="009F1DB4" w:rsidRPr="00A119E4">
        <w:rPr>
          <w:spacing w:val="-1"/>
          <w:sz w:val="22"/>
          <w:szCs w:val="22"/>
        </w:rPr>
        <w:t xml:space="preserve"> </w:t>
      </w:r>
      <w:r w:rsidR="009F1DB4" w:rsidRPr="00A119E4">
        <w:rPr>
          <w:sz w:val="22"/>
          <w:szCs w:val="22"/>
        </w:rPr>
        <w:t>Volumes</w:t>
      </w:r>
      <w:bookmarkEnd w:id="22"/>
    </w:p>
    <w:p w:rsidR="008B3BFA" w:rsidRPr="00A119E4" w:rsidRDefault="009F1DB4" w:rsidP="00A119E4">
      <w:pPr>
        <w:pStyle w:val="BodyText"/>
        <w:jc w:val="both"/>
        <w:rPr>
          <w:sz w:val="22"/>
          <w:szCs w:val="22"/>
        </w:rPr>
      </w:pPr>
      <w:r w:rsidRPr="00A119E4">
        <w:rPr>
          <w:sz w:val="22"/>
          <w:szCs w:val="22"/>
        </w:rPr>
        <w:t>The trend shows a steady increase on traffic volumes crossing the cordon since the start of the year. Traffic volume</w:t>
      </w:r>
      <w:r w:rsidR="00EE0FF5" w:rsidRPr="00A119E4">
        <w:rPr>
          <w:sz w:val="22"/>
          <w:szCs w:val="22"/>
        </w:rPr>
        <w:t>s are currently approximately 82</w:t>
      </w:r>
      <w:r w:rsidRPr="00A119E4">
        <w:rPr>
          <w:sz w:val="22"/>
          <w:szCs w:val="22"/>
        </w:rPr>
        <w:t>% of pre-</w:t>
      </w:r>
      <w:proofErr w:type="spellStart"/>
      <w:r w:rsidRPr="00A119E4">
        <w:rPr>
          <w:sz w:val="22"/>
          <w:szCs w:val="22"/>
        </w:rPr>
        <w:t>Covid</w:t>
      </w:r>
      <w:proofErr w:type="spellEnd"/>
      <w:r w:rsidRPr="00A119E4">
        <w:rPr>
          <w:sz w:val="22"/>
          <w:szCs w:val="22"/>
        </w:rPr>
        <w:t xml:space="preserve"> levels.</w:t>
      </w:r>
    </w:p>
    <w:p w:rsidR="008B3BFA" w:rsidRPr="00A119E4" w:rsidRDefault="008B3BFA" w:rsidP="00A119E4">
      <w:pPr>
        <w:pStyle w:val="BodyText"/>
        <w:jc w:val="both"/>
        <w:rPr>
          <w:sz w:val="22"/>
          <w:szCs w:val="22"/>
        </w:rPr>
      </w:pPr>
    </w:p>
    <w:p w:rsidR="008E354F" w:rsidRPr="00A119E4" w:rsidRDefault="008E354F" w:rsidP="00A119E4">
      <w:pPr>
        <w:pStyle w:val="BodyText"/>
        <w:jc w:val="both"/>
        <w:rPr>
          <w:sz w:val="22"/>
          <w:szCs w:val="22"/>
        </w:rPr>
      </w:pPr>
      <w:r w:rsidRPr="00A119E4">
        <w:rPr>
          <w:noProof/>
          <w:sz w:val="22"/>
          <w:szCs w:val="22"/>
          <w:lang w:val="en-IE" w:eastAsia="en-IE"/>
        </w:rPr>
        <w:drawing>
          <wp:anchor distT="0" distB="0" distL="114300" distR="114300" simplePos="0" relativeHeight="487600128" behindDoc="0" locked="0" layoutInCell="1" allowOverlap="1">
            <wp:simplePos x="0" y="0"/>
            <wp:positionH relativeFrom="margin">
              <wp:align>center</wp:align>
            </wp:positionH>
            <wp:positionV relativeFrom="paragraph">
              <wp:posOffset>13335</wp:posOffset>
            </wp:positionV>
            <wp:extent cx="4537213" cy="1879600"/>
            <wp:effectExtent l="0" t="0" r="0" b="6350"/>
            <wp:wrapNone/>
            <wp:docPr id="34" name="Picture 34" descr="Graph shows traffic levels from January 19,  2020 to June 13,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50172\INetCache\Content.Word\CordonRouteTrafficVolume-wk190120-wk1306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7213"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54F" w:rsidRPr="00A119E4" w:rsidRDefault="008E354F" w:rsidP="00A119E4">
      <w:pPr>
        <w:pStyle w:val="BodyText"/>
        <w:jc w:val="both"/>
        <w:rPr>
          <w:sz w:val="22"/>
          <w:szCs w:val="22"/>
        </w:rPr>
      </w:pPr>
    </w:p>
    <w:p w:rsidR="008E354F" w:rsidRPr="00A119E4" w:rsidRDefault="008E354F" w:rsidP="00A119E4">
      <w:pPr>
        <w:pStyle w:val="BodyText"/>
        <w:jc w:val="both"/>
        <w:rPr>
          <w:sz w:val="22"/>
          <w:szCs w:val="22"/>
        </w:rPr>
      </w:pPr>
    </w:p>
    <w:p w:rsidR="008E354F" w:rsidRPr="00A119E4" w:rsidRDefault="008E354F" w:rsidP="00A119E4">
      <w:pPr>
        <w:pStyle w:val="BodyText"/>
        <w:jc w:val="both"/>
        <w:rPr>
          <w:sz w:val="22"/>
          <w:szCs w:val="22"/>
        </w:rPr>
      </w:pPr>
    </w:p>
    <w:p w:rsidR="008E354F" w:rsidRPr="00A119E4" w:rsidRDefault="008E354F" w:rsidP="00A119E4">
      <w:pPr>
        <w:pStyle w:val="BodyText"/>
        <w:jc w:val="both"/>
        <w:rPr>
          <w:sz w:val="22"/>
          <w:szCs w:val="22"/>
        </w:rPr>
      </w:pPr>
    </w:p>
    <w:p w:rsidR="008B3BFA" w:rsidRPr="00A119E4" w:rsidRDefault="008B3BFA" w:rsidP="00A119E4">
      <w:pPr>
        <w:pStyle w:val="BodyText"/>
        <w:jc w:val="both"/>
        <w:rPr>
          <w:sz w:val="22"/>
          <w:szCs w:val="22"/>
        </w:rPr>
      </w:pPr>
    </w:p>
    <w:p w:rsidR="008B3BFA" w:rsidRPr="00A119E4" w:rsidRDefault="008B3BFA" w:rsidP="00A119E4">
      <w:pPr>
        <w:pStyle w:val="BodyText"/>
        <w:jc w:val="both"/>
        <w:rPr>
          <w:sz w:val="22"/>
          <w:szCs w:val="22"/>
          <w:highlight w:val="yellow"/>
        </w:rPr>
      </w:pPr>
    </w:p>
    <w:p w:rsidR="006C35A0" w:rsidRPr="00A119E4" w:rsidRDefault="006C35A0" w:rsidP="00A119E4">
      <w:pPr>
        <w:pStyle w:val="BodyText"/>
        <w:jc w:val="both"/>
        <w:rPr>
          <w:sz w:val="22"/>
          <w:szCs w:val="22"/>
          <w:highlight w:val="yellow"/>
        </w:rPr>
      </w:pPr>
    </w:p>
    <w:p w:rsidR="008E354F" w:rsidRPr="00A119E4" w:rsidRDefault="008E354F" w:rsidP="00A119E4">
      <w:pPr>
        <w:pStyle w:val="BodyText"/>
        <w:jc w:val="both"/>
        <w:rPr>
          <w:sz w:val="22"/>
          <w:szCs w:val="22"/>
          <w:highlight w:val="yellow"/>
        </w:rPr>
      </w:pPr>
    </w:p>
    <w:p w:rsidR="008E354F" w:rsidRPr="00A119E4" w:rsidRDefault="008E354F" w:rsidP="00A119E4">
      <w:pPr>
        <w:pStyle w:val="BodyText"/>
        <w:jc w:val="both"/>
        <w:rPr>
          <w:sz w:val="22"/>
          <w:szCs w:val="22"/>
          <w:highlight w:val="yellow"/>
        </w:rPr>
      </w:pPr>
    </w:p>
    <w:p w:rsidR="008E354F" w:rsidRPr="00A119E4" w:rsidRDefault="008E354F" w:rsidP="00A119E4">
      <w:pPr>
        <w:pStyle w:val="BodyText"/>
        <w:jc w:val="both"/>
        <w:rPr>
          <w:sz w:val="22"/>
          <w:szCs w:val="22"/>
          <w:highlight w:val="yellow"/>
        </w:rPr>
      </w:pPr>
    </w:p>
    <w:p w:rsidR="008B3BFA" w:rsidRPr="00A119E4" w:rsidRDefault="000C6809" w:rsidP="00A119E4">
      <w:pPr>
        <w:pStyle w:val="Heading2"/>
        <w:rPr>
          <w:sz w:val="22"/>
          <w:szCs w:val="22"/>
        </w:rPr>
      </w:pPr>
      <w:bookmarkStart w:id="23" w:name="2._Implementation_of_Measures"/>
      <w:bookmarkStart w:id="24" w:name="_bookmark6"/>
      <w:bookmarkStart w:id="25" w:name="_Toc75762187"/>
      <w:bookmarkEnd w:id="23"/>
      <w:bookmarkEnd w:id="24"/>
      <w:r w:rsidRPr="00A119E4">
        <w:rPr>
          <w:sz w:val="22"/>
          <w:szCs w:val="22"/>
        </w:rPr>
        <w:t xml:space="preserve">Pedestrian </w:t>
      </w:r>
      <w:r w:rsidR="00404489" w:rsidRPr="00A119E4">
        <w:rPr>
          <w:sz w:val="22"/>
          <w:szCs w:val="22"/>
        </w:rPr>
        <w:t>Crossings</w:t>
      </w:r>
      <w:bookmarkEnd w:id="25"/>
    </w:p>
    <w:p w:rsidR="008B3BFA" w:rsidRPr="00A119E4" w:rsidRDefault="008B3BFA" w:rsidP="00A119E4">
      <w:pPr>
        <w:pStyle w:val="BodyText"/>
        <w:jc w:val="both"/>
        <w:rPr>
          <w:sz w:val="22"/>
          <w:szCs w:val="22"/>
        </w:rPr>
      </w:pPr>
    </w:p>
    <w:p w:rsidR="008B3BFA" w:rsidRPr="00A119E4" w:rsidRDefault="006C35A0" w:rsidP="00A119E4">
      <w:pPr>
        <w:pStyle w:val="Heading3"/>
        <w:jc w:val="both"/>
        <w:rPr>
          <w:sz w:val="22"/>
          <w:szCs w:val="22"/>
        </w:rPr>
      </w:pPr>
      <w:bookmarkStart w:id="26" w:name="2.1_Pedestrian_Crossings"/>
      <w:bookmarkStart w:id="27" w:name="_bookmark7"/>
      <w:bookmarkStart w:id="28" w:name="_Toc75762188"/>
      <w:bookmarkEnd w:id="26"/>
      <w:bookmarkEnd w:id="27"/>
      <w:r w:rsidRPr="00A119E4">
        <w:rPr>
          <w:sz w:val="22"/>
          <w:szCs w:val="22"/>
        </w:rPr>
        <w:t>2.1</w:t>
      </w:r>
      <w:r w:rsidRPr="00A119E4">
        <w:rPr>
          <w:sz w:val="22"/>
          <w:szCs w:val="22"/>
        </w:rPr>
        <w:tab/>
      </w:r>
      <w:r w:rsidR="009F1DB4" w:rsidRPr="00A119E4">
        <w:rPr>
          <w:sz w:val="22"/>
          <w:szCs w:val="22"/>
        </w:rPr>
        <w:t>Pedestrian Crossings</w:t>
      </w:r>
      <w:bookmarkEnd w:id="28"/>
    </w:p>
    <w:p w:rsidR="008B3BFA" w:rsidRPr="00A119E4" w:rsidRDefault="009F1DB4" w:rsidP="00A119E4">
      <w:pPr>
        <w:pStyle w:val="BodyText"/>
        <w:jc w:val="both"/>
        <w:rPr>
          <w:sz w:val="22"/>
          <w:szCs w:val="22"/>
        </w:rPr>
      </w:pPr>
      <w:r w:rsidRPr="00A119E4">
        <w:rPr>
          <w:sz w:val="22"/>
          <w:szCs w:val="22"/>
        </w:rPr>
        <w:t>Design work has begun on a number of pedestrian cro</w:t>
      </w:r>
      <w:r w:rsidR="00A70AC0" w:rsidRPr="00A119E4">
        <w:rPr>
          <w:sz w:val="22"/>
          <w:szCs w:val="22"/>
        </w:rPr>
        <w:t>ssings across the city</w:t>
      </w:r>
      <w:r w:rsidR="00094112" w:rsidRPr="00A119E4">
        <w:rPr>
          <w:sz w:val="22"/>
          <w:szCs w:val="22"/>
        </w:rPr>
        <w:t>, which are</w:t>
      </w:r>
      <w:r w:rsidR="00A70AC0" w:rsidRPr="00A119E4">
        <w:rPr>
          <w:sz w:val="22"/>
          <w:szCs w:val="22"/>
        </w:rPr>
        <w:t xml:space="preserve"> due to be </w:t>
      </w:r>
      <w:r w:rsidR="00094112" w:rsidRPr="00A119E4">
        <w:rPr>
          <w:sz w:val="22"/>
          <w:szCs w:val="22"/>
        </w:rPr>
        <w:t>installed</w:t>
      </w:r>
      <w:r w:rsidRPr="00A119E4">
        <w:rPr>
          <w:sz w:val="22"/>
          <w:szCs w:val="22"/>
        </w:rPr>
        <w:t xml:space="preserve"> later in the year.</w:t>
      </w:r>
    </w:p>
    <w:p w:rsidR="008B3BFA" w:rsidRPr="00A119E4" w:rsidRDefault="008B3BFA" w:rsidP="00A119E4">
      <w:pPr>
        <w:pStyle w:val="BodyText"/>
        <w:jc w:val="both"/>
        <w:rPr>
          <w:sz w:val="22"/>
          <w:szCs w:val="22"/>
        </w:rPr>
      </w:pPr>
    </w:p>
    <w:p w:rsidR="00452BB2" w:rsidRPr="00A119E4" w:rsidRDefault="00452BB2" w:rsidP="00A119E4">
      <w:pPr>
        <w:pStyle w:val="BodyText"/>
        <w:jc w:val="both"/>
        <w:rPr>
          <w:sz w:val="22"/>
          <w:szCs w:val="22"/>
        </w:rPr>
      </w:pPr>
    </w:p>
    <w:p w:rsidR="00183A60" w:rsidRPr="00A119E4" w:rsidRDefault="006C35A0" w:rsidP="00A119E4">
      <w:pPr>
        <w:pStyle w:val="Heading3"/>
        <w:jc w:val="both"/>
        <w:rPr>
          <w:color w:val="1F497D"/>
          <w:sz w:val="22"/>
          <w:szCs w:val="22"/>
        </w:rPr>
      </w:pPr>
      <w:bookmarkStart w:id="29" w:name="Mountjoy_Pedestrian_Crossing"/>
      <w:bookmarkStart w:id="30" w:name="_Toc75762189"/>
      <w:bookmarkEnd w:id="29"/>
      <w:r w:rsidRPr="00A119E4">
        <w:rPr>
          <w:sz w:val="22"/>
          <w:szCs w:val="22"/>
        </w:rPr>
        <w:t>2.2</w:t>
      </w:r>
      <w:r w:rsidRPr="00A119E4">
        <w:rPr>
          <w:sz w:val="22"/>
          <w:szCs w:val="22"/>
        </w:rPr>
        <w:tab/>
      </w:r>
      <w:proofErr w:type="spellStart"/>
      <w:r w:rsidR="009F1DB4" w:rsidRPr="00A119E4">
        <w:rPr>
          <w:sz w:val="22"/>
          <w:szCs w:val="22"/>
        </w:rPr>
        <w:t>Mountjoy</w:t>
      </w:r>
      <w:proofErr w:type="spellEnd"/>
      <w:r w:rsidR="009F1DB4" w:rsidRPr="00A119E4">
        <w:rPr>
          <w:sz w:val="22"/>
          <w:szCs w:val="22"/>
        </w:rPr>
        <w:t xml:space="preserve"> Pedestrian Crossing</w:t>
      </w:r>
      <w:r w:rsidR="00183A60" w:rsidRPr="00A119E4">
        <w:rPr>
          <w:sz w:val="22"/>
          <w:szCs w:val="22"/>
        </w:rPr>
        <w:t xml:space="preserve"> (North West corner):</w:t>
      </w:r>
      <w:bookmarkEnd w:id="30"/>
    </w:p>
    <w:p w:rsidR="00183A60" w:rsidRPr="00A119E4" w:rsidRDefault="00183A60" w:rsidP="00A119E4">
      <w:pPr>
        <w:pStyle w:val="BodyText"/>
        <w:jc w:val="both"/>
        <w:rPr>
          <w:i/>
          <w:sz w:val="22"/>
          <w:szCs w:val="22"/>
        </w:rPr>
      </w:pPr>
      <w:r w:rsidRPr="00A119E4">
        <w:rPr>
          <w:sz w:val="22"/>
          <w:szCs w:val="22"/>
        </w:rPr>
        <w:t xml:space="preserve">We are still waiting on the delivery of cable (which has been severely delayed due to </w:t>
      </w:r>
      <w:proofErr w:type="spellStart"/>
      <w:r w:rsidRPr="00A119E4">
        <w:rPr>
          <w:sz w:val="22"/>
          <w:szCs w:val="22"/>
        </w:rPr>
        <w:t>Brexit</w:t>
      </w:r>
      <w:proofErr w:type="spellEnd"/>
      <w:r w:rsidRPr="00A119E4">
        <w:rPr>
          <w:sz w:val="22"/>
          <w:szCs w:val="22"/>
        </w:rPr>
        <w:t xml:space="preserve"> restrictions) to allow us complete Phase 1 of this junction</w:t>
      </w:r>
      <w:r w:rsidR="00094112" w:rsidRPr="00A119E4">
        <w:rPr>
          <w:sz w:val="22"/>
          <w:szCs w:val="22"/>
        </w:rPr>
        <w:t>,</w:t>
      </w:r>
      <w:r w:rsidRPr="00A119E4">
        <w:rPr>
          <w:sz w:val="22"/>
          <w:szCs w:val="22"/>
        </w:rPr>
        <w:t xml:space="preserve"> which provides new pedestrian crossing</w:t>
      </w:r>
      <w:r w:rsidR="002F02D6" w:rsidRPr="00A119E4">
        <w:rPr>
          <w:sz w:val="22"/>
          <w:szCs w:val="22"/>
        </w:rPr>
        <w:t>s on two arms of this junction.</w:t>
      </w:r>
    </w:p>
    <w:p w:rsidR="00183A60" w:rsidRPr="00A119E4" w:rsidRDefault="00183A60" w:rsidP="00A119E4">
      <w:pPr>
        <w:pStyle w:val="BodyText"/>
        <w:jc w:val="both"/>
        <w:rPr>
          <w:sz w:val="22"/>
          <w:szCs w:val="22"/>
        </w:rPr>
      </w:pPr>
    </w:p>
    <w:p w:rsidR="00452BB2" w:rsidRPr="00A119E4" w:rsidRDefault="00452BB2" w:rsidP="00A119E4">
      <w:pPr>
        <w:pStyle w:val="BodyText"/>
        <w:jc w:val="both"/>
        <w:rPr>
          <w:sz w:val="22"/>
          <w:szCs w:val="22"/>
        </w:rPr>
      </w:pPr>
    </w:p>
    <w:p w:rsidR="000E276C" w:rsidRPr="00A119E4" w:rsidRDefault="006C35A0" w:rsidP="00A119E4">
      <w:pPr>
        <w:ind w:right="159"/>
        <w:jc w:val="both"/>
        <w:rPr>
          <w:b/>
          <w:bCs/>
          <w:i/>
        </w:rPr>
      </w:pPr>
      <w:r w:rsidRPr="00A119E4">
        <w:rPr>
          <w:b/>
          <w:bCs/>
          <w:i/>
        </w:rPr>
        <w:t>2.3</w:t>
      </w:r>
      <w:r w:rsidRPr="00A119E4">
        <w:rPr>
          <w:b/>
          <w:bCs/>
          <w:i/>
        </w:rPr>
        <w:tab/>
      </w:r>
      <w:r w:rsidR="00404489" w:rsidRPr="00A119E4">
        <w:rPr>
          <w:b/>
          <w:bCs/>
          <w:i/>
        </w:rPr>
        <w:t>Dolphins Barn / SCR junction</w:t>
      </w:r>
    </w:p>
    <w:p w:rsidR="000E276C" w:rsidRPr="00A119E4" w:rsidRDefault="00FA17DA" w:rsidP="00A119E4">
      <w:pPr>
        <w:pStyle w:val="BodyText"/>
        <w:jc w:val="both"/>
        <w:rPr>
          <w:sz w:val="22"/>
          <w:szCs w:val="22"/>
        </w:rPr>
      </w:pPr>
      <w:r w:rsidRPr="00A119E4">
        <w:rPr>
          <w:sz w:val="22"/>
          <w:szCs w:val="22"/>
        </w:rPr>
        <w:t>I</w:t>
      </w:r>
      <w:r w:rsidR="000E276C" w:rsidRPr="00A119E4">
        <w:rPr>
          <w:sz w:val="22"/>
          <w:szCs w:val="22"/>
        </w:rPr>
        <w:t xml:space="preserve">t is intended to install a small traffic calming measure at the junction of Dolphins Barn/South Circular Road. </w:t>
      </w:r>
      <w:r w:rsidR="00094112" w:rsidRPr="00A119E4">
        <w:rPr>
          <w:sz w:val="22"/>
          <w:szCs w:val="22"/>
        </w:rPr>
        <w:t xml:space="preserve"> </w:t>
      </w:r>
      <w:r w:rsidR="000E276C" w:rsidRPr="00A119E4">
        <w:rPr>
          <w:sz w:val="22"/>
          <w:szCs w:val="22"/>
        </w:rPr>
        <w:t xml:space="preserve">The design is currently being </w:t>
      </w:r>
      <w:proofErr w:type="spellStart"/>
      <w:r w:rsidR="000E276C" w:rsidRPr="00A119E4">
        <w:rPr>
          <w:sz w:val="22"/>
          <w:szCs w:val="22"/>
        </w:rPr>
        <w:t>finalised</w:t>
      </w:r>
      <w:proofErr w:type="spellEnd"/>
      <w:r w:rsidR="000E276C" w:rsidRPr="00A119E4">
        <w:rPr>
          <w:sz w:val="22"/>
          <w:szCs w:val="22"/>
        </w:rPr>
        <w:t>.</w:t>
      </w:r>
    </w:p>
    <w:p w:rsidR="00452BB2" w:rsidRPr="00A119E4" w:rsidRDefault="00452BB2" w:rsidP="00A119E4">
      <w:pPr>
        <w:pStyle w:val="BodyText"/>
        <w:jc w:val="both"/>
        <w:rPr>
          <w:sz w:val="22"/>
          <w:szCs w:val="22"/>
        </w:rPr>
      </w:pPr>
    </w:p>
    <w:p w:rsidR="00452BB2" w:rsidRPr="00A119E4" w:rsidRDefault="00452BB2" w:rsidP="00A119E4">
      <w:pPr>
        <w:pStyle w:val="BodyText"/>
        <w:jc w:val="both"/>
        <w:rPr>
          <w:sz w:val="22"/>
          <w:szCs w:val="22"/>
        </w:rPr>
      </w:pPr>
    </w:p>
    <w:p w:rsidR="00452BB2" w:rsidRPr="00A119E4" w:rsidRDefault="00452BB2" w:rsidP="00A119E4">
      <w:pPr>
        <w:pStyle w:val="BodyText"/>
        <w:jc w:val="both"/>
        <w:rPr>
          <w:sz w:val="22"/>
          <w:szCs w:val="22"/>
        </w:rPr>
      </w:pPr>
    </w:p>
    <w:p w:rsidR="008B3BFA" w:rsidRPr="00A119E4" w:rsidRDefault="009F1DB4" w:rsidP="00A119E4">
      <w:pPr>
        <w:pStyle w:val="Heading2"/>
        <w:rPr>
          <w:sz w:val="22"/>
          <w:szCs w:val="22"/>
        </w:rPr>
      </w:pPr>
      <w:bookmarkStart w:id="31" w:name="2.2_Protected_Cycle_Facilities_and_Contr"/>
      <w:bookmarkStart w:id="32" w:name="_bookmark8"/>
      <w:bookmarkStart w:id="33" w:name="_Toc75762190"/>
      <w:bookmarkEnd w:id="31"/>
      <w:bookmarkEnd w:id="32"/>
      <w:r w:rsidRPr="00A119E4">
        <w:rPr>
          <w:sz w:val="22"/>
          <w:szCs w:val="22"/>
        </w:rPr>
        <w:t>Protected Cycle Facilities and Contra-Flow Cycle Facilities</w:t>
      </w:r>
      <w:bookmarkEnd w:id="33"/>
    </w:p>
    <w:p w:rsidR="008B3BFA" w:rsidRPr="00A119E4" w:rsidRDefault="008B3BFA" w:rsidP="00A119E4">
      <w:pPr>
        <w:pStyle w:val="BodyText"/>
        <w:jc w:val="both"/>
        <w:rPr>
          <w:sz w:val="22"/>
          <w:szCs w:val="22"/>
          <w:highlight w:val="yellow"/>
        </w:rPr>
      </w:pPr>
    </w:p>
    <w:p w:rsidR="008B3BFA" w:rsidRPr="00A119E4" w:rsidRDefault="006C35A0" w:rsidP="00A119E4">
      <w:pPr>
        <w:pStyle w:val="Heading3"/>
        <w:jc w:val="both"/>
        <w:rPr>
          <w:sz w:val="22"/>
          <w:szCs w:val="22"/>
        </w:rPr>
      </w:pPr>
      <w:bookmarkStart w:id="34" w:name="Griffith_Avenue_Cycle_Route"/>
      <w:bookmarkStart w:id="35" w:name="_Toc75762191"/>
      <w:bookmarkEnd w:id="34"/>
      <w:r w:rsidRPr="00A119E4">
        <w:rPr>
          <w:sz w:val="22"/>
          <w:szCs w:val="22"/>
        </w:rPr>
        <w:t>3.1</w:t>
      </w:r>
      <w:r w:rsidRPr="00A119E4">
        <w:rPr>
          <w:sz w:val="22"/>
          <w:szCs w:val="22"/>
        </w:rPr>
        <w:tab/>
      </w:r>
      <w:r w:rsidR="009F1DB4" w:rsidRPr="00A119E4">
        <w:rPr>
          <w:sz w:val="22"/>
          <w:szCs w:val="22"/>
        </w:rPr>
        <w:t>Griffith Avenue Cycle Route</w:t>
      </w:r>
      <w:bookmarkEnd w:id="35"/>
    </w:p>
    <w:p w:rsidR="00183A60" w:rsidRPr="00A119E4" w:rsidRDefault="006A6194" w:rsidP="00A119E4">
      <w:pPr>
        <w:pStyle w:val="BodyText"/>
        <w:jc w:val="both"/>
        <w:rPr>
          <w:sz w:val="22"/>
          <w:szCs w:val="22"/>
        </w:rPr>
      </w:pPr>
      <w:r w:rsidRPr="00A119E4">
        <w:rPr>
          <w:sz w:val="22"/>
          <w:szCs w:val="22"/>
        </w:rPr>
        <w:t>We are currently completing the installation o</w:t>
      </w:r>
      <w:r w:rsidR="000B704C" w:rsidRPr="00A119E4">
        <w:rPr>
          <w:sz w:val="22"/>
          <w:szCs w:val="22"/>
        </w:rPr>
        <w:t>f bollards to protect the cycle</w:t>
      </w:r>
      <w:r w:rsidR="009076AF" w:rsidRPr="00A119E4">
        <w:rPr>
          <w:sz w:val="22"/>
          <w:szCs w:val="22"/>
        </w:rPr>
        <w:t xml:space="preserve"> l</w:t>
      </w:r>
      <w:r w:rsidRPr="00A119E4">
        <w:rPr>
          <w:sz w:val="22"/>
          <w:szCs w:val="22"/>
        </w:rPr>
        <w:t xml:space="preserve">anes between the Swords Road and the entrance to the </w:t>
      </w:r>
      <w:proofErr w:type="spellStart"/>
      <w:r w:rsidRPr="00A119E4">
        <w:rPr>
          <w:sz w:val="22"/>
          <w:szCs w:val="22"/>
        </w:rPr>
        <w:t>Charlemont</w:t>
      </w:r>
      <w:proofErr w:type="spellEnd"/>
      <w:r w:rsidRPr="00A119E4">
        <w:rPr>
          <w:sz w:val="22"/>
          <w:szCs w:val="22"/>
        </w:rPr>
        <w:t xml:space="preserve"> Estate. </w:t>
      </w:r>
      <w:r w:rsidR="00094112" w:rsidRPr="00A119E4">
        <w:rPr>
          <w:sz w:val="22"/>
          <w:szCs w:val="22"/>
        </w:rPr>
        <w:t xml:space="preserve"> </w:t>
      </w:r>
      <w:r w:rsidRPr="00A119E4">
        <w:rPr>
          <w:sz w:val="22"/>
          <w:szCs w:val="22"/>
        </w:rPr>
        <w:t xml:space="preserve">We do not intend proceeding any further east from this point until the drainage works along Griffith Avenue from the new Cairns site to the Malahide Road are completed later in the </w:t>
      </w:r>
      <w:r w:rsidR="00094112" w:rsidRPr="00A119E4">
        <w:rPr>
          <w:sz w:val="22"/>
          <w:szCs w:val="22"/>
        </w:rPr>
        <w:t>s</w:t>
      </w:r>
      <w:r w:rsidRPr="00A119E4">
        <w:rPr>
          <w:sz w:val="22"/>
          <w:szCs w:val="22"/>
        </w:rPr>
        <w:t xml:space="preserve">ummer. </w:t>
      </w:r>
      <w:r w:rsidR="00094112" w:rsidRPr="00A119E4">
        <w:rPr>
          <w:sz w:val="22"/>
          <w:szCs w:val="22"/>
        </w:rPr>
        <w:t xml:space="preserve"> </w:t>
      </w:r>
      <w:r w:rsidRPr="00A119E4">
        <w:rPr>
          <w:sz w:val="22"/>
          <w:szCs w:val="22"/>
        </w:rPr>
        <w:t>In the meantime</w:t>
      </w:r>
      <w:r w:rsidR="00094112" w:rsidRPr="00A119E4">
        <w:rPr>
          <w:sz w:val="22"/>
          <w:szCs w:val="22"/>
        </w:rPr>
        <w:t>,</w:t>
      </w:r>
      <w:r w:rsidRPr="00A119E4">
        <w:rPr>
          <w:sz w:val="22"/>
          <w:szCs w:val="22"/>
        </w:rPr>
        <w:t xml:space="preserve"> we are in the process of awarding the contract to modify the junctions of Griffith Avenue</w:t>
      </w:r>
      <w:r w:rsidR="00094112" w:rsidRPr="00A119E4">
        <w:rPr>
          <w:sz w:val="22"/>
          <w:szCs w:val="22"/>
        </w:rPr>
        <w:t xml:space="preserve"> </w:t>
      </w:r>
      <w:r w:rsidRPr="00A119E4">
        <w:rPr>
          <w:sz w:val="22"/>
          <w:szCs w:val="22"/>
        </w:rPr>
        <w:t>/</w:t>
      </w:r>
      <w:r w:rsidR="00094112" w:rsidRPr="00A119E4">
        <w:rPr>
          <w:sz w:val="22"/>
          <w:szCs w:val="22"/>
        </w:rPr>
        <w:t xml:space="preserve"> </w:t>
      </w:r>
      <w:proofErr w:type="spellStart"/>
      <w:r w:rsidRPr="00A119E4">
        <w:rPr>
          <w:sz w:val="22"/>
          <w:szCs w:val="22"/>
        </w:rPr>
        <w:t>Ballymun</w:t>
      </w:r>
      <w:proofErr w:type="spellEnd"/>
      <w:r w:rsidRPr="00A119E4">
        <w:rPr>
          <w:sz w:val="22"/>
          <w:szCs w:val="22"/>
        </w:rPr>
        <w:t xml:space="preserve"> Road</w:t>
      </w:r>
      <w:r w:rsidR="00094112" w:rsidRPr="00A119E4">
        <w:rPr>
          <w:sz w:val="22"/>
          <w:szCs w:val="22"/>
        </w:rPr>
        <w:t xml:space="preserve"> </w:t>
      </w:r>
      <w:r w:rsidRPr="00A119E4">
        <w:rPr>
          <w:sz w:val="22"/>
          <w:szCs w:val="22"/>
        </w:rPr>
        <w:t>/</w:t>
      </w:r>
      <w:r w:rsidR="00094112" w:rsidRPr="00A119E4">
        <w:rPr>
          <w:sz w:val="22"/>
          <w:szCs w:val="22"/>
        </w:rPr>
        <w:t xml:space="preserve"> </w:t>
      </w:r>
      <w:r w:rsidRPr="00A119E4">
        <w:rPr>
          <w:sz w:val="22"/>
          <w:szCs w:val="22"/>
        </w:rPr>
        <w:t xml:space="preserve">St </w:t>
      </w:r>
      <w:proofErr w:type="spellStart"/>
      <w:r w:rsidRPr="00A119E4">
        <w:rPr>
          <w:sz w:val="22"/>
          <w:szCs w:val="22"/>
        </w:rPr>
        <w:t>Mobhi</w:t>
      </w:r>
      <w:proofErr w:type="spellEnd"/>
      <w:r w:rsidRPr="00A119E4">
        <w:rPr>
          <w:sz w:val="22"/>
          <w:szCs w:val="22"/>
        </w:rPr>
        <w:t xml:space="preserve"> Road. </w:t>
      </w:r>
      <w:r w:rsidR="00094112" w:rsidRPr="00A119E4">
        <w:rPr>
          <w:sz w:val="22"/>
          <w:szCs w:val="22"/>
        </w:rPr>
        <w:t xml:space="preserve"> </w:t>
      </w:r>
      <w:r w:rsidRPr="00A119E4">
        <w:rPr>
          <w:sz w:val="22"/>
          <w:szCs w:val="22"/>
        </w:rPr>
        <w:t>Works should start next month to provide this link between Griffith Avenue and the Griffith Avenue Extension.</w:t>
      </w:r>
    </w:p>
    <w:p w:rsidR="008B3BFA" w:rsidRPr="00A119E4" w:rsidRDefault="008B3BFA" w:rsidP="00A119E4">
      <w:pPr>
        <w:pStyle w:val="BodyText"/>
        <w:jc w:val="both"/>
        <w:rPr>
          <w:sz w:val="22"/>
          <w:szCs w:val="22"/>
          <w:highlight w:val="yellow"/>
        </w:rPr>
      </w:pPr>
      <w:bookmarkStart w:id="36" w:name="Infirmary_Road_Protected_Cycle_Lane"/>
      <w:bookmarkEnd w:id="36"/>
    </w:p>
    <w:p w:rsidR="00452BB2" w:rsidRPr="00A119E4" w:rsidRDefault="00452BB2" w:rsidP="00A119E4">
      <w:pPr>
        <w:pStyle w:val="BodyText"/>
        <w:jc w:val="both"/>
        <w:rPr>
          <w:sz w:val="22"/>
          <w:szCs w:val="22"/>
          <w:highlight w:val="yellow"/>
        </w:rPr>
      </w:pPr>
    </w:p>
    <w:p w:rsidR="008B3BFA" w:rsidRPr="00A119E4" w:rsidRDefault="006C35A0" w:rsidP="00A119E4">
      <w:pPr>
        <w:pStyle w:val="Heading3"/>
        <w:jc w:val="both"/>
        <w:rPr>
          <w:sz w:val="22"/>
          <w:szCs w:val="22"/>
        </w:rPr>
      </w:pPr>
      <w:bookmarkStart w:id="37" w:name="Collins_Avenue_Extension_Cycle_Route"/>
      <w:bookmarkStart w:id="38" w:name="_Toc75762192"/>
      <w:bookmarkEnd w:id="37"/>
      <w:r w:rsidRPr="00A119E4">
        <w:rPr>
          <w:sz w:val="22"/>
          <w:szCs w:val="22"/>
        </w:rPr>
        <w:t>3.2</w:t>
      </w:r>
      <w:r w:rsidRPr="00A119E4">
        <w:rPr>
          <w:sz w:val="22"/>
          <w:szCs w:val="22"/>
        </w:rPr>
        <w:tab/>
      </w:r>
      <w:r w:rsidR="009F1DB4" w:rsidRPr="00A119E4">
        <w:rPr>
          <w:sz w:val="22"/>
          <w:szCs w:val="22"/>
        </w:rPr>
        <w:t>Collins Avenue Cycle Route</w:t>
      </w:r>
      <w:bookmarkEnd w:id="38"/>
    </w:p>
    <w:p w:rsidR="006A6194" w:rsidRPr="00A119E4" w:rsidRDefault="006A6194" w:rsidP="00A119E4">
      <w:pPr>
        <w:pStyle w:val="BodyText"/>
        <w:jc w:val="both"/>
        <w:rPr>
          <w:sz w:val="22"/>
          <w:szCs w:val="22"/>
        </w:rPr>
      </w:pPr>
      <w:r w:rsidRPr="00A119E4">
        <w:rPr>
          <w:sz w:val="22"/>
          <w:szCs w:val="22"/>
        </w:rPr>
        <w:t xml:space="preserve">Drawings for the proposals between </w:t>
      </w:r>
      <w:proofErr w:type="spellStart"/>
      <w:r w:rsidRPr="00A119E4">
        <w:rPr>
          <w:sz w:val="22"/>
          <w:szCs w:val="22"/>
        </w:rPr>
        <w:t>Larkhill</w:t>
      </w:r>
      <w:proofErr w:type="spellEnd"/>
      <w:r w:rsidRPr="00A119E4">
        <w:rPr>
          <w:sz w:val="22"/>
          <w:szCs w:val="22"/>
        </w:rPr>
        <w:t xml:space="preserve"> Road and </w:t>
      </w:r>
      <w:proofErr w:type="spellStart"/>
      <w:r w:rsidRPr="00A119E4">
        <w:rPr>
          <w:sz w:val="22"/>
          <w:szCs w:val="22"/>
        </w:rPr>
        <w:t>Ballymun</w:t>
      </w:r>
      <w:proofErr w:type="spellEnd"/>
      <w:r w:rsidRPr="00A119E4">
        <w:rPr>
          <w:sz w:val="22"/>
          <w:szCs w:val="22"/>
        </w:rPr>
        <w:t xml:space="preserve"> Road </w:t>
      </w:r>
      <w:r w:rsidR="00452BB2" w:rsidRPr="00A119E4">
        <w:rPr>
          <w:sz w:val="22"/>
          <w:szCs w:val="22"/>
        </w:rPr>
        <w:t xml:space="preserve">will </w:t>
      </w:r>
      <w:r w:rsidRPr="00A119E4">
        <w:rPr>
          <w:sz w:val="22"/>
          <w:szCs w:val="22"/>
        </w:rPr>
        <w:t xml:space="preserve">be published on the </w:t>
      </w:r>
      <w:r w:rsidR="00452BB2" w:rsidRPr="00A119E4">
        <w:rPr>
          <w:sz w:val="22"/>
          <w:szCs w:val="22"/>
        </w:rPr>
        <w:t>Consultation</w:t>
      </w:r>
      <w:r w:rsidR="008E354F" w:rsidRPr="00A119E4">
        <w:rPr>
          <w:sz w:val="22"/>
          <w:szCs w:val="22"/>
        </w:rPr>
        <w:t xml:space="preserve"> H</w:t>
      </w:r>
      <w:r w:rsidRPr="00A119E4">
        <w:rPr>
          <w:sz w:val="22"/>
          <w:szCs w:val="22"/>
        </w:rPr>
        <w:t xml:space="preserve">ub later this week. </w:t>
      </w:r>
      <w:r w:rsidR="00094112" w:rsidRPr="00A119E4">
        <w:rPr>
          <w:sz w:val="22"/>
          <w:szCs w:val="22"/>
        </w:rPr>
        <w:t xml:space="preserve"> </w:t>
      </w:r>
      <w:r w:rsidRPr="00A119E4">
        <w:rPr>
          <w:sz w:val="22"/>
          <w:szCs w:val="22"/>
        </w:rPr>
        <w:t>It is also i</w:t>
      </w:r>
      <w:r w:rsidR="000B704C" w:rsidRPr="00A119E4">
        <w:rPr>
          <w:sz w:val="22"/>
          <w:szCs w:val="22"/>
        </w:rPr>
        <w:t>ntended to go for tender for a </w:t>
      </w:r>
      <w:r w:rsidRPr="00A119E4">
        <w:rPr>
          <w:sz w:val="22"/>
          <w:szCs w:val="22"/>
        </w:rPr>
        <w:t xml:space="preserve">section of extruded </w:t>
      </w:r>
      <w:proofErr w:type="spellStart"/>
      <w:r w:rsidRPr="00A119E4">
        <w:rPr>
          <w:sz w:val="22"/>
          <w:szCs w:val="22"/>
        </w:rPr>
        <w:t>kerb</w:t>
      </w:r>
      <w:proofErr w:type="spellEnd"/>
      <w:r w:rsidRPr="00A119E4">
        <w:rPr>
          <w:sz w:val="22"/>
          <w:szCs w:val="22"/>
        </w:rPr>
        <w:t xml:space="preserve"> in this location.</w:t>
      </w:r>
    </w:p>
    <w:p w:rsidR="008B3BFA" w:rsidRPr="00A119E4" w:rsidRDefault="008B3BFA" w:rsidP="00A119E4">
      <w:pPr>
        <w:pStyle w:val="BodyText"/>
        <w:jc w:val="both"/>
        <w:rPr>
          <w:sz w:val="22"/>
          <w:szCs w:val="22"/>
          <w:highlight w:val="yellow"/>
        </w:rPr>
      </w:pPr>
    </w:p>
    <w:p w:rsidR="008B3BFA" w:rsidRPr="00A119E4" w:rsidRDefault="006C35A0" w:rsidP="00A119E4">
      <w:pPr>
        <w:pStyle w:val="Heading3"/>
        <w:jc w:val="both"/>
        <w:rPr>
          <w:sz w:val="22"/>
          <w:szCs w:val="22"/>
        </w:rPr>
      </w:pPr>
      <w:bookmarkStart w:id="39" w:name="2.3_On-Street_Cycle_Parking"/>
      <w:bookmarkStart w:id="40" w:name="_bookmark9"/>
      <w:bookmarkStart w:id="41" w:name="_Toc75762193"/>
      <w:bookmarkEnd w:id="39"/>
      <w:bookmarkEnd w:id="40"/>
      <w:r w:rsidRPr="00A119E4">
        <w:rPr>
          <w:sz w:val="22"/>
          <w:szCs w:val="22"/>
        </w:rPr>
        <w:t>3.3</w:t>
      </w:r>
      <w:r w:rsidRPr="00A119E4">
        <w:rPr>
          <w:sz w:val="22"/>
          <w:szCs w:val="22"/>
        </w:rPr>
        <w:tab/>
      </w:r>
      <w:r w:rsidR="009F1DB4" w:rsidRPr="00A119E4">
        <w:rPr>
          <w:sz w:val="22"/>
          <w:szCs w:val="22"/>
        </w:rPr>
        <w:t>On-Street Cycle Parking</w:t>
      </w:r>
      <w:bookmarkEnd w:id="41"/>
    </w:p>
    <w:p w:rsidR="008B3BFA" w:rsidRPr="00A119E4" w:rsidRDefault="000B704C" w:rsidP="00A119E4">
      <w:pPr>
        <w:pStyle w:val="BodyText"/>
        <w:jc w:val="both"/>
        <w:rPr>
          <w:sz w:val="22"/>
          <w:szCs w:val="22"/>
        </w:rPr>
      </w:pPr>
      <w:r w:rsidRPr="00A119E4">
        <w:rPr>
          <w:sz w:val="22"/>
          <w:szCs w:val="22"/>
        </w:rPr>
        <w:t xml:space="preserve">The installation of </w:t>
      </w:r>
      <w:r w:rsidR="009F1DB4" w:rsidRPr="00A119E4">
        <w:rPr>
          <w:sz w:val="22"/>
          <w:szCs w:val="22"/>
        </w:rPr>
        <w:t xml:space="preserve">Batch 17 </w:t>
      </w:r>
      <w:r w:rsidRPr="00A119E4">
        <w:rPr>
          <w:sz w:val="22"/>
          <w:szCs w:val="22"/>
        </w:rPr>
        <w:t>has commenced.</w:t>
      </w:r>
    </w:p>
    <w:p w:rsidR="00DE796C" w:rsidRPr="00A119E4" w:rsidRDefault="00DE796C" w:rsidP="00A119E4">
      <w:pPr>
        <w:pStyle w:val="BodyText"/>
        <w:jc w:val="both"/>
        <w:rPr>
          <w:sz w:val="22"/>
          <w:szCs w:val="22"/>
        </w:rPr>
      </w:pPr>
    </w:p>
    <w:p w:rsidR="008B3BFA" w:rsidRPr="00A119E4" w:rsidRDefault="008B3BFA" w:rsidP="00A119E4">
      <w:pPr>
        <w:pStyle w:val="BodyText"/>
        <w:jc w:val="both"/>
        <w:rPr>
          <w:sz w:val="22"/>
          <w:szCs w:val="22"/>
          <w:highlight w:val="yellow"/>
        </w:rPr>
      </w:pPr>
    </w:p>
    <w:p w:rsidR="00452BB2" w:rsidRPr="00A119E4" w:rsidRDefault="00452BB2" w:rsidP="00A119E4">
      <w:pPr>
        <w:pStyle w:val="BodyText"/>
        <w:jc w:val="both"/>
        <w:rPr>
          <w:sz w:val="22"/>
          <w:szCs w:val="22"/>
          <w:highlight w:val="yellow"/>
        </w:rPr>
      </w:pPr>
    </w:p>
    <w:p w:rsidR="008B3BFA" w:rsidRPr="00A119E4" w:rsidRDefault="005B4362" w:rsidP="00A119E4">
      <w:pPr>
        <w:pStyle w:val="Heading2"/>
        <w:rPr>
          <w:sz w:val="22"/>
          <w:szCs w:val="22"/>
        </w:rPr>
      </w:pPr>
      <w:bookmarkStart w:id="42" w:name="2.4_Filtered_Permeability/Low_Traffic_Ne"/>
      <w:bookmarkStart w:id="43" w:name="_bookmark10"/>
      <w:bookmarkStart w:id="44" w:name="_Toc75762194"/>
      <w:bookmarkEnd w:id="42"/>
      <w:bookmarkEnd w:id="43"/>
      <w:r w:rsidRPr="00A119E4">
        <w:rPr>
          <w:sz w:val="22"/>
          <w:szCs w:val="22"/>
        </w:rPr>
        <w:t>Walking &amp; Cycling Network Improvement</w:t>
      </w:r>
      <w:bookmarkEnd w:id="44"/>
    </w:p>
    <w:p w:rsidR="008B3BFA" w:rsidRPr="00A119E4" w:rsidRDefault="008B3BFA" w:rsidP="00A119E4">
      <w:pPr>
        <w:pStyle w:val="BodyText"/>
        <w:jc w:val="both"/>
        <w:rPr>
          <w:sz w:val="22"/>
          <w:szCs w:val="22"/>
          <w:highlight w:val="yellow"/>
        </w:rPr>
      </w:pPr>
    </w:p>
    <w:p w:rsidR="005B4362" w:rsidRPr="00A119E4" w:rsidRDefault="005B4362" w:rsidP="00A119E4">
      <w:pPr>
        <w:pStyle w:val="Heading3"/>
        <w:jc w:val="both"/>
        <w:rPr>
          <w:rFonts w:eastAsiaTheme="minorHAnsi"/>
          <w:sz w:val="22"/>
          <w:szCs w:val="22"/>
        </w:rPr>
      </w:pPr>
      <w:bookmarkStart w:id="45" w:name="_Toc75762195"/>
      <w:r w:rsidRPr="00A119E4">
        <w:rPr>
          <w:sz w:val="22"/>
          <w:szCs w:val="22"/>
        </w:rPr>
        <w:t>4.1</w:t>
      </w:r>
      <w:r w:rsidRPr="00A119E4">
        <w:rPr>
          <w:sz w:val="22"/>
          <w:szCs w:val="22"/>
        </w:rPr>
        <w:tab/>
      </w:r>
      <w:proofErr w:type="spellStart"/>
      <w:r w:rsidRPr="00A119E4">
        <w:rPr>
          <w:sz w:val="22"/>
          <w:szCs w:val="22"/>
        </w:rPr>
        <w:t>Grangegorman</w:t>
      </w:r>
      <w:proofErr w:type="spellEnd"/>
      <w:r w:rsidRPr="00A119E4">
        <w:rPr>
          <w:sz w:val="22"/>
          <w:szCs w:val="22"/>
        </w:rPr>
        <w:t xml:space="preserve"> to Thomas Street Walking and </w:t>
      </w:r>
      <w:proofErr w:type="gramStart"/>
      <w:r w:rsidRPr="00A119E4">
        <w:rPr>
          <w:sz w:val="22"/>
          <w:szCs w:val="22"/>
        </w:rPr>
        <w:t>Cycling</w:t>
      </w:r>
      <w:proofErr w:type="gramEnd"/>
      <w:r w:rsidRPr="00A119E4">
        <w:rPr>
          <w:sz w:val="22"/>
          <w:szCs w:val="22"/>
        </w:rPr>
        <w:t xml:space="preserve"> route:</w:t>
      </w:r>
      <w:bookmarkEnd w:id="45"/>
    </w:p>
    <w:p w:rsidR="001C04AE" w:rsidRPr="00A119E4" w:rsidRDefault="001C04AE" w:rsidP="00A119E4">
      <w:pPr>
        <w:jc w:val="both"/>
        <w:rPr>
          <w:rFonts w:eastAsiaTheme="minorHAnsi"/>
        </w:rPr>
      </w:pPr>
      <w:r w:rsidRPr="00A119E4">
        <w:t xml:space="preserve">As presented to members of the Central and South Central Area Committee meetings, the scheme’s main objective is to provide an improved pedestrian route and segregated cycle track linking the communities of </w:t>
      </w:r>
      <w:proofErr w:type="spellStart"/>
      <w:r w:rsidRPr="00A119E4">
        <w:t>Stoneybatter</w:t>
      </w:r>
      <w:proofErr w:type="spellEnd"/>
      <w:r w:rsidRPr="00A119E4">
        <w:t xml:space="preserve">, </w:t>
      </w:r>
      <w:proofErr w:type="spellStart"/>
      <w:r w:rsidRPr="00A119E4">
        <w:t>Grangegorman</w:t>
      </w:r>
      <w:proofErr w:type="spellEnd"/>
      <w:r w:rsidRPr="00A119E4">
        <w:t xml:space="preserve"> and su</w:t>
      </w:r>
      <w:r w:rsidR="001B4B90" w:rsidRPr="00A119E4">
        <w:t xml:space="preserve">rrounds to the Liberties and </w:t>
      </w:r>
      <w:proofErr w:type="spellStart"/>
      <w:r w:rsidR="001B4B90" w:rsidRPr="00A119E4">
        <w:t>vic</w:t>
      </w:r>
      <w:r w:rsidRPr="00A119E4">
        <w:t>a</w:t>
      </w:r>
      <w:proofErr w:type="spellEnd"/>
      <w:r w:rsidRPr="00A119E4">
        <w:t xml:space="preserve"> versa while also connecting to the Thomas street cycle route via Queen Street and </w:t>
      </w:r>
      <w:proofErr w:type="spellStart"/>
      <w:r w:rsidRPr="00A119E4">
        <w:t>Bridgefoot</w:t>
      </w:r>
      <w:proofErr w:type="spellEnd"/>
      <w:r w:rsidRPr="00A119E4">
        <w:t xml:space="preserve"> Street.</w:t>
      </w:r>
      <w:r w:rsidR="00094112" w:rsidRPr="00A119E4">
        <w:t xml:space="preserve"> </w:t>
      </w:r>
      <w:r w:rsidRPr="00A119E4">
        <w:t xml:space="preserve"> It will also connect to the </w:t>
      </w:r>
      <w:r w:rsidR="00DA5446" w:rsidRPr="00A119E4">
        <w:t xml:space="preserve">interim </w:t>
      </w:r>
      <w:proofErr w:type="spellStart"/>
      <w:r w:rsidRPr="00A119E4">
        <w:t>Liffey</w:t>
      </w:r>
      <w:proofErr w:type="spellEnd"/>
      <w:r w:rsidRPr="00A119E4">
        <w:t xml:space="preserve"> cycle route. </w:t>
      </w:r>
    </w:p>
    <w:p w:rsidR="005B4362" w:rsidRPr="00A119E4" w:rsidRDefault="005B4362" w:rsidP="00A119E4">
      <w:pPr>
        <w:jc w:val="both"/>
      </w:pPr>
    </w:p>
    <w:p w:rsidR="005B4362" w:rsidRPr="00A119E4" w:rsidRDefault="005B4362" w:rsidP="00A119E4">
      <w:pPr>
        <w:jc w:val="both"/>
      </w:pPr>
      <w:r w:rsidRPr="00A119E4">
        <w:rPr>
          <w:noProof/>
          <w:lang w:val="en-IE" w:eastAsia="en-IE"/>
        </w:rPr>
        <w:drawing>
          <wp:inline distT="0" distB="0" distL="0" distR="0" wp14:anchorId="1383F575" wp14:editId="151FA597">
            <wp:extent cx="3562350" cy="2247900"/>
            <wp:effectExtent l="0" t="0" r="0" b="0"/>
            <wp:docPr id="5" name="Picture 5" descr="Shows route from Grangegorman to Thomas Street."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00" t="10041" r="17774" b="20260"/>
                    <a:stretch/>
                  </pic:blipFill>
                  <pic:spPr bwMode="auto">
                    <a:xfrm>
                      <a:off x="0" y="0"/>
                      <a:ext cx="3562350" cy="2247900"/>
                    </a:xfrm>
                    <a:prstGeom prst="rect">
                      <a:avLst/>
                    </a:prstGeom>
                    <a:ln>
                      <a:noFill/>
                    </a:ln>
                    <a:extLst>
                      <a:ext uri="{53640926-AAD7-44D8-BBD7-CCE9431645EC}">
                        <a14:shadowObscured xmlns:a14="http://schemas.microsoft.com/office/drawing/2010/main"/>
                      </a:ext>
                    </a:extLst>
                  </pic:spPr>
                </pic:pic>
              </a:graphicData>
            </a:graphic>
          </wp:inline>
        </w:drawing>
      </w:r>
    </w:p>
    <w:p w:rsidR="005B4362" w:rsidRPr="00A119E4" w:rsidRDefault="005B4362" w:rsidP="00A119E4">
      <w:pPr>
        <w:jc w:val="both"/>
      </w:pPr>
    </w:p>
    <w:p w:rsidR="005B4362" w:rsidRPr="00A119E4" w:rsidRDefault="005B4362" w:rsidP="00A119E4">
      <w:pPr>
        <w:jc w:val="both"/>
      </w:pPr>
      <w:r w:rsidRPr="00A119E4">
        <w:t>The scheme will provide a safe environment for pedestrians with additional toucan crossings along the route, while for cyclists it will provide a route completely segregated from vehicular traffic.</w:t>
      </w:r>
      <w:r w:rsidR="00094112" w:rsidRPr="00A119E4">
        <w:t xml:space="preserve"> </w:t>
      </w:r>
      <w:r w:rsidRPr="00A119E4">
        <w:t xml:space="preserve"> The project may also provide the opportunity to improve the public realm at a variety of locations and will tie in with the DCC Parks development on </w:t>
      </w:r>
      <w:proofErr w:type="spellStart"/>
      <w:r w:rsidRPr="00A119E4">
        <w:t>Bridgefoot</w:t>
      </w:r>
      <w:proofErr w:type="spellEnd"/>
      <w:r w:rsidRPr="00A119E4">
        <w:t xml:space="preserve"> Street. </w:t>
      </w:r>
    </w:p>
    <w:p w:rsidR="005B4362" w:rsidRPr="00A119E4" w:rsidRDefault="005B4362" w:rsidP="00A119E4">
      <w:pPr>
        <w:jc w:val="both"/>
      </w:pPr>
    </w:p>
    <w:p w:rsidR="005B4362" w:rsidRPr="00A119E4" w:rsidRDefault="005B4362" w:rsidP="00A119E4">
      <w:pPr>
        <w:jc w:val="both"/>
      </w:pPr>
      <w:r w:rsidRPr="00A119E4">
        <w:t xml:space="preserve">The project will integrate with the proposed Bus Connects Corridor 5, Blanchardstown to City Centre. Funding has recently been secured from the NTA and the detailed design is underway. </w:t>
      </w:r>
      <w:r w:rsidR="00094112" w:rsidRPr="00A119E4">
        <w:t xml:space="preserve"> </w:t>
      </w:r>
      <w:r w:rsidRPr="00A119E4">
        <w:t>The exact timeline for implementation will become more apparent as the detailed design progresses, however</w:t>
      </w:r>
      <w:r w:rsidR="00094112" w:rsidRPr="00A119E4">
        <w:t>,</w:t>
      </w:r>
      <w:r w:rsidRPr="00A119E4">
        <w:t xml:space="preserve"> at this stage we anticipate construction starting in Q1 of 2022. </w:t>
      </w:r>
    </w:p>
    <w:p w:rsidR="005B4362" w:rsidRPr="00A119E4" w:rsidRDefault="005B4362" w:rsidP="00A119E4">
      <w:pPr>
        <w:jc w:val="both"/>
      </w:pPr>
    </w:p>
    <w:p w:rsidR="005B4362" w:rsidRPr="00A119E4" w:rsidRDefault="005B4362" w:rsidP="00A119E4">
      <w:pPr>
        <w:jc w:val="both"/>
      </w:pPr>
      <w:r w:rsidRPr="00A119E4">
        <w:rPr>
          <w:noProof/>
          <w:lang w:val="en-IE" w:eastAsia="en-IE"/>
        </w:rPr>
        <w:drawing>
          <wp:inline distT="0" distB="0" distL="0" distR="0" wp14:anchorId="513B198D" wp14:editId="52B903DD">
            <wp:extent cx="4914900" cy="2247900"/>
            <wp:effectExtent l="0" t="0" r="0" b="0"/>
            <wp:docPr id="4" name="Picture 4" descr="Indicative image of 2-way protected cycle lane in Grangegorma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822" r="1702" b="10247"/>
                    <a:stretch/>
                  </pic:blipFill>
                  <pic:spPr bwMode="auto">
                    <a:xfrm>
                      <a:off x="0" y="0"/>
                      <a:ext cx="4922345" cy="2251305"/>
                    </a:xfrm>
                    <a:prstGeom prst="rect">
                      <a:avLst/>
                    </a:prstGeom>
                    <a:ln>
                      <a:noFill/>
                    </a:ln>
                    <a:extLst>
                      <a:ext uri="{53640926-AAD7-44D8-BBD7-CCE9431645EC}">
                        <a14:shadowObscured xmlns:a14="http://schemas.microsoft.com/office/drawing/2010/main"/>
                      </a:ext>
                    </a:extLst>
                  </pic:spPr>
                </pic:pic>
              </a:graphicData>
            </a:graphic>
          </wp:inline>
        </w:drawing>
      </w:r>
    </w:p>
    <w:p w:rsidR="00E86680" w:rsidRPr="00A119E4" w:rsidRDefault="00E86680" w:rsidP="00A119E4">
      <w:pPr>
        <w:jc w:val="both"/>
      </w:pPr>
    </w:p>
    <w:p w:rsidR="00E86680" w:rsidRPr="00A119E4" w:rsidRDefault="00E86680" w:rsidP="00A119E4">
      <w:pPr>
        <w:jc w:val="both"/>
        <w:rPr>
          <w:i/>
        </w:rPr>
      </w:pPr>
      <w:r w:rsidRPr="00A119E4">
        <w:rPr>
          <w:i/>
        </w:rPr>
        <w:t>Indicative image of 2-way prot</w:t>
      </w:r>
      <w:r w:rsidR="00DA5446" w:rsidRPr="00A119E4">
        <w:rPr>
          <w:i/>
        </w:rPr>
        <w:t xml:space="preserve">ected cycle lane on </w:t>
      </w:r>
      <w:proofErr w:type="spellStart"/>
      <w:r w:rsidR="00DA5446" w:rsidRPr="00A119E4">
        <w:rPr>
          <w:i/>
        </w:rPr>
        <w:t>Bridgefoot</w:t>
      </w:r>
      <w:proofErr w:type="spellEnd"/>
      <w:r w:rsidR="00DA5446" w:rsidRPr="00A119E4">
        <w:rPr>
          <w:i/>
        </w:rPr>
        <w:t xml:space="preserve"> Street </w:t>
      </w:r>
    </w:p>
    <w:p w:rsidR="00DE796C" w:rsidRPr="00A119E4" w:rsidRDefault="00DE796C" w:rsidP="00A119E4">
      <w:pPr>
        <w:pStyle w:val="BodyText"/>
        <w:jc w:val="both"/>
        <w:rPr>
          <w:sz w:val="22"/>
          <w:szCs w:val="22"/>
          <w:highlight w:val="yellow"/>
        </w:rPr>
      </w:pPr>
    </w:p>
    <w:p w:rsidR="008B3BFA" w:rsidRPr="00A119E4" w:rsidRDefault="008B3BFA" w:rsidP="00A119E4">
      <w:pPr>
        <w:pStyle w:val="BodyText"/>
        <w:jc w:val="both"/>
        <w:rPr>
          <w:sz w:val="22"/>
          <w:szCs w:val="22"/>
          <w:highlight w:val="yellow"/>
        </w:rPr>
      </w:pPr>
    </w:p>
    <w:p w:rsidR="00452BB2" w:rsidRPr="00A119E4" w:rsidRDefault="00452BB2" w:rsidP="00A119E4">
      <w:pPr>
        <w:pStyle w:val="BodyText"/>
        <w:jc w:val="both"/>
        <w:rPr>
          <w:sz w:val="22"/>
          <w:szCs w:val="22"/>
          <w:highlight w:val="yellow"/>
        </w:rPr>
      </w:pPr>
    </w:p>
    <w:p w:rsidR="008B3BFA" w:rsidRPr="00A119E4" w:rsidRDefault="009F1DB4" w:rsidP="00A119E4">
      <w:pPr>
        <w:pStyle w:val="Heading2"/>
        <w:ind w:left="567" w:hanging="567"/>
        <w:rPr>
          <w:sz w:val="22"/>
          <w:szCs w:val="22"/>
        </w:rPr>
      </w:pPr>
      <w:bookmarkStart w:id="46" w:name="2.5_School_Mobility_Programme"/>
      <w:bookmarkStart w:id="47" w:name="_bookmark11"/>
      <w:bookmarkStart w:id="48" w:name="3._City_Recovery_-_Business_Support"/>
      <w:bookmarkStart w:id="49" w:name="_bookmark13"/>
      <w:bookmarkStart w:id="50" w:name="_Toc75762196"/>
      <w:bookmarkEnd w:id="46"/>
      <w:bookmarkEnd w:id="47"/>
      <w:bookmarkEnd w:id="48"/>
      <w:bookmarkEnd w:id="49"/>
      <w:r w:rsidRPr="00A119E4">
        <w:rPr>
          <w:sz w:val="22"/>
          <w:szCs w:val="22"/>
        </w:rPr>
        <w:t>City Recovery - Business</w:t>
      </w:r>
      <w:r w:rsidRPr="00A119E4">
        <w:rPr>
          <w:spacing w:val="-4"/>
          <w:sz w:val="22"/>
          <w:szCs w:val="22"/>
        </w:rPr>
        <w:t xml:space="preserve"> </w:t>
      </w:r>
      <w:r w:rsidRPr="00A119E4">
        <w:rPr>
          <w:sz w:val="22"/>
          <w:szCs w:val="22"/>
        </w:rPr>
        <w:t>Support</w:t>
      </w:r>
      <w:bookmarkEnd w:id="50"/>
    </w:p>
    <w:p w:rsidR="008B3BFA" w:rsidRPr="00A119E4" w:rsidRDefault="009F1DB4" w:rsidP="00A119E4">
      <w:pPr>
        <w:pStyle w:val="BodyText"/>
        <w:jc w:val="both"/>
        <w:rPr>
          <w:sz w:val="22"/>
          <w:szCs w:val="22"/>
        </w:rPr>
      </w:pPr>
      <w:r w:rsidRPr="00A119E4">
        <w:rPr>
          <w:sz w:val="22"/>
          <w:szCs w:val="22"/>
        </w:rPr>
        <w:t xml:space="preserve">The </w:t>
      </w:r>
      <w:proofErr w:type="spellStart"/>
      <w:r w:rsidRPr="00A119E4">
        <w:rPr>
          <w:sz w:val="22"/>
          <w:szCs w:val="22"/>
        </w:rPr>
        <w:t>Covid</w:t>
      </w:r>
      <w:proofErr w:type="spellEnd"/>
      <w:r w:rsidRPr="00A119E4">
        <w:rPr>
          <w:sz w:val="22"/>
          <w:szCs w:val="22"/>
        </w:rPr>
        <w:t xml:space="preserve"> Mobility Team are providing considerable resources to assist the City Recovery </w:t>
      </w:r>
      <w:proofErr w:type="spellStart"/>
      <w:r w:rsidRPr="00A119E4">
        <w:rPr>
          <w:sz w:val="22"/>
          <w:szCs w:val="22"/>
        </w:rPr>
        <w:t>Programme</w:t>
      </w:r>
      <w:proofErr w:type="spellEnd"/>
      <w:r w:rsidRPr="00A119E4">
        <w:rPr>
          <w:sz w:val="22"/>
          <w:szCs w:val="22"/>
        </w:rPr>
        <w:t xml:space="preserve"> through the re-allocation of road space to facilitate on-street dining across the City. </w:t>
      </w:r>
      <w:r w:rsidR="000229B8" w:rsidRPr="00A119E4">
        <w:rPr>
          <w:sz w:val="22"/>
          <w:szCs w:val="22"/>
        </w:rPr>
        <w:t xml:space="preserve"> </w:t>
      </w:r>
      <w:r w:rsidRPr="00A119E4">
        <w:rPr>
          <w:sz w:val="22"/>
          <w:szCs w:val="22"/>
        </w:rPr>
        <w:t>A number of measures including footpath buildouts, “Zebra” interventions and traffic managemen</w:t>
      </w:r>
      <w:r w:rsidR="00DA5446" w:rsidRPr="00A119E4">
        <w:rPr>
          <w:sz w:val="22"/>
          <w:szCs w:val="22"/>
        </w:rPr>
        <w:t>t changes have been completed</w:t>
      </w:r>
      <w:r w:rsidRPr="00A119E4">
        <w:rPr>
          <w:sz w:val="22"/>
          <w:szCs w:val="22"/>
        </w:rPr>
        <w:t xml:space="preserve">. </w:t>
      </w:r>
      <w:r w:rsidR="00771FDA" w:rsidRPr="00A119E4">
        <w:rPr>
          <w:sz w:val="22"/>
          <w:szCs w:val="22"/>
        </w:rPr>
        <w:t xml:space="preserve"> </w:t>
      </w:r>
      <w:r w:rsidRPr="00A119E4">
        <w:rPr>
          <w:sz w:val="22"/>
          <w:szCs w:val="22"/>
        </w:rPr>
        <w:t>All applications for outdoor dining are</w:t>
      </w:r>
      <w:bookmarkStart w:id="51" w:name="3.1__Footpath_Buildouts"/>
      <w:bookmarkStart w:id="52" w:name="_bookmark14"/>
      <w:bookmarkEnd w:id="51"/>
      <w:bookmarkEnd w:id="52"/>
      <w:r w:rsidRPr="00A119E4">
        <w:rPr>
          <w:sz w:val="22"/>
          <w:szCs w:val="22"/>
        </w:rPr>
        <w:t xml:space="preserve"> assessed by the </w:t>
      </w:r>
      <w:proofErr w:type="spellStart"/>
      <w:r w:rsidRPr="00A119E4">
        <w:rPr>
          <w:sz w:val="22"/>
          <w:szCs w:val="22"/>
        </w:rPr>
        <w:t>Covid</w:t>
      </w:r>
      <w:proofErr w:type="spellEnd"/>
      <w:r w:rsidRPr="00A119E4">
        <w:rPr>
          <w:sz w:val="22"/>
          <w:szCs w:val="22"/>
        </w:rPr>
        <w:t xml:space="preserve"> Mobility Team to determine the most suitable intervention.</w:t>
      </w:r>
    </w:p>
    <w:p w:rsidR="00A70AC0" w:rsidRPr="00A119E4" w:rsidRDefault="00A70AC0" w:rsidP="00A119E4">
      <w:pPr>
        <w:pStyle w:val="BodyText"/>
        <w:jc w:val="both"/>
        <w:rPr>
          <w:sz w:val="22"/>
          <w:szCs w:val="22"/>
        </w:rPr>
      </w:pPr>
    </w:p>
    <w:p w:rsidR="00452BB2" w:rsidRPr="00A119E4" w:rsidRDefault="00452BB2" w:rsidP="00A119E4">
      <w:pPr>
        <w:pStyle w:val="BodyText"/>
        <w:jc w:val="both"/>
        <w:rPr>
          <w:sz w:val="22"/>
          <w:szCs w:val="22"/>
        </w:rPr>
      </w:pPr>
    </w:p>
    <w:p w:rsidR="008B3BFA" w:rsidRPr="00A119E4" w:rsidRDefault="00A674F9" w:rsidP="00A119E4">
      <w:pPr>
        <w:pStyle w:val="Heading3"/>
        <w:jc w:val="both"/>
        <w:rPr>
          <w:sz w:val="22"/>
          <w:szCs w:val="22"/>
        </w:rPr>
      </w:pPr>
      <w:bookmarkStart w:id="53" w:name="_Toc75762197"/>
      <w:r w:rsidRPr="00A119E4">
        <w:rPr>
          <w:sz w:val="22"/>
          <w:szCs w:val="22"/>
        </w:rPr>
        <w:t xml:space="preserve">5.1 </w:t>
      </w:r>
      <w:r w:rsidR="00A933ED" w:rsidRPr="00A119E4">
        <w:rPr>
          <w:sz w:val="22"/>
          <w:szCs w:val="22"/>
        </w:rPr>
        <w:tab/>
      </w:r>
      <w:r w:rsidR="009F1DB4" w:rsidRPr="00A119E4">
        <w:rPr>
          <w:sz w:val="22"/>
          <w:szCs w:val="22"/>
        </w:rPr>
        <w:t>Footpath</w:t>
      </w:r>
      <w:r w:rsidR="009F1DB4" w:rsidRPr="00A119E4">
        <w:rPr>
          <w:spacing w:val="-1"/>
          <w:sz w:val="22"/>
          <w:szCs w:val="22"/>
        </w:rPr>
        <w:t xml:space="preserve"> </w:t>
      </w:r>
      <w:r w:rsidR="009F1DB4" w:rsidRPr="00A119E4">
        <w:rPr>
          <w:sz w:val="22"/>
          <w:szCs w:val="22"/>
        </w:rPr>
        <w:t>Buildouts</w:t>
      </w:r>
      <w:bookmarkEnd w:id="53"/>
    </w:p>
    <w:p w:rsidR="008E3492" w:rsidRPr="00A119E4" w:rsidRDefault="008E3492" w:rsidP="00A119E4">
      <w:pPr>
        <w:pStyle w:val="BodyText"/>
        <w:jc w:val="both"/>
        <w:rPr>
          <w:sz w:val="22"/>
          <w:szCs w:val="22"/>
        </w:rPr>
      </w:pPr>
      <w:r w:rsidRPr="00A119E4">
        <w:rPr>
          <w:sz w:val="22"/>
          <w:szCs w:val="22"/>
        </w:rPr>
        <w:t>Footpath buildouts have been installed at 18 locations to</w:t>
      </w:r>
      <w:r w:rsidR="00771FDA" w:rsidRPr="00A119E4">
        <w:rPr>
          <w:sz w:val="22"/>
          <w:szCs w:val="22"/>
        </w:rPr>
        <w:t>-</w:t>
      </w:r>
      <w:r w:rsidRPr="00A119E4">
        <w:rPr>
          <w:sz w:val="22"/>
          <w:szCs w:val="22"/>
        </w:rPr>
        <w:t xml:space="preserve">date, </w:t>
      </w:r>
      <w:r w:rsidR="00047688" w:rsidRPr="00A119E4">
        <w:rPr>
          <w:sz w:val="22"/>
          <w:szCs w:val="22"/>
        </w:rPr>
        <w:t xml:space="preserve">providing </w:t>
      </w:r>
      <w:r w:rsidRPr="00A119E4">
        <w:rPr>
          <w:sz w:val="22"/>
          <w:szCs w:val="22"/>
        </w:rPr>
        <w:t>1,814</w:t>
      </w:r>
      <w:r w:rsidRPr="00A119E4">
        <w:rPr>
          <w:bCs/>
          <w:sz w:val="22"/>
          <w:szCs w:val="22"/>
        </w:rPr>
        <w:t>m</w:t>
      </w:r>
      <w:r w:rsidRPr="00A119E4">
        <w:rPr>
          <w:bCs/>
          <w:sz w:val="22"/>
          <w:szCs w:val="22"/>
          <w:vertAlign w:val="superscript"/>
        </w:rPr>
        <w:t>2</w:t>
      </w:r>
      <w:r w:rsidRPr="00A119E4">
        <w:rPr>
          <w:bCs/>
          <w:sz w:val="22"/>
          <w:szCs w:val="22"/>
        </w:rPr>
        <w:t xml:space="preserve"> of additional space for outdoor dining. </w:t>
      </w:r>
      <w:r w:rsidR="00771FDA" w:rsidRPr="00A119E4">
        <w:rPr>
          <w:bCs/>
          <w:sz w:val="22"/>
          <w:szCs w:val="22"/>
        </w:rPr>
        <w:t xml:space="preserve"> </w:t>
      </w:r>
      <w:r w:rsidR="000B704C" w:rsidRPr="00A119E4">
        <w:rPr>
          <w:sz w:val="22"/>
          <w:szCs w:val="22"/>
        </w:rPr>
        <w:t xml:space="preserve">The majority of the build-outs on Capel Street have now been installed. </w:t>
      </w:r>
      <w:r w:rsidR="00771FDA" w:rsidRPr="00A119E4">
        <w:rPr>
          <w:sz w:val="22"/>
          <w:szCs w:val="22"/>
        </w:rPr>
        <w:t xml:space="preserve"> </w:t>
      </w:r>
      <w:r w:rsidR="000B704C" w:rsidRPr="00A119E4">
        <w:rPr>
          <w:sz w:val="22"/>
          <w:szCs w:val="22"/>
        </w:rPr>
        <w:t>One remaining buildout on the eastern side of the street immediately south of Middle Abbey Street will be installed as soon as new materials are delivered.</w:t>
      </w:r>
    </w:p>
    <w:p w:rsidR="008B3BFA" w:rsidRPr="00A119E4" w:rsidRDefault="008B3BFA" w:rsidP="00A119E4">
      <w:pPr>
        <w:pStyle w:val="BodyText"/>
        <w:jc w:val="both"/>
        <w:rPr>
          <w:sz w:val="22"/>
          <w:szCs w:val="22"/>
          <w:highlight w:val="yellow"/>
        </w:rPr>
      </w:pPr>
    </w:p>
    <w:p w:rsidR="00C2140F" w:rsidRPr="00A119E4" w:rsidRDefault="00C2140F" w:rsidP="00A119E4">
      <w:pPr>
        <w:pStyle w:val="BodyText"/>
        <w:jc w:val="both"/>
        <w:rPr>
          <w:sz w:val="22"/>
          <w:szCs w:val="22"/>
        </w:rPr>
      </w:pPr>
    </w:p>
    <w:p w:rsidR="008B3BFA" w:rsidRPr="00A119E4" w:rsidRDefault="00D31825" w:rsidP="00A119E4">
      <w:pPr>
        <w:pStyle w:val="BodyText"/>
        <w:jc w:val="both"/>
        <w:rPr>
          <w:sz w:val="22"/>
          <w:szCs w:val="22"/>
        </w:rPr>
      </w:pPr>
      <w:r w:rsidRPr="00A119E4">
        <w:rPr>
          <w:noProof/>
          <w:sz w:val="22"/>
          <w:szCs w:val="22"/>
          <w:lang w:val="en-IE" w:eastAsia="en-IE"/>
        </w:rPr>
        <w:drawing>
          <wp:inline distT="0" distB="0" distL="0" distR="0" wp14:anchorId="3D0DA31B" wp14:editId="4F37189A">
            <wp:extent cx="2705100" cy="2248193"/>
            <wp:effectExtent l="0" t="0" r="0" b="0"/>
            <wp:docPr id="24" name="Picture 24" descr="Outdoor dining on footpath buildout on Suffolk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Business &amp; Communications\Communications\Photos\Outdoor dining\Best of buildouts\IMG_20210608_011422_48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60" t="28073" r="11295"/>
                    <a:stretch/>
                  </pic:blipFill>
                  <pic:spPr bwMode="auto">
                    <a:xfrm>
                      <a:off x="0" y="0"/>
                      <a:ext cx="2725831" cy="2265422"/>
                    </a:xfrm>
                    <a:prstGeom prst="rect">
                      <a:avLst/>
                    </a:prstGeom>
                    <a:noFill/>
                    <a:ln>
                      <a:noFill/>
                    </a:ln>
                    <a:extLst>
                      <a:ext uri="{53640926-AAD7-44D8-BBD7-CCE9431645EC}">
                        <a14:shadowObscured xmlns:a14="http://schemas.microsoft.com/office/drawing/2010/main"/>
                      </a:ext>
                    </a:extLst>
                  </pic:spPr>
                </pic:pic>
              </a:graphicData>
            </a:graphic>
          </wp:inline>
        </w:drawing>
      </w:r>
      <w:r w:rsidRPr="00A119E4">
        <w:rPr>
          <w:sz w:val="22"/>
          <w:szCs w:val="22"/>
        </w:rPr>
        <w:tab/>
      </w:r>
      <w:r w:rsidR="00944AEC" w:rsidRPr="00A119E4">
        <w:rPr>
          <w:noProof/>
          <w:sz w:val="22"/>
          <w:szCs w:val="22"/>
          <w:lang w:val="en-IE" w:eastAsia="en-IE"/>
        </w:rPr>
        <w:drawing>
          <wp:inline distT="0" distB="0" distL="0" distR="0" wp14:anchorId="75FA833E" wp14:editId="2689E46A">
            <wp:extent cx="2409825" cy="2344534"/>
            <wp:effectExtent l="0" t="0" r="0" b="0"/>
            <wp:docPr id="33" name="Picture 33" descr="Outdoor dining on footpath buildout on South William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Outdoor dining\Best of buildouts\IMG_20210608_011422_4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26" t="16452"/>
                    <a:stretch/>
                  </pic:blipFill>
                  <pic:spPr bwMode="auto">
                    <a:xfrm>
                      <a:off x="0" y="0"/>
                      <a:ext cx="2427224" cy="2361462"/>
                    </a:xfrm>
                    <a:prstGeom prst="rect">
                      <a:avLst/>
                    </a:prstGeom>
                    <a:noFill/>
                    <a:ln>
                      <a:noFill/>
                    </a:ln>
                    <a:extLst>
                      <a:ext uri="{53640926-AAD7-44D8-BBD7-CCE9431645EC}">
                        <a14:shadowObscured xmlns:a14="http://schemas.microsoft.com/office/drawing/2010/main"/>
                      </a:ext>
                    </a:extLst>
                  </pic:spPr>
                </pic:pic>
              </a:graphicData>
            </a:graphic>
          </wp:inline>
        </w:drawing>
      </w:r>
    </w:p>
    <w:p w:rsidR="008B3BFA" w:rsidRPr="00A119E4" w:rsidRDefault="00D31825" w:rsidP="00A119E4">
      <w:pPr>
        <w:pStyle w:val="BodyText"/>
        <w:jc w:val="both"/>
        <w:rPr>
          <w:i/>
          <w:sz w:val="22"/>
          <w:szCs w:val="22"/>
        </w:rPr>
      </w:pPr>
      <w:r w:rsidRPr="00A119E4">
        <w:rPr>
          <w:i/>
          <w:sz w:val="22"/>
          <w:szCs w:val="22"/>
        </w:rPr>
        <w:t>F</w:t>
      </w:r>
      <w:r w:rsidR="005F2B5C" w:rsidRPr="00A119E4">
        <w:rPr>
          <w:i/>
          <w:sz w:val="22"/>
          <w:szCs w:val="22"/>
        </w:rPr>
        <w:t xml:space="preserve">ootpath buildouts on </w:t>
      </w:r>
      <w:r w:rsidR="00944AEC" w:rsidRPr="00A119E4">
        <w:rPr>
          <w:i/>
          <w:sz w:val="22"/>
          <w:szCs w:val="22"/>
        </w:rPr>
        <w:t>Suffolk</w:t>
      </w:r>
      <w:r w:rsidR="005F2B5C" w:rsidRPr="00A119E4">
        <w:rPr>
          <w:i/>
          <w:sz w:val="22"/>
          <w:szCs w:val="22"/>
        </w:rPr>
        <w:t xml:space="preserve"> Street</w:t>
      </w:r>
      <w:r w:rsidRPr="00A119E4">
        <w:rPr>
          <w:i/>
          <w:sz w:val="22"/>
          <w:szCs w:val="22"/>
        </w:rPr>
        <w:t xml:space="preserve"> and </w:t>
      </w:r>
      <w:r w:rsidR="00944AEC" w:rsidRPr="00A119E4">
        <w:rPr>
          <w:i/>
          <w:sz w:val="22"/>
          <w:szCs w:val="22"/>
        </w:rPr>
        <w:t>South William Street</w:t>
      </w:r>
    </w:p>
    <w:p w:rsidR="008B3BFA" w:rsidRPr="00A119E4" w:rsidRDefault="008B3BFA" w:rsidP="00A119E4">
      <w:pPr>
        <w:pStyle w:val="BodyText"/>
        <w:jc w:val="both"/>
        <w:rPr>
          <w:sz w:val="22"/>
          <w:szCs w:val="22"/>
          <w:highlight w:val="yellow"/>
        </w:rPr>
      </w:pPr>
    </w:p>
    <w:p w:rsidR="00DA5446" w:rsidRPr="00A119E4" w:rsidRDefault="00DA5446" w:rsidP="00A119E4">
      <w:pPr>
        <w:pStyle w:val="BodyText"/>
        <w:jc w:val="both"/>
        <w:rPr>
          <w:sz w:val="22"/>
          <w:szCs w:val="22"/>
          <w:highlight w:val="yellow"/>
        </w:rPr>
      </w:pPr>
    </w:p>
    <w:p w:rsidR="008E3492" w:rsidRPr="00A119E4" w:rsidRDefault="00A674F9" w:rsidP="00A119E4">
      <w:pPr>
        <w:pStyle w:val="Heading3"/>
        <w:jc w:val="both"/>
        <w:rPr>
          <w:sz w:val="22"/>
          <w:szCs w:val="22"/>
        </w:rPr>
      </w:pPr>
      <w:bookmarkStart w:id="54" w:name="3.2_New_Traffic_Arrangements_-_Merrion_R"/>
      <w:bookmarkStart w:id="55" w:name="_bookmark15"/>
      <w:bookmarkStart w:id="56" w:name="_Toc75762198"/>
      <w:bookmarkEnd w:id="54"/>
      <w:bookmarkEnd w:id="55"/>
      <w:r w:rsidRPr="00A119E4">
        <w:rPr>
          <w:sz w:val="22"/>
          <w:szCs w:val="22"/>
        </w:rPr>
        <w:t>5</w:t>
      </w:r>
      <w:r w:rsidR="00A933ED" w:rsidRPr="00A119E4">
        <w:rPr>
          <w:sz w:val="22"/>
          <w:szCs w:val="22"/>
        </w:rPr>
        <w:t>.2</w:t>
      </w:r>
      <w:r w:rsidR="00A933ED" w:rsidRPr="00A119E4">
        <w:rPr>
          <w:sz w:val="22"/>
          <w:szCs w:val="22"/>
        </w:rPr>
        <w:tab/>
      </w:r>
      <w:r w:rsidR="008E3492" w:rsidRPr="00A119E4">
        <w:rPr>
          <w:sz w:val="22"/>
          <w:szCs w:val="22"/>
        </w:rPr>
        <w:t>Zebra Interventions</w:t>
      </w:r>
      <w:bookmarkEnd w:id="56"/>
    </w:p>
    <w:p w:rsidR="00797F60" w:rsidRPr="00A119E4" w:rsidRDefault="008E3492" w:rsidP="00A119E4">
      <w:pPr>
        <w:pStyle w:val="BodyText"/>
        <w:jc w:val="both"/>
        <w:rPr>
          <w:sz w:val="22"/>
          <w:szCs w:val="22"/>
        </w:rPr>
      </w:pPr>
      <w:r w:rsidRPr="00A119E4">
        <w:rPr>
          <w:sz w:val="22"/>
          <w:szCs w:val="22"/>
        </w:rPr>
        <w:t>Zebra interventions re-allocate a small number of car parking for outdoor dining and consist of black and white stripped (Zebra) planters providing separation from the carriageway while keeping the f</w:t>
      </w:r>
      <w:bookmarkStart w:id="57" w:name="_Toc75345330"/>
      <w:r w:rsidR="00F92AB3" w:rsidRPr="00A119E4">
        <w:rPr>
          <w:sz w:val="22"/>
          <w:szCs w:val="22"/>
        </w:rPr>
        <w:t>ootpath clear for pedestrians.</w:t>
      </w:r>
    </w:p>
    <w:p w:rsidR="00047688" w:rsidRPr="00A119E4" w:rsidRDefault="00047688" w:rsidP="00A119E4">
      <w:pPr>
        <w:pStyle w:val="BodyText"/>
        <w:jc w:val="both"/>
        <w:rPr>
          <w:sz w:val="22"/>
          <w:szCs w:val="22"/>
        </w:rPr>
      </w:pPr>
    </w:p>
    <w:p w:rsidR="00F92AB3" w:rsidRPr="00A119E4" w:rsidRDefault="000B704C" w:rsidP="00A119E4">
      <w:pPr>
        <w:pStyle w:val="BodyText"/>
        <w:jc w:val="both"/>
        <w:rPr>
          <w:noProof/>
          <w:sz w:val="22"/>
          <w:szCs w:val="22"/>
          <w:lang w:eastAsia="en-IE"/>
        </w:rPr>
      </w:pPr>
      <w:r w:rsidRPr="00A119E4">
        <w:rPr>
          <w:noProof/>
          <w:sz w:val="22"/>
          <w:szCs w:val="22"/>
          <w:lang w:val="en-IE" w:eastAsia="en-IE"/>
        </w:rPr>
        <w:drawing>
          <wp:inline distT="0" distB="0" distL="0" distR="0">
            <wp:extent cx="2759710" cy="1731645"/>
            <wp:effectExtent l="0" t="0" r="2540" b="1905"/>
            <wp:docPr id="26" name="Picture 26" descr="Zebra Intervention at The Circular, Rialto, D8."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jpg@01D76372.30C16040"/>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7317" r="14634" b="45598"/>
                    <a:stretch/>
                  </pic:blipFill>
                  <pic:spPr bwMode="auto">
                    <a:xfrm>
                      <a:off x="0" y="0"/>
                      <a:ext cx="2759710" cy="1731645"/>
                    </a:xfrm>
                    <a:prstGeom prst="rect">
                      <a:avLst/>
                    </a:prstGeom>
                    <a:noFill/>
                    <a:ln>
                      <a:noFill/>
                    </a:ln>
                    <a:extLst>
                      <a:ext uri="{53640926-AAD7-44D8-BBD7-CCE9431645EC}">
                        <a14:shadowObscured xmlns:a14="http://schemas.microsoft.com/office/drawing/2010/main"/>
                      </a:ext>
                    </a:extLst>
                  </pic:spPr>
                </pic:pic>
              </a:graphicData>
            </a:graphic>
          </wp:inline>
        </w:drawing>
      </w:r>
      <w:bookmarkEnd w:id="57"/>
      <w:r w:rsidR="00F92AB3" w:rsidRPr="00A119E4">
        <w:rPr>
          <w:noProof/>
          <w:sz w:val="22"/>
          <w:szCs w:val="22"/>
          <w:lang w:val="en-IE" w:eastAsia="en-IE"/>
        </w:rPr>
        <w:tab/>
      </w:r>
      <w:r w:rsidR="00F92AB3" w:rsidRPr="00A119E4">
        <w:rPr>
          <w:noProof/>
          <w:sz w:val="22"/>
          <w:szCs w:val="22"/>
          <w:lang w:val="en-IE" w:eastAsia="en-IE"/>
        </w:rPr>
        <w:drawing>
          <wp:inline distT="0" distB="0" distL="0" distR="0" wp14:anchorId="6C8765FA" wp14:editId="21602028">
            <wp:extent cx="2748697" cy="1581150"/>
            <wp:effectExtent l="0" t="0" r="0" b="0"/>
            <wp:docPr id="32" name="Picture 32" descr="Zebra Intervention at Lock Restaurant, Portobello, D8."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50172\INetCache\Content.Word\20210512_12314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0" t="12853" r="10565" b="19560"/>
                    <a:stretch/>
                  </pic:blipFill>
                  <pic:spPr bwMode="auto">
                    <a:xfrm>
                      <a:off x="0" y="0"/>
                      <a:ext cx="2750674" cy="1582287"/>
                    </a:xfrm>
                    <a:prstGeom prst="rect">
                      <a:avLst/>
                    </a:prstGeom>
                    <a:noFill/>
                    <a:ln>
                      <a:noFill/>
                    </a:ln>
                    <a:extLst>
                      <a:ext uri="{53640926-AAD7-44D8-BBD7-CCE9431645EC}">
                        <a14:shadowObscured xmlns:a14="http://schemas.microsoft.com/office/drawing/2010/main"/>
                      </a:ext>
                    </a:extLst>
                  </pic:spPr>
                </pic:pic>
              </a:graphicData>
            </a:graphic>
          </wp:inline>
        </w:drawing>
      </w:r>
    </w:p>
    <w:p w:rsidR="00D14481" w:rsidRPr="00A119E4" w:rsidRDefault="000B704C" w:rsidP="00A119E4">
      <w:pPr>
        <w:pStyle w:val="BodyText"/>
        <w:jc w:val="both"/>
        <w:rPr>
          <w:noProof/>
          <w:sz w:val="22"/>
          <w:szCs w:val="22"/>
          <w:lang w:eastAsia="en-IE"/>
        </w:rPr>
      </w:pPr>
      <w:r w:rsidRPr="00A119E4">
        <w:rPr>
          <w:i/>
          <w:sz w:val="22"/>
          <w:szCs w:val="22"/>
        </w:rPr>
        <w:tab/>
      </w:r>
      <w:r w:rsidRPr="00A119E4">
        <w:rPr>
          <w:i/>
          <w:sz w:val="22"/>
          <w:szCs w:val="22"/>
        </w:rPr>
        <w:tab/>
      </w:r>
      <w:r w:rsidRPr="00A119E4">
        <w:rPr>
          <w:i/>
          <w:sz w:val="22"/>
          <w:szCs w:val="22"/>
        </w:rPr>
        <w:tab/>
        <w:t>The Circular, Rialto, D8</w:t>
      </w:r>
      <w:r w:rsidR="00DA5446" w:rsidRPr="00A119E4">
        <w:rPr>
          <w:i/>
          <w:sz w:val="22"/>
          <w:szCs w:val="22"/>
        </w:rPr>
        <w:tab/>
      </w:r>
      <w:r w:rsidR="00DA5446" w:rsidRPr="00A119E4">
        <w:rPr>
          <w:i/>
          <w:sz w:val="22"/>
          <w:szCs w:val="22"/>
        </w:rPr>
        <w:tab/>
        <w:t>Lock Restaurant, Portobello, D8</w:t>
      </w:r>
      <w:r w:rsidR="00DA5446" w:rsidRPr="00A119E4">
        <w:rPr>
          <w:i/>
          <w:sz w:val="22"/>
          <w:szCs w:val="22"/>
        </w:rPr>
        <w:tab/>
      </w:r>
    </w:p>
    <w:p w:rsidR="00D14481" w:rsidRPr="00A119E4" w:rsidRDefault="00D14481"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77643D" w:rsidRPr="00A119E4" w:rsidRDefault="0077643D" w:rsidP="00A119E4">
      <w:pPr>
        <w:pStyle w:val="Heading3"/>
        <w:jc w:val="both"/>
        <w:rPr>
          <w:sz w:val="22"/>
          <w:szCs w:val="22"/>
        </w:rPr>
      </w:pPr>
      <w:bookmarkStart w:id="58" w:name="_Toc75762199"/>
      <w:r w:rsidRPr="00A119E4">
        <w:rPr>
          <w:sz w:val="22"/>
          <w:szCs w:val="22"/>
        </w:rPr>
        <w:t>5.3</w:t>
      </w:r>
      <w:r w:rsidRPr="00A119E4">
        <w:rPr>
          <w:sz w:val="22"/>
          <w:szCs w:val="22"/>
        </w:rPr>
        <w:tab/>
        <w:t>New Market Square</w:t>
      </w:r>
      <w:bookmarkEnd w:id="58"/>
    </w:p>
    <w:p w:rsidR="003D3CD3" w:rsidRPr="00A119E4" w:rsidRDefault="0077643D" w:rsidP="00A119E4">
      <w:pPr>
        <w:ind w:right="159"/>
        <w:jc w:val="both"/>
      </w:pPr>
      <w:r w:rsidRPr="00A119E4">
        <w:t xml:space="preserve">Design for an outdoor market space in </w:t>
      </w:r>
      <w:proofErr w:type="spellStart"/>
      <w:r w:rsidRPr="00A119E4">
        <w:t>Newmarket</w:t>
      </w:r>
      <w:proofErr w:type="spellEnd"/>
      <w:r w:rsidRPr="00A119E4">
        <w:t xml:space="preserve"> Square in Dublin </w:t>
      </w:r>
      <w:r w:rsidR="00C72DFC" w:rsidRPr="00A119E4">
        <w:t xml:space="preserve">8 is currently being finalized by the South Central Area Office. </w:t>
      </w:r>
      <w:r w:rsidR="00771FDA" w:rsidRPr="00A119E4">
        <w:t xml:space="preserve"> </w:t>
      </w:r>
      <w:r w:rsidR="00C72DFC" w:rsidRPr="00A119E4">
        <w:t xml:space="preserve">The </w:t>
      </w:r>
      <w:proofErr w:type="spellStart"/>
      <w:r w:rsidR="00C72DFC" w:rsidRPr="00A119E4">
        <w:t>Covid</w:t>
      </w:r>
      <w:proofErr w:type="spellEnd"/>
      <w:r w:rsidR="00C72DFC" w:rsidRPr="00A119E4">
        <w:t xml:space="preserve"> Mobility Team </w:t>
      </w:r>
      <w:r w:rsidR="00047688" w:rsidRPr="00A119E4">
        <w:t xml:space="preserve">is </w:t>
      </w:r>
      <w:r w:rsidR="00C72DFC" w:rsidRPr="00A119E4">
        <w:t>working with the SEA Office on new traffic arrangements.</w:t>
      </w:r>
    </w:p>
    <w:p w:rsidR="00F92AB3" w:rsidRPr="00A119E4" w:rsidRDefault="00F92AB3" w:rsidP="00A119E4">
      <w:pPr>
        <w:ind w:right="159"/>
        <w:jc w:val="both"/>
      </w:pPr>
    </w:p>
    <w:p w:rsidR="008B3BFA" w:rsidRPr="00A119E4" w:rsidRDefault="008B3BFA" w:rsidP="00A119E4">
      <w:pPr>
        <w:pStyle w:val="BodyText"/>
        <w:jc w:val="both"/>
        <w:rPr>
          <w:sz w:val="22"/>
          <w:szCs w:val="22"/>
          <w:highlight w:val="yellow"/>
        </w:rPr>
      </w:pPr>
    </w:p>
    <w:p w:rsidR="008E354F" w:rsidRPr="00A119E4" w:rsidRDefault="008E354F" w:rsidP="00A119E4">
      <w:pPr>
        <w:pStyle w:val="BodyText"/>
        <w:jc w:val="both"/>
        <w:rPr>
          <w:sz w:val="22"/>
          <w:szCs w:val="22"/>
          <w:highlight w:val="yellow"/>
        </w:rPr>
      </w:pPr>
    </w:p>
    <w:p w:rsidR="002F02D6" w:rsidRPr="00A119E4" w:rsidRDefault="00EF32B5" w:rsidP="00A119E4">
      <w:pPr>
        <w:pStyle w:val="Heading2"/>
        <w:ind w:left="567" w:hanging="567"/>
        <w:rPr>
          <w:sz w:val="22"/>
          <w:szCs w:val="22"/>
        </w:rPr>
      </w:pPr>
      <w:bookmarkStart w:id="59" w:name="4.0__Grafton_Street_Area_Traffic_changes"/>
      <w:bookmarkStart w:id="60" w:name="_bookmark16"/>
      <w:bookmarkStart w:id="61" w:name="_Toc75762200"/>
      <w:bookmarkEnd w:id="59"/>
      <w:bookmarkEnd w:id="60"/>
      <w:r w:rsidRPr="00A119E4">
        <w:rPr>
          <w:sz w:val="22"/>
          <w:szCs w:val="22"/>
        </w:rPr>
        <w:t>Pedestrian Areas</w:t>
      </w:r>
      <w:bookmarkEnd w:id="61"/>
    </w:p>
    <w:p w:rsidR="00047688" w:rsidRPr="00A119E4" w:rsidRDefault="00047688" w:rsidP="00A119E4">
      <w:pPr>
        <w:pStyle w:val="Heading2"/>
        <w:numPr>
          <w:ilvl w:val="0"/>
          <w:numId w:val="0"/>
        </w:numPr>
        <w:rPr>
          <w:sz w:val="22"/>
          <w:szCs w:val="22"/>
        </w:rPr>
      </w:pPr>
    </w:p>
    <w:p w:rsidR="00EF32B5" w:rsidRPr="00A119E4" w:rsidRDefault="002F02D6" w:rsidP="00A119E4">
      <w:pPr>
        <w:pStyle w:val="Heading3"/>
        <w:jc w:val="both"/>
        <w:rPr>
          <w:sz w:val="22"/>
          <w:szCs w:val="22"/>
        </w:rPr>
      </w:pPr>
      <w:bookmarkStart w:id="62" w:name="_Toc75762201"/>
      <w:r w:rsidRPr="00A119E4">
        <w:rPr>
          <w:sz w:val="22"/>
          <w:szCs w:val="22"/>
        </w:rPr>
        <w:t>6.1</w:t>
      </w:r>
      <w:r w:rsidRPr="00A119E4">
        <w:rPr>
          <w:sz w:val="22"/>
          <w:szCs w:val="22"/>
        </w:rPr>
        <w:tab/>
      </w:r>
      <w:r w:rsidR="00EF32B5" w:rsidRPr="00A119E4">
        <w:rPr>
          <w:sz w:val="22"/>
          <w:szCs w:val="22"/>
        </w:rPr>
        <w:t>Capel Street &amp; Parliament Street</w:t>
      </w:r>
      <w:bookmarkEnd w:id="62"/>
    </w:p>
    <w:p w:rsidR="00EF32B5" w:rsidRPr="00A119E4" w:rsidRDefault="00BA2872" w:rsidP="00A119E4">
      <w:pPr>
        <w:jc w:val="both"/>
      </w:pPr>
      <w:r w:rsidRPr="00A119E4">
        <w:t>For six weekends, which started on 11</w:t>
      </w:r>
      <w:r w:rsidR="00047688" w:rsidRPr="00A119E4">
        <w:rPr>
          <w:vertAlign w:val="superscript"/>
        </w:rPr>
        <w:t xml:space="preserve"> </w:t>
      </w:r>
      <w:r w:rsidRPr="00A119E4">
        <w:t xml:space="preserve">June, Capel Street and Parliament </w:t>
      </w:r>
      <w:r w:rsidR="005F2B5C" w:rsidRPr="00A119E4">
        <w:t>S</w:t>
      </w:r>
      <w:r w:rsidRPr="00A119E4">
        <w:t xml:space="preserve">treet are Traffic free streets every Friday, Saturday and Sunday evening from 6.30pm to 11.30pm. </w:t>
      </w:r>
      <w:r w:rsidR="00771FDA" w:rsidRPr="00A119E4">
        <w:t xml:space="preserve"> </w:t>
      </w:r>
      <w:r w:rsidRPr="00A119E4">
        <w:t xml:space="preserve">This is to provide additional space for pedestrians and for outdoor dining </w:t>
      </w:r>
    </w:p>
    <w:p w:rsidR="002F02D6" w:rsidRPr="00A119E4" w:rsidRDefault="002F02D6" w:rsidP="00A119E4">
      <w:pPr>
        <w:jc w:val="both"/>
      </w:pPr>
    </w:p>
    <w:p w:rsidR="00BA2872" w:rsidRPr="00A119E4" w:rsidRDefault="00BA2872" w:rsidP="00A119E4">
      <w:pPr>
        <w:jc w:val="both"/>
        <w:rPr>
          <w:highlight w:val="yellow"/>
        </w:rPr>
      </w:pPr>
      <w:r w:rsidRPr="00A119E4">
        <w:rPr>
          <w:noProof/>
          <w:lang w:val="en-IE" w:eastAsia="en-IE"/>
        </w:rPr>
        <w:drawing>
          <wp:inline distT="0" distB="0" distL="0" distR="0" wp14:anchorId="0087D983" wp14:editId="3CE0D16D">
            <wp:extent cx="4330707" cy="3407494"/>
            <wp:effectExtent l="0" t="0" r="0" b="2540"/>
            <wp:docPr id="21" name="Picture 21" descr="S&quot;Traffic Free Street&quot; Sig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3000" cy="3409298"/>
                    </a:xfrm>
                    <a:prstGeom prst="rect">
                      <a:avLst/>
                    </a:prstGeom>
                  </pic:spPr>
                </pic:pic>
              </a:graphicData>
            </a:graphic>
          </wp:inline>
        </w:drawing>
      </w:r>
    </w:p>
    <w:p w:rsidR="00BA2872" w:rsidRPr="00A119E4" w:rsidRDefault="00BA2872" w:rsidP="00A119E4">
      <w:pPr>
        <w:jc w:val="both"/>
        <w:rPr>
          <w:highlight w:val="yellow"/>
        </w:rPr>
      </w:pPr>
    </w:p>
    <w:p w:rsidR="00BA2872" w:rsidRPr="00A119E4" w:rsidRDefault="00BA2872" w:rsidP="00A119E4">
      <w:pPr>
        <w:jc w:val="both"/>
      </w:pPr>
      <w:r w:rsidRPr="00A119E4">
        <w:rPr>
          <w:noProof/>
          <w:lang w:val="en-IE" w:eastAsia="en-IE"/>
        </w:rPr>
        <w:drawing>
          <wp:inline distT="0" distB="0" distL="0" distR="0" wp14:anchorId="0B0A758E" wp14:editId="63DAC326">
            <wp:extent cx="2993366" cy="2257787"/>
            <wp:effectExtent l="0" t="0" r="0" b="0"/>
            <wp:docPr id="22" name="Picture 22" descr="Outdoor dining on Parliament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0191" cy="2262935"/>
                    </a:xfrm>
                    <a:prstGeom prst="rect">
                      <a:avLst/>
                    </a:prstGeom>
                  </pic:spPr>
                </pic:pic>
              </a:graphicData>
            </a:graphic>
          </wp:inline>
        </w:drawing>
      </w:r>
      <w:r w:rsidR="005F2B5C" w:rsidRPr="00A119E4">
        <w:tab/>
      </w:r>
      <w:r w:rsidRPr="00A119E4">
        <w:t xml:space="preserve">  </w:t>
      </w:r>
      <w:r w:rsidRPr="00A119E4">
        <w:rPr>
          <w:noProof/>
          <w:lang w:val="en-IE" w:eastAsia="en-IE"/>
        </w:rPr>
        <w:drawing>
          <wp:inline distT="0" distB="0" distL="0" distR="0" wp14:anchorId="5C468CC9" wp14:editId="7BB90378">
            <wp:extent cx="1971064" cy="2858758"/>
            <wp:effectExtent l="0" t="0" r="0" b="0"/>
            <wp:docPr id="23" name="Picture 23" descr="Outdoor dining on footpath buildout on Capel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74037" cy="2863070"/>
                    </a:xfrm>
                    <a:prstGeom prst="rect">
                      <a:avLst/>
                    </a:prstGeom>
                  </pic:spPr>
                </pic:pic>
              </a:graphicData>
            </a:graphic>
          </wp:inline>
        </w:drawing>
      </w:r>
    </w:p>
    <w:p w:rsidR="002F02D6" w:rsidRPr="00A119E4" w:rsidRDefault="002F02D6" w:rsidP="00A119E4">
      <w:pPr>
        <w:jc w:val="both"/>
      </w:pPr>
    </w:p>
    <w:p w:rsidR="002F02D6" w:rsidRPr="00A119E4" w:rsidRDefault="002F02D6" w:rsidP="00A119E4">
      <w:pPr>
        <w:jc w:val="both"/>
      </w:pPr>
      <w:r w:rsidRPr="00A119E4">
        <w:rPr>
          <w:noProof/>
          <w:lang w:val="en-IE" w:eastAsia="en-IE"/>
        </w:rPr>
        <w:drawing>
          <wp:inline distT="0" distB="0" distL="0" distR="0" wp14:anchorId="20A1C9F5" wp14:editId="79CD8DBF">
            <wp:extent cx="4665980" cy="2008729"/>
            <wp:effectExtent l="0" t="0" r="1270" b="0"/>
            <wp:docPr id="3" name="Picture 3" descr="Outdoor dining on footpath buildout on Capel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General\Covid 19 Mobility Interventions Program\Business &amp; Communications\Communications\Photos\Outdoor dining\Capel Street\20210611_1909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142" t="24366" r="10455" b="28920"/>
                    <a:stretch/>
                  </pic:blipFill>
                  <pic:spPr bwMode="auto">
                    <a:xfrm>
                      <a:off x="0" y="0"/>
                      <a:ext cx="4667709" cy="2009473"/>
                    </a:xfrm>
                    <a:prstGeom prst="rect">
                      <a:avLst/>
                    </a:prstGeom>
                    <a:noFill/>
                    <a:ln>
                      <a:noFill/>
                    </a:ln>
                    <a:extLst>
                      <a:ext uri="{53640926-AAD7-44D8-BBD7-CCE9431645EC}">
                        <a14:shadowObscured xmlns:a14="http://schemas.microsoft.com/office/drawing/2010/main"/>
                      </a:ext>
                    </a:extLst>
                  </pic:spPr>
                </pic:pic>
              </a:graphicData>
            </a:graphic>
          </wp:inline>
        </w:drawing>
      </w:r>
    </w:p>
    <w:p w:rsidR="002F02D6" w:rsidRPr="00A119E4" w:rsidRDefault="002F02D6" w:rsidP="00A119E4">
      <w:pPr>
        <w:jc w:val="both"/>
        <w:rPr>
          <w:b/>
          <w:i/>
        </w:rPr>
      </w:pPr>
      <w:r w:rsidRPr="00A119E4">
        <w:rPr>
          <w:b/>
          <w:i/>
        </w:rPr>
        <w:t>Outdoor dining on Capel Street and Parliament Street</w:t>
      </w:r>
    </w:p>
    <w:p w:rsidR="002F02D6" w:rsidRPr="00A119E4" w:rsidRDefault="002F02D6" w:rsidP="00A119E4">
      <w:pPr>
        <w:jc w:val="both"/>
      </w:pPr>
    </w:p>
    <w:p w:rsidR="00047688" w:rsidRPr="00A119E4" w:rsidRDefault="00047688" w:rsidP="00A119E4">
      <w:pPr>
        <w:jc w:val="both"/>
      </w:pPr>
    </w:p>
    <w:p w:rsidR="008B3BFA" w:rsidRPr="00A119E4" w:rsidRDefault="00EF32B5" w:rsidP="00A119E4">
      <w:pPr>
        <w:pStyle w:val="Heading3"/>
        <w:jc w:val="both"/>
        <w:rPr>
          <w:sz w:val="22"/>
          <w:szCs w:val="22"/>
        </w:rPr>
      </w:pPr>
      <w:bookmarkStart w:id="63" w:name="_Toc75762202"/>
      <w:r w:rsidRPr="00A119E4">
        <w:rPr>
          <w:sz w:val="22"/>
          <w:szCs w:val="22"/>
        </w:rPr>
        <w:t>6.2</w:t>
      </w:r>
      <w:r w:rsidRPr="00A119E4">
        <w:rPr>
          <w:sz w:val="22"/>
          <w:szCs w:val="22"/>
        </w:rPr>
        <w:tab/>
      </w:r>
      <w:r w:rsidR="009F1DB4" w:rsidRPr="00A119E4">
        <w:rPr>
          <w:sz w:val="22"/>
          <w:szCs w:val="22"/>
        </w:rPr>
        <w:t>Grafton Street Area</w:t>
      </w:r>
      <w:bookmarkEnd w:id="63"/>
      <w:r w:rsidR="009F1DB4" w:rsidRPr="00A119E4">
        <w:rPr>
          <w:sz w:val="22"/>
          <w:szCs w:val="22"/>
        </w:rPr>
        <w:t xml:space="preserve"> </w:t>
      </w:r>
      <w:r w:rsidR="00BA2872" w:rsidRPr="00A119E4">
        <w:rPr>
          <w:sz w:val="22"/>
          <w:szCs w:val="22"/>
        </w:rPr>
        <w:t xml:space="preserve"> </w:t>
      </w:r>
    </w:p>
    <w:p w:rsidR="008B3BFA" w:rsidRPr="00A119E4" w:rsidRDefault="009F1DB4" w:rsidP="00A119E4">
      <w:pPr>
        <w:pStyle w:val="BodyText"/>
        <w:jc w:val="both"/>
        <w:rPr>
          <w:sz w:val="22"/>
          <w:szCs w:val="22"/>
        </w:rPr>
      </w:pPr>
      <w:r w:rsidRPr="00A119E4">
        <w:rPr>
          <w:sz w:val="22"/>
          <w:szCs w:val="22"/>
        </w:rPr>
        <w:t xml:space="preserve">Following the strong public support and the successful </w:t>
      </w:r>
      <w:proofErr w:type="spellStart"/>
      <w:r w:rsidRPr="00A119E4">
        <w:rPr>
          <w:sz w:val="22"/>
          <w:szCs w:val="22"/>
        </w:rPr>
        <w:t>pedestrianisation</w:t>
      </w:r>
      <w:proofErr w:type="spellEnd"/>
      <w:r w:rsidRPr="00A119E4">
        <w:rPr>
          <w:sz w:val="22"/>
          <w:szCs w:val="22"/>
        </w:rPr>
        <w:t xml:space="preserve"> trials last summer, the following streets</w:t>
      </w:r>
      <w:r w:rsidR="00047688" w:rsidRPr="00A119E4">
        <w:rPr>
          <w:sz w:val="22"/>
          <w:szCs w:val="22"/>
        </w:rPr>
        <w:t xml:space="preserve">, were made traffic free or partially traffic free on </w:t>
      </w:r>
      <w:r w:rsidRPr="00A119E4">
        <w:rPr>
          <w:sz w:val="22"/>
          <w:szCs w:val="22"/>
        </w:rPr>
        <w:t>24</w:t>
      </w:r>
      <w:r w:rsidRPr="00A119E4">
        <w:rPr>
          <w:position w:val="7"/>
          <w:sz w:val="22"/>
          <w:szCs w:val="22"/>
        </w:rPr>
        <w:t xml:space="preserve"> </w:t>
      </w:r>
      <w:r w:rsidRPr="00A119E4">
        <w:rPr>
          <w:sz w:val="22"/>
          <w:szCs w:val="22"/>
        </w:rPr>
        <w:t>May:</w:t>
      </w:r>
    </w:p>
    <w:p w:rsidR="00047688" w:rsidRPr="00A119E4" w:rsidRDefault="00047688" w:rsidP="00A119E4">
      <w:pPr>
        <w:pStyle w:val="BodyText"/>
        <w:jc w:val="both"/>
        <w:rPr>
          <w:sz w:val="22"/>
          <w:szCs w:val="22"/>
        </w:rPr>
      </w:pPr>
    </w:p>
    <w:p w:rsidR="008B3BFA" w:rsidRPr="00A119E4" w:rsidRDefault="009F1DB4" w:rsidP="00A119E4">
      <w:pPr>
        <w:pStyle w:val="BodyText"/>
        <w:numPr>
          <w:ilvl w:val="0"/>
          <w:numId w:val="26"/>
        </w:numPr>
        <w:jc w:val="both"/>
        <w:rPr>
          <w:sz w:val="22"/>
          <w:szCs w:val="22"/>
        </w:rPr>
      </w:pPr>
      <w:r w:rsidRPr="00A119E4">
        <w:rPr>
          <w:sz w:val="22"/>
          <w:szCs w:val="22"/>
        </w:rPr>
        <w:t>South Anne Street</w:t>
      </w:r>
    </w:p>
    <w:p w:rsidR="008B3BFA" w:rsidRPr="00A119E4" w:rsidRDefault="009F1DB4" w:rsidP="00A119E4">
      <w:pPr>
        <w:pStyle w:val="BodyText"/>
        <w:numPr>
          <w:ilvl w:val="0"/>
          <w:numId w:val="26"/>
        </w:numPr>
        <w:jc w:val="both"/>
        <w:rPr>
          <w:sz w:val="22"/>
          <w:szCs w:val="22"/>
        </w:rPr>
      </w:pPr>
      <w:r w:rsidRPr="00A119E4">
        <w:rPr>
          <w:sz w:val="22"/>
          <w:szCs w:val="22"/>
        </w:rPr>
        <w:t>Dame Court</w:t>
      </w:r>
    </w:p>
    <w:p w:rsidR="008B3BFA" w:rsidRPr="00A119E4" w:rsidRDefault="009F1DB4" w:rsidP="00A119E4">
      <w:pPr>
        <w:pStyle w:val="BodyText"/>
        <w:numPr>
          <w:ilvl w:val="0"/>
          <w:numId w:val="26"/>
        </w:numPr>
        <w:jc w:val="both"/>
        <w:rPr>
          <w:sz w:val="22"/>
          <w:szCs w:val="22"/>
        </w:rPr>
      </w:pPr>
      <w:r w:rsidRPr="00A119E4">
        <w:rPr>
          <w:sz w:val="22"/>
          <w:szCs w:val="22"/>
        </w:rPr>
        <w:t>South William Street (Exchequer St to Brown Thomas carpark)</w:t>
      </w:r>
    </w:p>
    <w:p w:rsidR="008B3BFA" w:rsidRPr="00A119E4" w:rsidRDefault="009F1DB4" w:rsidP="00A119E4">
      <w:pPr>
        <w:pStyle w:val="BodyText"/>
        <w:numPr>
          <w:ilvl w:val="0"/>
          <w:numId w:val="26"/>
        </w:numPr>
        <w:jc w:val="both"/>
        <w:rPr>
          <w:sz w:val="22"/>
          <w:szCs w:val="22"/>
        </w:rPr>
      </w:pPr>
      <w:r w:rsidRPr="00A119E4">
        <w:rPr>
          <w:sz w:val="22"/>
          <w:szCs w:val="22"/>
        </w:rPr>
        <w:t>Drury Street</w:t>
      </w:r>
    </w:p>
    <w:p w:rsidR="008B3BFA" w:rsidRPr="00A119E4" w:rsidRDefault="00047688" w:rsidP="00A119E4">
      <w:pPr>
        <w:pStyle w:val="BodyText"/>
        <w:jc w:val="both"/>
        <w:rPr>
          <w:sz w:val="22"/>
          <w:szCs w:val="22"/>
          <w:highlight w:val="yellow"/>
        </w:rPr>
      </w:pPr>
      <w:r w:rsidRPr="00A119E4">
        <w:rPr>
          <w:noProof/>
          <w:sz w:val="22"/>
          <w:szCs w:val="22"/>
          <w:lang w:val="en-IE" w:eastAsia="en-IE"/>
        </w:rPr>
        <w:drawing>
          <wp:anchor distT="0" distB="0" distL="114300" distR="114300" simplePos="0" relativeHeight="487599104" behindDoc="0" locked="0" layoutInCell="1" allowOverlap="1">
            <wp:simplePos x="0" y="0"/>
            <wp:positionH relativeFrom="margin">
              <wp:align>right</wp:align>
            </wp:positionH>
            <wp:positionV relativeFrom="paragraph">
              <wp:posOffset>179070</wp:posOffset>
            </wp:positionV>
            <wp:extent cx="2807970" cy="2171700"/>
            <wp:effectExtent l="0" t="0" r="0" b="0"/>
            <wp:wrapNone/>
            <wp:docPr id="9" name="Picture 9" descr="Outdoor dining on footpath buildout on Dame Cour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Outdoor dining\Best of buildouts\IMG_20210608_011422_36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663"/>
                    <a:stretch/>
                  </pic:blipFill>
                  <pic:spPr bwMode="auto">
                    <a:xfrm>
                      <a:off x="0" y="0"/>
                      <a:ext cx="2807970" cy="2171700"/>
                    </a:xfrm>
                    <a:prstGeom prst="rect">
                      <a:avLst/>
                    </a:prstGeom>
                    <a:noFill/>
                    <a:ln>
                      <a:noFill/>
                    </a:ln>
                    <a:extLst>
                      <a:ext uri="{53640926-AAD7-44D8-BBD7-CCE9431645EC}">
                        <a14:shadowObscured xmlns:a14="http://schemas.microsoft.com/office/drawing/2010/main"/>
                      </a:ext>
                    </a:extLst>
                  </pic:spPr>
                </pic:pic>
              </a:graphicData>
            </a:graphic>
          </wp:anchor>
        </w:drawing>
      </w:r>
    </w:p>
    <w:p w:rsidR="008B3BFA" w:rsidRPr="00A119E4" w:rsidRDefault="00047688" w:rsidP="00A119E4">
      <w:pPr>
        <w:pStyle w:val="BodyText"/>
        <w:jc w:val="both"/>
        <w:rPr>
          <w:sz w:val="22"/>
          <w:szCs w:val="22"/>
        </w:rPr>
      </w:pPr>
      <w:r w:rsidRPr="00A119E4">
        <w:rPr>
          <w:noProof/>
          <w:sz w:val="22"/>
          <w:szCs w:val="22"/>
          <w:lang w:val="en-IE" w:eastAsia="en-IE"/>
        </w:rPr>
        <w:drawing>
          <wp:anchor distT="0" distB="0" distL="114300" distR="114300" simplePos="0" relativeHeight="487598080" behindDoc="0" locked="0" layoutInCell="1" allowOverlap="1">
            <wp:simplePos x="0" y="0"/>
            <wp:positionH relativeFrom="column">
              <wp:posOffset>304800</wp:posOffset>
            </wp:positionH>
            <wp:positionV relativeFrom="paragraph">
              <wp:posOffset>13970</wp:posOffset>
            </wp:positionV>
            <wp:extent cx="2085975" cy="2185197"/>
            <wp:effectExtent l="0" t="0" r="0" b="5715"/>
            <wp:wrapNone/>
            <wp:docPr id="35" name="Picture 35" descr="Outdoor dining on footpath buildout on St. Anne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neral\Covid 19 Mobility Interventions Program\Business &amp; Communications\Communications\Photos\Outdoor dining\Best of buildouts\IMG_20210608_011422_20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53"/>
                    <a:stretch/>
                  </pic:blipFill>
                  <pic:spPr bwMode="auto">
                    <a:xfrm>
                      <a:off x="0" y="0"/>
                      <a:ext cx="2085975" cy="2185197"/>
                    </a:xfrm>
                    <a:prstGeom prst="rect">
                      <a:avLst/>
                    </a:prstGeom>
                    <a:noFill/>
                    <a:ln>
                      <a:noFill/>
                    </a:ln>
                    <a:extLst>
                      <a:ext uri="{53640926-AAD7-44D8-BBD7-CCE9431645EC}">
                        <a14:shadowObscured xmlns:a14="http://schemas.microsoft.com/office/drawing/2010/main"/>
                      </a:ext>
                    </a:extLst>
                  </pic:spPr>
                </pic:pic>
              </a:graphicData>
            </a:graphic>
          </wp:anchor>
        </w:drawing>
      </w:r>
      <w:r w:rsidR="00CE0B9D" w:rsidRPr="00A119E4">
        <w:rPr>
          <w:noProof/>
          <w:sz w:val="22"/>
          <w:szCs w:val="22"/>
          <w:lang w:val="en-IE" w:eastAsia="en-IE"/>
        </w:rPr>
        <w:tab/>
      </w:r>
    </w:p>
    <w:p w:rsidR="00EF32B5" w:rsidRPr="00A119E4" w:rsidRDefault="00EF32B5"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EF32B5" w:rsidRPr="00A119E4" w:rsidRDefault="00EF32B5" w:rsidP="00A119E4">
      <w:pPr>
        <w:pStyle w:val="BodyText"/>
        <w:jc w:val="both"/>
        <w:rPr>
          <w:b/>
          <w:i/>
          <w:sz w:val="22"/>
          <w:szCs w:val="22"/>
        </w:rPr>
      </w:pPr>
      <w:r w:rsidRPr="00A119E4">
        <w:rPr>
          <w:b/>
          <w:i/>
          <w:sz w:val="22"/>
          <w:szCs w:val="22"/>
        </w:rPr>
        <w:t>Outdoor dining on S</w:t>
      </w:r>
      <w:r w:rsidR="00CE0B9D" w:rsidRPr="00A119E4">
        <w:rPr>
          <w:b/>
          <w:i/>
          <w:sz w:val="22"/>
          <w:szCs w:val="22"/>
        </w:rPr>
        <w:t>outh Anne</w:t>
      </w:r>
      <w:r w:rsidRPr="00A119E4">
        <w:rPr>
          <w:b/>
          <w:i/>
          <w:sz w:val="22"/>
          <w:szCs w:val="22"/>
        </w:rPr>
        <w:t xml:space="preserve"> Street and </w:t>
      </w:r>
      <w:r w:rsidR="00C95C5F" w:rsidRPr="00A119E4">
        <w:rPr>
          <w:b/>
          <w:i/>
          <w:sz w:val="22"/>
          <w:szCs w:val="22"/>
        </w:rPr>
        <w:t>Dame Court</w:t>
      </w:r>
    </w:p>
    <w:p w:rsidR="00EF32B5" w:rsidRPr="00A119E4" w:rsidRDefault="00EF32B5"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BF5A38" w:rsidRPr="00A119E4" w:rsidRDefault="00BF5A38" w:rsidP="00A119E4">
      <w:pPr>
        <w:pStyle w:val="Heading2"/>
        <w:ind w:left="567" w:hanging="567"/>
        <w:rPr>
          <w:sz w:val="22"/>
          <w:szCs w:val="22"/>
        </w:rPr>
      </w:pPr>
      <w:bookmarkStart w:id="64" w:name="_Toc75762203"/>
      <w:r w:rsidRPr="00A119E4">
        <w:rPr>
          <w:sz w:val="22"/>
          <w:szCs w:val="22"/>
        </w:rPr>
        <w:t xml:space="preserve">School Mobility </w:t>
      </w:r>
      <w:proofErr w:type="spellStart"/>
      <w:r w:rsidRPr="00A119E4">
        <w:rPr>
          <w:sz w:val="22"/>
          <w:szCs w:val="22"/>
        </w:rPr>
        <w:t>Programme</w:t>
      </w:r>
      <w:bookmarkEnd w:id="64"/>
      <w:proofErr w:type="spellEnd"/>
    </w:p>
    <w:p w:rsidR="00047688" w:rsidRPr="00A119E4" w:rsidRDefault="00047688" w:rsidP="00A119E4">
      <w:pPr>
        <w:pStyle w:val="Heading2"/>
        <w:numPr>
          <w:ilvl w:val="0"/>
          <w:numId w:val="0"/>
        </w:numPr>
        <w:rPr>
          <w:sz w:val="22"/>
          <w:szCs w:val="22"/>
        </w:rPr>
      </w:pPr>
    </w:p>
    <w:p w:rsidR="00A674F9" w:rsidRPr="00A119E4" w:rsidRDefault="00A674F9" w:rsidP="00A119E4">
      <w:pPr>
        <w:pStyle w:val="Heading3"/>
        <w:numPr>
          <w:ilvl w:val="1"/>
          <w:numId w:val="18"/>
        </w:numPr>
        <w:ind w:left="567" w:hanging="567"/>
        <w:jc w:val="both"/>
        <w:rPr>
          <w:sz w:val="22"/>
          <w:szCs w:val="22"/>
        </w:rPr>
      </w:pPr>
      <w:bookmarkStart w:id="65" w:name="_Toc75762204"/>
      <w:r w:rsidRPr="00A119E4">
        <w:rPr>
          <w:sz w:val="22"/>
          <w:szCs w:val="22"/>
        </w:rPr>
        <w:t>School Zones</w:t>
      </w:r>
      <w:bookmarkEnd w:id="65"/>
    </w:p>
    <w:p w:rsidR="00771FDA" w:rsidRPr="00A119E4" w:rsidRDefault="007E2BBC" w:rsidP="00A119E4">
      <w:pPr>
        <w:pStyle w:val="Default"/>
        <w:jc w:val="both"/>
        <w:rPr>
          <w:sz w:val="22"/>
          <w:szCs w:val="22"/>
        </w:rPr>
      </w:pPr>
      <w:r w:rsidRPr="00A119E4">
        <w:rPr>
          <w:sz w:val="22"/>
          <w:szCs w:val="22"/>
        </w:rPr>
        <w:t xml:space="preserve">The application list for a </w:t>
      </w:r>
      <w:r w:rsidRPr="00A119E4">
        <w:rPr>
          <w:bCs/>
          <w:iCs/>
          <w:sz w:val="22"/>
          <w:szCs w:val="22"/>
        </w:rPr>
        <w:t>School Zone</w:t>
      </w:r>
      <w:r w:rsidRPr="00A119E4">
        <w:rPr>
          <w:b/>
          <w:bCs/>
          <w:i/>
          <w:iCs/>
          <w:sz w:val="22"/>
          <w:szCs w:val="22"/>
        </w:rPr>
        <w:t xml:space="preserve"> </w:t>
      </w:r>
      <w:r w:rsidRPr="00A119E4">
        <w:rPr>
          <w:sz w:val="22"/>
          <w:szCs w:val="22"/>
        </w:rPr>
        <w:t xml:space="preserve">currently stands at 126 Schools. </w:t>
      </w:r>
      <w:r w:rsidR="00771FDA" w:rsidRPr="00A119E4">
        <w:rPr>
          <w:sz w:val="22"/>
          <w:szCs w:val="22"/>
        </w:rPr>
        <w:t xml:space="preserve"> </w:t>
      </w:r>
      <w:r w:rsidRPr="00A119E4">
        <w:rPr>
          <w:sz w:val="22"/>
          <w:szCs w:val="22"/>
        </w:rPr>
        <w:t>The COVID Mobility Technical Team continue to assess all submissions for suitability and schools are contacted with timelines if it is deemed to be an appropriate intervention at the particular location.</w:t>
      </w:r>
    </w:p>
    <w:p w:rsidR="007E2BBC" w:rsidRPr="00A119E4" w:rsidRDefault="007E2BBC" w:rsidP="00A119E4">
      <w:pPr>
        <w:pStyle w:val="Default"/>
        <w:jc w:val="both"/>
        <w:rPr>
          <w:sz w:val="22"/>
          <w:szCs w:val="22"/>
        </w:rPr>
      </w:pPr>
    </w:p>
    <w:p w:rsidR="007E2BBC" w:rsidRPr="00A119E4" w:rsidRDefault="007E2BBC" w:rsidP="00A119E4">
      <w:pPr>
        <w:adjustRightInd w:val="0"/>
        <w:jc w:val="both"/>
        <w:rPr>
          <w:color w:val="000000"/>
        </w:rPr>
      </w:pPr>
      <w:r w:rsidRPr="00A119E4">
        <w:t xml:space="preserve">To date a total of 47 School Zones have been installed across the city. </w:t>
      </w:r>
      <w:r w:rsidR="00771FDA" w:rsidRPr="00A119E4">
        <w:t xml:space="preserve"> </w:t>
      </w:r>
      <w:r w:rsidRPr="00A119E4">
        <w:t>The breakdown of the School Zones completed per administrative area of Dublin City are, 14 in the South Central Area, 10 in the South East Area, 11 in the Central Area, 7 for the North West Area and 5 i</w:t>
      </w:r>
      <w:r w:rsidR="00771FDA" w:rsidRPr="00A119E4">
        <w:t xml:space="preserve">n the North Central Area.  </w:t>
      </w:r>
      <w:r w:rsidRPr="00A119E4">
        <w:t xml:space="preserve">There are a total of 33 schools, at design stage, subject to final consultation with school Principals and the NTA. </w:t>
      </w:r>
      <w:r w:rsidR="00771FDA" w:rsidRPr="00A119E4">
        <w:t xml:space="preserve"> </w:t>
      </w:r>
      <w:r w:rsidRPr="00A119E4">
        <w:rPr>
          <w:color w:val="000000"/>
        </w:rPr>
        <w:t>There has been 27 site visits to potential new School Zone locations conducted by the School Outreach Officers since 7</w:t>
      </w:r>
      <w:r w:rsidR="00047688" w:rsidRPr="00A119E4">
        <w:rPr>
          <w:color w:val="000000"/>
        </w:rPr>
        <w:t xml:space="preserve"> June.</w:t>
      </w:r>
    </w:p>
    <w:p w:rsidR="001908C8" w:rsidRPr="00A119E4" w:rsidRDefault="001908C8" w:rsidP="00A119E4">
      <w:pPr>
        <w:adjustRightInd w:val="0"/>
        <w:jc w:val="both"/>
        <w:rPr>
          <w:color w:val="000000"/>
        </w:rPr>
      </w:pPr>
    </w:p>
    <w:p w:rsidR="001908C8" w:rsidRPr="00A119E4" w:rsidRDefault="001908C8" w:rsidP="00A119E4">
      <w:pPr>
        <w:adjustRightInd w:val="0"/>
        <w:jc w:val="both"/>
        <w:rPr>
          <w:color w:val="000000"/>
        </w:rPr>
      </w:pPr>
      <w:r w:rsidRPr="00A119E4">
        <w:rPr>
          <w:noProof/>
          <w:lang w:val="en-IE" w:eastAsia="en-IE"/>
        </w:rPr>
        <w:drawing>
          <wp:inline distT="0" distB="0" distL="0" distR="0" wp14:anchorId="59268AFD" wp14:editId="36AEE5FA">
            <wp:extent cx="2147996" cy="2258716"/>
            <wp:effectExtent l="1587" t="0" r="6668" b="6667"/>
            <wp:docPr id="31" name="Picture 31" descr="School Zone at St Columba’s National School, Iona Road, Glasnevin, Dublin 9"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School Zones\All Schools\St Columba's NS,Iona Road\Photos\St Columbas sz June 9 complete\20210609_10333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8676"/>
                    <a:stretch/>
                  </pic:blipFill>
                  <pic:spPr bwMode="auto">
                    <a:xfrm rot="5400000">
                      <a:off x="0" y="0"/>
                      <a:ext cx="2167116" cy="2278821"/>
                    </a:xfrm>
                    <a:prstGeom prst="rect">
                      <a:avLst/>
                    </a:prstGeom>
                    <a:noFill/>
                    <a:ln>
                      <a:noFill/>
                    </a:ln>
                    <a:extLst>
                      <a:ext uri="{53640926-AAD7-44D8-BBD7-CCE9431645EC}">
                        <a14:shadowObscured xmlns:a14="http://schemas.microsoft.com/office/drawing/2010/main"/>
                      </a:ext>
                    </a:extLst>
                  </pic:spPr>
                </pic:pic>
              </a:graphicData>
            </a:graphic>
          </wp:inline>
        </w:drawing>
      </w:r>
    </w:p>
    <w:p w:rsidR="001908C8" w:rsidRPr="00A119E4" w:rsidRDefault="001908C8" w:rsidP="00A119E4">
      <w:pPr>
        <w:adjustRightInd w:val="0"/>
        <w:jc w:val="both"/>
        <w:rPr>
          <w:b/>
          <w:i/>
          <w:color w:val="000000"/>
        </w:rPr>
      </w:pPr>
      <w:r w:rsidRPr="00A119E4">
        <w:rPr>
          <w:b/>
          <w:i/>
        </w:rPr>
        <w:t>School Zone at St. Columba’s National School, Iona Road, Glasnevin, Dublin 9</w:t>
      </w:r>
    </w:p>
    <w:p w:rsidR="007E2BBC" w:rsidRPr="00A119E4" w:rsidRDefault="007E2BBC" w:rsidP="00A119E4">
      <w:pPr>
        <w:pStyle w:val="Default"/>
        <w:jc w:val="both"/>
        <w:rPr>
          <w:sz w:val="22"/>
          <w:szCs w:val="22"/>
        </w:rPr>
      </w:pPr>
    </w:p>
    <w:p w:rsidR="008E354F" w:rsidRPr="00A119E4" w:rsidRDefault="008E354F" w:rsidP="00A119E4">
      <w:pPr>
        <w:pStyle w:val="Default"/>
        <w:jc w:val="both"/>
        <w:rPr>
          <w:sz w:val="22"/>
          <w:szCs w:val="22"/>
        </w:rPr>
      </w:pPr>
    </w:p>
    <w:p w:rsidR="007E2BBC" w:rsidRPr="00A119E4" w:rsidRDefault="007E2BBC" w:rsidP="00A119E4">
      <w:pPr>
        <w:jc w:val="both"/>
      </w:pPr>
      <w:r w:rsidRPr="00A119E4">
        <w:t>The following School Zones will be installed in the next 6-8 weeks</w:t>
      </w:r>
      <w:r w:rsidR="00F92AB3" w:rsidRPr="00A119E4">
        <w:t>:</w:t>
      </w:r>
    </w:p>
    <w:p w:rsidR="007E2BBC" w:rsidRPr="00A119E4" w:rsidRDefault="007E2BBC" w:rsidP="00A119E4">
      <w:pPr>
        <w:jc w:val="both"/>
      </w:pP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St Catherine’s Ratoath Rd </w:t>
      </w:r>
      <w:proofErr w:type="spellStart"/>
      <w:r w:rsidRPr="00A119E4">
        <w:t>Cabra</w:t>
      </w:r>
      <w:proofErr w:type="spellEnd"/>
      <w:r w:rsidRPr="00A119E4">
        <w:t xml:space="preserve"> West, Dublin 7. </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St. Dominic’s College, Ratoath Road, </w:t>
      </w:r>
      <w:proofErr w:type="spellStart"/>
      <w:r w:rsidRPr="00A119E4">
        <w:t>Cabra</w:t>
      </w:r>
      <w:proofErr w:type="spellEnd"/>
      <w:r w:rsidRPr="00A119E4">
        <w:t xml:space="preserve"> West, Dublin 7.</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Holy Child National Boys National School, </w:t>
      </w:r>
      <w:proofErr w:type="spellStart"/>
      <w:r w:rsidRPr="00A119E4">
        <w:t>Larkhill</w:t>
      </w:r>
      <w:proofErr w:type="spellEnd"/>
      <w:r w:rsidRPr="00A119E4">
        <w:t xml:space="preserve"> Road, Whitehall, Dublin 9.</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Holy Child National Girls National School, </w:t>
      </w:r>
      <w:proofErr w:type="spellStart"/>
      <w:r w:rsidRPr="00A119E4">
        <w:t>Larkhill</w:t>
      </w:r>
      <w:proofErr w:type="spellEnd"/>
      <w:r w:rsidRPr="00A119E4">
        <w:t xml:space="preserve"> Road, Whitehall, Dublin 9.</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Georges Hill, PPS, </w:t>
      </w:r>
      <w:proofErr w:type="spellStart"/>
      <w:r w:rsidRPr="00A119E4">
        <w:t>Halston</w:t>
      </w:r>
      <w:proofErr w:type="spellEnd"/>
      <w:r w:rsidRPr="00A119E4">
        <w:t xml:space="preserve"> Street, Dublin 7.</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Rutland Street National School, Lower Gloucester Place, Dublin 1.</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proofErr w:type="spellStart"/>
      <w:r w:rsidRPr="00A119E4">
        <w:t>Scoil</w:t>
      </w:r>
      <w:proofErr w:type="spellEnd"/>
      <w:r w:rsidRPr="00A119E4">
        <w:t xml:space="preserve"> </w:t>
      </w:r>
      <w:proofErr w:type="spellStart"/>
      <w:r w:rsidRPr="00A119E4">
        <w:t>Assaim</w:t>
      </w:r>
      <w:proofErr w:type="spellEnd"/>
      <w:r w:rsidRPr="00A119E4">
        <w:t>, All Saints Drive, Clontarf East, Dublin 5.</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proofErr w:type="spellStart"/>
      <w:r w:rsidRPr="00A119E4">
        <w:t>Scoil</w:t>
      </w:r>
      <w:proofErr w:type="spellEnd"/>
      <w:r w:rsidRPr="00A119E4">
        <w:t xml:space="preserve"> </w:t>
      </w:r>
      <w:proofErr w:type="spellStart"/>
      <w:r w:rsidRPr="00A119E4">
        <w:t>Naí-Íde</w:t>
      </w:r>
      <w:proofErr w:type="spellEnd"/>
      <w:r w:rsidRPr="00A119E4">
        <w:t>, All Saints Drive, Clontarf East, Dublin 5.</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proofErr w:type="spellStart"/>
      <w:r w:rsidRPr="00A119E4">
        <w:t>Scoil</w:t>
      </w:r>
      <w:proofErr w:type="spellEnd"/>
      <w:r w:rsidRPr="00A119E4">
        <w:t xml:space="preserve"> </w:t>
      </w:r>
      <w:proofErr w:type="spellStart"/>
      <w:r w:rsidRPr="00A119E4">
        <w:t>Aine</w:t>
      </w:r>
      <w:proofErr w:type="spellEnd"/>
      <w:r w:rsidRPr="00A119E4">
        <w:t>, All Sain</w:t>
      </w:r>
      <w:r w:rsidR="00F92AB3" w:rsidRPr="00A119E4">
        <w:t xml:space="preserve">ts Park, Clontarf </w:t>
      </w:r>
      <w:r w:rsidR="001B4B90" w:rsidRPr="00A119E4">
        <w:t>East, Dublin</w:t>
      </w:r>
      <w:r w:rsidR="00F92AB3" w:rsidRPr="00A119E4">
        <w:t xml:space="preserve"> 5.</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Springdale National School,</w:t>
      </w:r>
      <w:r w:rsidR="00F92AB3" w:rsidRPr="00A119E4">
        <w:t xml:space="preserve"> Lough </w:t>
      </w:r>
      <w:proofErr w:type="spellStart"/>
      <w:r w:rsidR="00F92AB3" w:rsidRPr="00A119E4">
        <w:t>Derg</w:t>
      </w:r>
      <w:proofErr w:type="spellEnd"/>
      <w:r w:rsidR="00F92AB3" w:rsidRPr="00A119E4">
        <w:t xml:space="preserve">, </w:t>
      </w:r>
      <w:r w:rsidR="001B4B90" w:rsidRPr="00A119E4">
        <w:t>Edenmore, Dublin</w:t>
      </w:r>
      <w:r w:rsidR="00F92AB3" w:rsidRPr="00A119E4">
        <w:t xml:space="preserve"> 5.</w:t>
      </w:r>
    </w:p>
    <w:p w:rsidR="007E2BBC" w:rsidRPr="00A119E4" w:rsidRDefault="007E2BBC" w:rsidP="00A119E4">
      <w:pPr>
        <w:pStyle w:val="ListParagraph"/>
        <w:widowControl/>
        <w:numPr>
          <w:ilvl w:val="0"/>
          <w:numId w:val="22"/>
        </w:numPr>
        <w:shd w:val="clear" w:color="auto" w:fill="FFFFFF"/>
        <w:autoSpaceDE/>
        <w:autoSpaceDN/>
        <w:spacing w:line="284" w:lineRule="exact"/>
        <w:ind w:left="1134" w:right="149" w:hanging="567"/>
        <w:jc w:val="both"/>
      </w:pPr>
      <w:r w:rsidRPr="00A119E4">
        <w:t xml:space="preserve">Our Lady </w:t>
      </w:r>
      <w:r w:rsidR="00F92AB3" w:rsidRPr="00A119E4">
        <w:t>Of The Wayside, Bluebell, Dublin 12</w:t>
      </w:r>
      <w:r w:rsidRPr="00A119E4">
        <w:t xml:space="preserve"> </w:t>
      </w:r>
    </w:p>
    <w:p w:rsidR="007E2BBC" w:rsidRPr="00A119E4" w:rsidRDefault="007E2BBC" w:rsidP="00A119E4">
      <w:pPr>
        <w:ind w:left="420"/>
        <w:jc w:val="both"/>
      </w:pPr>
    </w:p>
    <w:p w:rsidR="007E2BBC" w:rsidRPr="00A119E4" w:rsidRDefault="007E2BBC" w:rsidP="00A119E4">
      <w:pPr>
        <w:adjustRightInd w:val="0"/>
        <w:jc w:val="both"/>
        <w:rPr>
          <w:color w:val="000000"/>
        </w:rPr>
      </w:pPr>
      <w:r w:rsidRPr="00A119E4">
        <w:rPr>
          <w:color w:val="000000"/>
        </w:rPr>
        <w:t xml:space="preserve">As part of our monitoring process, the Outreach Officers are also conducting site visits at implemented School Zones to observe the traffic </w:t>
      </w:r>
      <w:proofErr w:type="spellStart"/>
      <w:r w:rsidRPr="00A119E4">
        <w:rPr>
          <w:color w:val="000000"/>
        </w:rPr>
        <w:t>behaviour</w:t>
      </w:r>
      <w:proofErr w:type="spellEnd"/>
      <w:r w:rsidRPr="00A119E4">
        <w:rPr>
          <w:color w:val="000000"/>
        </w:rPr>
        <w:t xml:space="preserve"> at either drop off or collect times around the school gate. These site visits will inform the development of School Zone Action Plans for September. </w:t>
      </w:r>
      <w:r w:rsidR="00771FDA" w:rsidRPr="00A119E4">
        <w:rPr>
          <w:color w:val="000000"/>
        </w:rPr>
        <w:t xml:space="preserve"> </w:t>
      </w:r>
      <w:r w:rsidRPr="00A119E4">
        <w:rPr>
          <w:color w:val="000000"/>
        </w:rPr>
        <w:t>Feedback received at these site visits from adults accompanying children to School has been predominantly</w:t>
      </w:r>
      <w:r w:rsidR="00F92AB3" w:rsidRPr="00A119E4">
        <w:rPr>
          <w:color w:val="000000"/>
        </w:rPr>
        <w:t xml:space="preserve"> positive:</w:t>
      </w:r>
    </w:p>
    <w:p w:rsidR="007E2BBC" w:rsidRPr="00A119E4" w:rsidRDefault="007E2BBC" w:rsidP="00A119E4">
      <w:pPr>
        <w:adjustRightInd w:val="0"/>
        <w:jc w:val="both"/>
        <w:rPr>
          <w:color w:val="000000"/>
        </w:rPr>
      </w:pPr>
    </w:p>
    <w:p w:rsidR="007E2BBC" w:rsidRPr="00A119E4" w:rsidRDefault="00BA4108" w:rsidP="00A119E4">
      <w:pPr>
        <w:adjustRightInd w:val="0"/>
        <w:ind w:left="567"/>
        <w:jc w:val="both"/>
        <w:rPr>
          <w:i/>
          <w:color w:val="000000"/>
        </w:rPr>
      </w:pPr>
      <w:r w:rsidRPr="00A119E4">
        <w:rPr>
          <w:i/>
          <w:color w:val="000000"/>
        </w:rPr>
        <w:t>“</w:t>
      </w:r>
      <w:r w:rsidR="007E2BBC" w:rsidRPr="00A119E4">
        <w:rPr>
          <w:i/>
          <w:color w:val="000000"/>
        </w:rPr>
        <w:t>It is aesthetically pleasing and a good indication for those who do not know the school is here and to slow down</w:t>
      </w:r>
      <w:r w:rsidRPr="00A119E4">
        <w:rPr>
          <w:i/>
          <w:color w:val="000000"/>
        </w:rPr>
        <w:t>.</w:t>
      </w:r>
      <w:r w:rsidR="00F92AB3" w:rsidRPr="00A119E4">
        <w:rPr>
          <w:i/>
          <w:color w:val="000000"/>
        </w:rPr>
        <w:t>”</w:t>
      </w:r>
    </w:p>
    <w:p w:rsidR="007E2BBC" w:rsidRPr="00A119E4" w:rsidRDefault="007E2BBC" w:rsidP="00A119E4">
      <w:pPr>
        <w:adjustRightInd w:val="0"/>
        <w:jc w:val="both"/>
        <w:rPr>
          <w:i/>
          <w:color w:val="000000"/>
        </w:rPr>
      </w:pPr>
    </w:p>
    <w:p w:rsidR="007E2BBC" w:rsidRPr="00A119E4" w:rsidRDefault="00BA4108" w:rsidP="00A119E4">
      <w:pPr>
        <w:adjustRightInd w:val="0"/>
        <w:ind w:left="567"/>
        <w:jc w:val="both"/>
        <w:rPr>
          <w:i/>
          <w:color w:val="000000"/>
        </w:rPr>
      </w:pPr>
      <w:r w:rsidRPr="00A119E4">
        <w:rPr>
          <w:i/>
          <w:color w:val="000000"/>
        </w:rPr>
        <w:t>“</w:t>
      </w:r>
      <w:r w:rsidR="007E2BBC" w:rsidRPr="00A119E4">
        <w:rPr>
          <w:i/>
          <w:color w:val="000000"/>
        </w:rPr>
        <w:t>Kids could not cross on the bike, and parents used to park on the path, now they don’t park</w:t>
      </w:r>
      <w:r w:rsidRPr="00A119E4">
        <w:rPr>
          <w:i/>
          <w:color w:val="000000"/>
        </w:rPr>
        <w:t>.</w:t>
      </w:r>
      <w:r w:rsidR="00F92AB3" w:rsidRPr="00A119E4">
        <w:rPr>
          <w:i/>
          <w:color w:val="000000"/>
        </w:rPr>
        <w:t>”</w:t>
      </w:r>
    </w:p>
    <w:p w:rsidR="007E2BBC" w:rsidRPr="00A119E4" w:rsidRDefault="007E2BBC" w:rsidP="00A119E4">
      <w:pPr>
        <w:adjustRightInd w:val="0"/>
        <w:ind w:left="567"/>
        <w:jc w:val="both"/>
        <w:rPr>
          <w:i/>
          <w:color w:val="000000"/>
        </w:rPr>
      </w:pPr>
    </w:p>
    <w:p w:rsidR="007E2BBC" w:rsidRPr="00A119E4" w:rsidRDefault="007E2BBC" w:rsidP="00A119E4">
      <w:pPr>
        <w:adjustRightInd w:val="0"/>
        <w:ind w:left="567"/>
        <w:jc w:val="both"/>
        <w:rPr>
          <w:i/>
          <w:color w:val="000000"/>
        </w:rPr>
      </w:pPr>
      <w:r w:rsidRPr="00A119E4">
        <w:rPr>
          <w:i/>
          <w:color w:val="000000"/>
        </w:rPr>
        <w:t>“Now there is awareness that the school is there</w:t>
      </w:r>
      <w:r w:rsidR="00BA4108" w:rsidRPr="00A119E4">
        <w:rPr>
          <w:i/>
          <w:color w:val="000000"/>
        </w:rPr>
        <w:t>.</w:t>
      </w:r>
      <w:r w:rsidR="00F92AB3" w:rsidRPr="00A119E4">
        <w:rPr>
          <w:i/>
          <w:color w:val="000000"/>
        </w:rPr>
        <w:t>”</w:t>
      </w:r>
    </w:p>
    <w:p w:rsidR="007E2BBC" w:rsidRPr="00A119E4" w:rsidRDefault="007E2BBC" w:rsidP="00A119E4">
      <w:pPr>
        <w:jc w:val="both"/>
        <w:rPr>
          <w:highlight w:val="yellow"/>
        </w:rPr>
      </w:pPr>
    </w:p>
    <w:p w:rsidR="00047688" w:rsidRPr="00A119E4" w:rsidRDefault="00047688" w:rsidP="00A119E4">
      <w:pPr>
        <w:jc w:val="both"/>
        <w:rPr>
          <w:highlight w:val="yellow"/>
        </w:rPr>
      </w:pPr>
    </w:p>
    <w:p w:rsidR="00A674F9" w:rsidRPr="00A119E4" w:rsidRDefault="00A674F9" w:rsidP="00A119E4">
      <w:pPr>
        <w:pStyle w:val="Heading3"/>
        <w:numPr>
          <w:ilvl w:val="1"/>
          <w:numId w:val="18"/>
        </w:numPr>
        <w:ind w:left="720"/>
        <w:jc w:val="both"/>
        <w:rPr>
          <w:sz w:val="22"/>
          <w:szCs w:val="22"/>
        </w:rPr>
      </w:pPr>
      <w:bookmarkStart w:id="66" w:name="_Toc75762205"/>
      <w:r w:rsidRPr="00A119E4">
        <w:rPr>
          <w:sz w:val="22"/>
          <w:szCs w:val="22"/>
        </w:rPr>
        <w:t>Safe Routes to School</w:t>
      </w:r>
      <w:bookmarkEnd w:id="66"/>
    </w:p>
    <w:p w:rsidR="00F55888" w:rsidRPr="00A119E4" w:rsidRDefault="00DA523B" w:rsidP="00A119E4">
      <w:pPr>
        <w:jc w:val="both"/>
      </w:pPr>
      <w:r w:rsidRPr="00A119E4">
        <w:t>Twenty-</w:t>
      </w:r>
      <w:r w:rsidR="00771FDA" w:rsidRPr="00A119E4">
        <w:t>e</w:t>
      </w:r>
      <w:r w:rsidRPr="00A119E4">
        <w:t xml:space="preserve">ight schools in the DCC area have been successful </w:t>
      </w:r>
      <w:r w:rsidR="00F55888" w:rsidRPr="00A119E4">
        <w:t xml:space="preserve">in round 1 of the Safer Routes to School </w:t>
      </w:r>
      <w:proofErr w:type="spellStart"/>
      <w:r w:rsidR="00F55888" w:rsidRPr="00A119E4">
        <w:t>programme</w:t>
      </w:r>
      <w:proofErr w:type="spellEnd"/>
      <w:r w:rsidR="00F55888" w:rsidRPr="00A119E4">
        <w:t xml:space="preserve">. </w:t>
      </w:r>
      <w:r w:rsidR="00771FDA" w:rsidRPr="00A119E4">
        <w:t xml:space="preserve"> </w:t>
      </w:r>
      <w:r w:rsidRPr="00A119E4">
        <w:t xml:space="preserve">The </w:t>
      </w:r>
      <w:r w:rsidR="00F55888" w:rsidRPr="00A119E4">
        <w:t xml:space="preserve">aim of this </w:t>
      </w:r>
      <w:proofErr w:type="spellStart"/>
      <w:r w:rsidR="00F55888" w:rsidRPr="00A119E4">
        <w:t>programme</w:t>
      </w:r>
      <w:proofErr w:type="spellEnd"/>
      <w:r w:rsidR="00F55888" w:rsidRPr="00A119E4">
        <w:t xml:space="preserve"> is</w:t>
      </w:r>
      <w:r w:rsidR="004527C9" w:rsidRPr="00A119E4">
        <w:t xml:space="preserve"> to</w:t>
      </w:r>
      <w:r w:rsidR="00F55888" w:rsidRPr="00A119E4">
        <w:t>:</w:t>
      </w:r>
    </w:p>
    <w:p w:rsidR="00F55888" w:rsidRPr="00A119E4" w:rsidRDefault="00F55888" w:rsidP="00A119E4">
      <w:pPr>
        <w:jc w:val="both"/>
      </w:pPr>
    </w:p>
    <w:p w:rsidR="00F55888" w:rsidRPr="00A119E4" w:rsidRDefault="00F55888" w:rsidP="00A119E4">
      <w:pPr>
        <w:pStyle w:val="ListParagraph"/>
        <w:numPr>
          <w:ilvl w:val="0"/>
          <w:numId w:val="23"/>
        </w:numPr>
        <w:tabs>
          <w:tab w:val="left" w:pos="1134"/>
        </w:tabs>
        <w:ind w:left="1134" w:hanging="567"/>
        <w:jc w:val="both"/>
      </w:pPr>
      <w:r w:rsidRPr="00A119E4">
        <w:t>Improve safety at the school gate by providing “front of school” treatments to alleviate congestion and improve access;</w:t>
      </w:r>
    </w:p>
    <w:p w:rsidR="00F55888" w:rsidRPr="00A119E4" w:rsidRDefault="00F55888" w:rsidP="00A119E4">
      <w:pPr>
        <w:pStyle w:val="ListParagraph"/>
        <w:numPr>
          <w:ilvl w:val="0"/>
          <w:numId w:val="23"/>
        </w:numPr>
        <w:tabs>
          <w:tab w:val="left" w:pos="1134"/>
        </w:tabs>
        <w:ind w:left="1134" w:hanging="567"/>
        <w:jc w:val="both"/>
      </w:pPr>
      <w:r w:rsidRPr="00A119E4">
        <w:t>Improve access routes to school by improving walking and cycling infrastructure;</w:t>
      </w:r>
    </w:p>
    <w:p w:rsidR="00F55888" w:rsidRPr="00A119E4" w:rsidRDefault="00F55888" w:rsidP="00A119E4">
      <w:pPr>
        <w:pStyle w:val="ListParagraph"/>
        <w:numPr>
          <w:ilvl w:val="0"/>
          <w:numId w:val="23"/>
        </w:numPr>
        <w:tabs>
          <w:tab w:val="left" w:pos="1134"/>
        </w:tabs>
        <w:ind w:left="1134" w:hanging="567"/>
        <w:jc w:val="both"/>
      </w:pPr>
      <w:r w:rsidRPr="00A119E4">
        <w:t xml:space="preserve">Increase the number of students who cycle to school by expanding the amount of cycle parking. </w:t>
      </w:r>
    </w:p>
    <w:p w:rsidR="00DA523B" w:rsidRPr="00A119E4" w:rsidRDefault="00DA523B" w:rsidP="00A119E4">
      <w:pPr>
        <w:jc w:val="both"/>
      </w:pPr>
    </w:p>
    <w:p w:rsidR="00F55888" w:rsidRPr="00A119E4" w:rsidRDefault="004527C9" w:rsidP="00A119E4">
      <w:pPr>
        <w:jc w:val="both"/>
      </w:pPr>
      <w:r w:rsidRPr="00A119E4">
        <w:t>The applications were assessed by Green-Schools and t</w:t>
      </w:r>
      <w:r w:rsidR="00F55888" w:rsidRPr="00A119E4">
        <w:t>he short</w:t>
      </w:r>
      <w:r w:rsidRPr="00A119E4">
        <w:t>list compiled based on</w:t>
      </w:r>
      <w:r w:rsidR="00F55888" w:rsidRPr="00A119E4">
        <w:t xml:space="preserve"> criteria agreed with the Department of Transport and the</w:t>
      </w:r>
      <w:r w:rsidRPr="00A119E4">
        <w:t xml:space="preserve"> National Transport Authority </w:t>
      </w:r>
      <w:r w:rsidR="00F55888" w:rsidRPr="00A119E4">
        <w:t xml:space="preserve">as follows: </w:t>
      </w:r>
    </w:p>
    <w:p w:rsidR="00047688" w:rsidRPr="00A119E4" w:rsidRDefault="00047688" w:rsidP="00A119E4">
      <w:pPr>
        <w:jc w:val="both"/>
      </w:pPr>
    </w:p>
    <w:p w:rsidR="00F55888" w:rsidRPr="00A119E4" w:rsidRDefault="00F55888" w:rsidP="00A119E4">
      <w:pPr>
        <w:widowControl/>
        <w:numPr>
          <w:ilvl w:val="0"/>
          <w:numId w:val="24"/>
        </w:numPr>
        <w:tabs>
          <w:tab w:val="left" w:pos="1134"/>
        </w:tabs>
        <w:autoSpaceDE/>
        <w:autoSpaceDN/>
        <w:ind w:left="1134" w:hanging="567"/>
        <w:jc w:val="both"/>
      </w:pPr>
      <w:r w:rsidRPr="00A119E4">
        <w:t>Mix of school type (primary, post-primary, other)</w:t>
      </w:r>
    </w:p>
    <w:p w:rsidR="00F55888" w:rsidRPr="00A119E4" w:rsidRDefault="00F55888" w:rsidP="00A119E4">
      <w:pPr>
        <w:widowControl/>
        <w:numPr>
          <w:ilvl w:val="0"/>
          <w:numId w:val="24"/>
        </w:numPr>
        <w:tabs>
          <w:tab w:val="left" w:pos="1134"/>
        </w:tabs>
        <w:autoSpaceDE/>
        <w:autoSpaceDN/>
        <w:ind w:left="1134" w:hanging="567"/>
        <w:jc w:val="both"/>
      </w:pPr>
      <w:r w:rsidRPr="00A119E4">
        <w:t>Mix of location (Urban(village, town, city) suburban, rural)</w:t>
      </w:r>
    </w:p>
    <w:p w:rsidR="00F55888" w:rsidRPr="00A119E4" w:rsidRDefault="00F55888" w:rsidP="00A119E4">
      <w:pPr>
        <w:widowControl/>
        <w:numPr>
          <w:ilvl w:val="0"/>
          <w:numId w:val="24"/>
        </w:numPr>
        <w:tabs>
          <w:tab w:val="left" w:pos="1134"/>
        </w:tabs>
        <w:autoSpaceDE/>
        <w:autoSpaceDN/>
        <w:ind w:left="1134" w:hanging="567"/>
        <w:jc w:val="both"/>
      </w:pPr>
      <w:r w:rsidRPr="00A119E4">
        <w:t>Socio- economic mix (non-DEIS, DEIS schools)</w:t>
      </w:r>
    </w:p>
    <w:p w:rsidR="00F55888" w:rsidRPr="00A119E4" w:rsidRDefault="00F55888" w:rsidP="00A119E4">
      <w:pPr>
        <w:widowControl/>
        <w:numPr>
          <w:ilvl w:val="0"/>
          <w:numId w:val="24"/>
        </w:numPr>
        <w:tabs>
          <w:tab w:val="left" w:pos="1134"/>
        </w:tabs>
        <w:autoSpaceDE/>
        <w:autoSpaceDN/>
        <w:ind w:left="1134" w:hanging="567"/>
        <w:jc w:val="both"/>
      </w:pPr>
      <w:r w:rsidRPr="00A119E4">
        <w:t>Schools commitment to sustainable travel</w:t>
      </w:r>
    </w:p>
    <w:p w:rsidR="00F55888" w:rsidRPr="00A119E4" w:rsidRDefault="00F55888" w:rsidP="00A119E4">
      <w:pPr>
        <w:widowControl/>
        <w:numPr>
          <w:ilvl w:val="0"/>
          <w:numId w:val="24"/>
        </w:numPr>
        <w:tabs>
          <w:tab w:val="left" w:pos="1134"/>
        </w:tabs>
        <w:autoSpaceDE/>
        <w:autoSpaceDN/>
        <w:ind w:left="1134" w:hanging="567"/>
        <w:jc w:val="both"/>
      </w:pPr>
      <w:r w:rsidRPr="00A119E4">
        <w:t xml:space="preserve">Cluster of schools </w:t>
      </w:r>
    </w:p>
    <w:p w:rsidR="00F55888" w:rsidRPr="00A119E4" w:rsidRDefault="00F55888" w:rsidP="00A119E4">
      <w:pPr>
        <w:jc w:val="both"/>
      </w:pPr>
    </w:p>
    <w:p w:rsidR="00A674F9" w:rsidRPr="00A119E4" w:rsidRDefault="004527C9" w:rsidP="00A119E4">
      <w:pPr>
        <w:jc w:val="both"/>
        <w:rPr>
          <w:highlight w:val="yellow"/>
        </w:rPr>
      </w:pPr>
      <w:r w:rsidRPr="00A119E4">
        <w:t xml:space="preserve">Many of the successful school have already received a School Zone or are on the list to be assessed for a School Zone. </w:t>
      </w:r>
      <w:r w:rsidR="00771FDA" w:rsidRPr="00A119E4">
        <w:t xml:space="preserve"> </w:t>
      </w:r>
      <w:r w:rsidRPr="00A119E4">
        <w:t>Two of the successful applications are Secondary School which were ineligible</w:t>
      </w:r>
      <w:r w:rsidR="005F1604" w:rsidRPr="00A119E4">
        <w:t xml:space="preserve"> to apply for a School Zone. </w:t>
      </w:r>
      <w:r w:rsidR="00771FDA" w:rsidRPr="00A119E4">
        <w:t xml:space="preserve"> </w:t>
      </w:r>
      <w:r w:rsidRPr="00A119E4">
        <w:t>A number of successful a</w:t>
      </w:r>
      <w:r w:rsidR="005F1604" w:rsidRPr="00A119E4">
        <w:t xml:space="preserve">pplicants are in 50km/h zones. </w:t>
      </w:r>
      <w:r w:rsidR="00771FDA" w:rsidRPr="00A119E4">
        <w:t xml:space="preserve"> </w:t>
      </w:r>
      <w:r w:rsidRPr="00A119E4">
        <w:t>DCC will work with the NTA and Green-Schools to determine most appropriate interven</w:t>
      </w:r>
      <w:r w:rsidR="00F92AB3" w:rsidRPr="00A119E4">
        <w:t>tion at each specific location.</w:t>
      </w:r>
    </w:p>
    <w:p w:rsidR="00DA523B" w:rsidRPr="00A119E4" w:rsidRDefault="00DA523B" w:rsidP="00A119E4">
      <w:pPr>
        <w:jc w:val="both"/>
        <w:rPr>
          <w:highlight w:val="yellow"/>
        </w:rPr>
      </w:pPr>
    </w:p>
    <w:p w:rsidR="00047688" w:rsidRPr="00A119E4" w:rsidRDefault="00047688" w:rsidP="00A119E4">
      <w:pPr>
        <w:jc w:val="both"/>
        <w:rPr>
          <w:highlight w:val="yellow"/>
        </w:rPr>
      </w:pPr>
    </w:p>
    <w:p w:rsidR="00BF5A38" w:rsidRPr="00A119E4" w:rsidRDefault="00672992" w:rsidP="00A119E4">
      <w:pPr>
        <w:pStyle w:val="Heading3"/>
        <w:ind w:left="-516" w:firstLine="516"/>
        <w:jc w:val="both"/>
        <w:rPr>
          <w:sz w:val="22"/>
          <w:szCs w:val="22"/>
        </w:rPr>
      </w:pPr>
      <w:bookmarkStart w:id="67" w:name="_Toc75762206"/>
      <w:r w:rsidRPr="00A119E4">
        <w:rPr>
          <w:sz w:val="22"/>
          <w:szCs w:val="22"/>
        </w:rPr>
        <w:t>7</w:t>
      </w:r>
      <w:r w:rsidR="00A674F9" w:rsidRPr="00A119E4">
        <w:rPr>
          <w:sz w:val="22"/>
          <w:szCs w:val="22"/>
        </w:rPr>
        <w:t xml:space="preserve">.3 </w:t>
      </w:r>
      <w:r w:rsidR="005717F8" w:rsidRPr="00A119E4">
        <w:rPr>
          <w:sz w:val="22"/>
          <w:szCs w:val="22"/>
        </w:rPr>
        <w:tab/>
      </w:r>
      <w:r w:rsidR="00A674F9" w:rsidRPr="00A119E4">
        <w:rPr>
          <w:sz w:val="22"/>
          <w:szCs w:val="22"/>
        </w:rPr>
        <w:t xml:space="preserve">Cycle </w:t>
      </w:r>
      <w:bookmarkStart w:id="68" w:name="2.6_Cycle_&amp;_Scooter_Parking_for_Schools_"/>
      <w:bookmarkStart w:id="69" w:name="_bookmark12"/>
      <w:bookmarkEnd w:id="68"/>
      <w:bookmarkEnd w:id="69"/>
      <w:r w:rsidR="00BF5A38" w:rsidRPr="00A119E4">
        <w:rPr>
          <w:sz w:val="22"/>
          <w:szCs w:val="22"/>
        </w:rPr>
        <w:t>&amp; Scooter Parking for Schools &amp; Sports</w:t>
      </w:r>
      <w:r w:rsidR="00BF5A38" w:rsidRPr="00A119E4">
        <w:rPr>
          <w:spacing w:val="-3"/>
          <w:sz w:val="22"/>
          <w:szCs w:val="22"/>
        </w:rPr>
        <w:t xml:space="preserve"> </w:t>
      </w:r>
      <w:r w:rsidR="00BF5A38" w:rsidRPr="00A119E4">
        <w:rPr>
          <w:sz w:val="22"/>
          <w:szCs w:val="22"/>
        </w:rPr>
        <w:t>Clubs</w:t>
      </w:r>
      <w:bookmarkEnd w:id="67"/>
    </w:p>
    <w:p w:rsidR="00BF5A38" w:rsidRPr="00A119E4" w:rsidRDefault="00BF5A38" w:rsidP="00A119E4">
      <w:pPr>
        <w:pStyle w:val="BodyText"/>
        <w:jc w:val="both"/>
        <w:rPr>
          <w:sz w:val="22"/>
          <w:szCs w:val="22"/>
        </w:rPr>
      </w:pPr>
      <w:r w:rsidRPr="00A119E4">
        <w:rPr>
          <w:sz w:val="22"/>
          <w:szCs w:val="22"/>
        </w:rPr>
        <w:t xml:space="preserve">The final batch of cycle and scooter parking is due to be delivered to schools and </w:t>
      </w:r>
      <w:r w:rsidR="00F92AB3" w:rsidRPr="00A119E4">
        <w:rPr>
          <w:sz w:val="22"/>
          <w:szCs w:val="22"/>
        </w:rPr>
        <w:t>sports clubs in the next month.</w:t>
      </w:r>
    </w:p>
    <w:p w:rsidR="00BF5A38" w:rsidRPr="00A119E4" w:rsidRDefault="00BF5A38" w:rsidP="00A119E4">
      <w:pPr>
        <w:ind w:left="159" w:right="159"/>
        <w:jc w:val="both"/>
        <w:rPr>
          <w:highlight w:val="yellow"/>
        </w:rPr>
      </w:pPr>
    </w:p>
    <w:p w:rsidR="007E2BBC" w:rsidRPr="00A119E4" w:rsidRDefault="007E2BBC" w:rsidP="00A119E4">
      <w:pPr>
        <w:ind w:left="159" w:right="159"/>
        <w:jc w:val="both"/>
        <w:rPr>
          <w:highlight w:val="yellow"/>
        </w:rPr>
      </w:pPr>
      <w:r w:rsidRPr="00A119E4">
        <w:rPr>
          <w:noProof/>
          <w:lang w:val="en-IE" w:eastAsia="en-IE"/>
        </w:rPr>
        <w:drawing>
          <wp:inline distT="0" distB="0" distL="0" distR="0" wp14:anchorId="6AB18994" wp14:editId="37F7D140">
            <wp:extent cx="2523838" cy="3032663"/>
            <wp:effectExtent l="0" t="6668" r="3493" b="3492"/>
            <wp:docPr id="30" name="Picture 30" descr="Scooter parking at St Columba’s National School, Iona Road, Glasnevin, Dublin 9"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School Zones\All Schools\St Columba's NS,Iona Road\Photos\St Columbas sz June 9 complete\20210609_10244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90" t="12731" r="19940"/>
                    <a:stretch/>
                  </pic:blipFill>
                  <pic:spPr bwMode="auto">
                    <a:xfrm rot="5400000">
                      <a:off x="0" y="0"/>
                      <a:ext cx="2523838" cy="3032663"/>
                    </a:xfrm>
                    <a:prstGeom prst="rect">
                      <a:avLst/>
                    </a:prstGeom>
                    <a:noFill/>
                    <a:ln>
                      <a:noFill/>
                    </a:ln>
                    <a:extLst>
                      <a:ext uri="{53640926-AAD7-44D8-BBD7-CCE9431645EC}">
                        <a14:shadowObscured xmlns:a14="http://schemas.microsoft.com/office/drawing/2010/main"/>
                      </a:ext>
                    </a:extLst>
                  </pic:spPr>
                </pic:pic>
              </a:graphicData>
            </a:graphic>
          </wp:inline>
        </w:drawing>
      </w:r>
    </w:p>
    <w:p w:rsidR="001908C8" w:rsidRPr="00A119E4" w:rsidRDefault="001908C8" w:rsidP="00A119E4">
      <w:pPr>
        <w:ind w:left="159" w:right="159"/>
        <w:jc w:val="both"/>
        <w:rPr>
          <w:b/>
          <w:i/>
          <w:highlight w:val="yellow"/>
        </w:rPr>
      </w:pPr>
      <w:r w:rsidRPr="00A119E4">
        <w:rPr>
          <w:b/>
          <w:i/>
        </w:rPr>
        <w:t>Scooter Rack at St. Columba’s National School, Iona Road, Glasnevin, Dublin 9</w:t>
      </w:r>
    </w:p>
    <w:p w:rsidR="007E2BBC" w:rsidRPr="00A119E4" w:rsidRDefault="007E2BBC" w:rsidP="00A119E4">
      <w:pPr>
        <w:ind w:left="159" w:right="159"/>
        <w:jc w:val="both"/>
        <w:rPr>
          <w:highlight w:val="yellow"/>
        </w:rPr>
      </w:pPr>
    </w:p>
    <w:p w:rsidR="00047688" w:rsidRPr="00A119E4" w:rsidRDefault="00047688" w:rsidP="00A119E4">
      <w:pPr>
        <w:pStyle w:val="Heading2"/>
        <w:numPr>
          <w:ilvl w:val="0"/>
          <w:numId w:val="0"/>
        </w:numPr>
        <w:rPr>
          <w:sz w:val="22"/>
          <w:szCs w:val="22"/>
        </w:rPr>
      </w:pPr>
      <w:bookmarkStart w:id="70" w:name="5._Communications"/>
      <w:bookmarkStart w:id="71" w:name="_bookmark17"/>
      <w:bookmarkEnd w:id="70"/>
      <w:bookmarkEnd w:id="71"/>
    </w:p>
    <w:p w:rsidR="00047688" w:rsidRPr="00A119E4" w:rsidRDefault="00047688" w:rsidP="00A119E4">
      <w:pPr>
        <w:pStyle w:val="Heading2"/>
        <w:numPr>
          <w:ilvl w:val="0"/>
          <w:numId w:val="0"/>
        </w:numPr>
        <w:rPr>
          <w:sz w:val="22"/>
          <w:szCs w:val="22"/>
        </w:rPr>
      </w:pPr>
    </w:p>
    <w:p w:rsidR="008B3BFA" w:rsidRPr="00A119E4" w:rsidRDefault="009F1DB4" w:rsidP="00A119E4">
      <w:pPr>
        <w:pStyle w:val="Heading2"/>
        <w:tabs>
          <w:tab w:val="left" w:pos="567"/>
        </w:tabs>
        <w:ind w:left="567" w:hanging="567"/>
        <w:rPr>
          <w:sz w:val="22"/>
          <w:szCs w:val="22"/>
        </w:rPr>
      </w:pPr>
      <w:bookmarkStart w:id="72" w:name="_Toc75762207"/>
      <w:r w:rsidRPr="00A119E4">
        <w:rPr>
          <w:sz w:val="22"/>
          <w:szCs w:val="22"/>
        </w:rPr>
        <w:t>Communications</w:t>
      </w:r>
      <w:bookmarkEnd w:id="72"/>
    </w:p>
    <w:p w:rsidR="008B3BFA" w:rsidRPr="00A119E4" w:rsidRDefault="008B3BFA" w:rsidP="00A119E4">
      <w:pPr>
        <w:pStyle w:val="BodyText"/>
        <w:jc w:val="both"/>
        <w:rPr>
          <w:sz w:val="22"/>
          <w:szCs w:val="22"/>
        </w:rPr>
      </w:pPr>
    </w:p>
    <w:p w:rsidR="008B3BFA" w:rsidRPr="00A119E4" w:rsidRDefault="00672992" w:rsidP="00A119E4">
      <w:pPr>
        <w:pStyle w:val="Heading3"/>
        <w:jc w:val="both"/>
        <w:rPr>
          <w:sz w:val="22"/>
          <w:szCs w:val="22"/>
        </w:rPr>
      </w:pPr>
      <w:bookmarkStart w:id="73" w:name="5.1_Website"/>
      <w:bookmarkStart w:id="74" w:name="_bookmark18"/>
      <w:bookmarkStart w:id="75" w:name="_Toc75762208"/>
      <w:bookmarkEnd w:id="73"/>
      <w:bookmarkEnd w:id="74"/>
      <w:r w:rsidRPr="00A119E4">
        <w:rPr>
          <w:sz w:val="22"/>
          <w:szCs w:val="22"/>
        </w:rPr>
        <w:t>8</w:t>
      </w:r>
      <w:r w:rsidR="00A933ED" w:rsidRPr="00A119E4">
        <w:rPr>
          <w:sz w:val="22"/>
          <w:szCs w:val="22"/>
        </w:rPr>
        <w:t>.1</w:t>
      </w:r>
      <w:r w:rsidR="00A933ED" w:rsidRPr="00A119E4">
        <w:rPr>
          <w:sz w:val="22"/>
          <w:szCs w:val="22"/>
        </w:rPr>
        <w:tab/>
      </w:r>
      <w:r w:rsidR="009F1DB4" w:rsidRPr="00A119E4">
        <w:rPr>
          <w:sz w:val="22"/>
          <w:szCs w:val="22"/>
        </w:rPr>
        <w:t>Website</w:t>
      </w:r>
      <w:bookmarkEnd w:id="75"/>
    </w:p>
    <w:p w:rsidR="008B3BFA" w:rsidRPr="00A119E4" w:rsidRDefault="009F1DB4" w:rsidP="00A119E4">
      <w:pPr>
        <w:pStyle w:val="BodyText"/>
        <w:jc w:val="both"/>
        <w:rPr>
          <w:sz w:val="22"/>
          <w:szCs w:val="22"/>
        </w:rPr>
      </w:pPr>
      <w:r w:rsidRPr="00A119E4">
        <w:rPr>
          <w:sz w:val="22"/>
          <w:szCs w:val="22"/>
        </w:rPr>
        <w:t>The</w:t>
      </w:r>
      <w:r w:rsidRPr="00A119E4">
        <w:rPr>
          <w:spacing w:val="-14"/>
          <w:sz w:val="22"/>
          <w:szCs w:val="22"/>
        </w:rPr>
        <w:t xml:space="preserve"> </w:t>
      </w:r>
      <w:hyperlink r:id="rId33">
        <w:r w:rsidRPr="00A119E4">
          <w:rPr>
            <w:color w:val="0000FF"/>
            <w:sz w:val="22"/>
            <w:szCs w:val="22"/>
            <w:u w:val="single" w:color="0000FF"/>
          </w:rPr>
          <w:t>COVID</w:t>
        </w:r>
        <w:r w:rsidRPr="00A119E4">
          <w:rPr>
            <w:color w:val="0000FF"/>
            <w:spacing w:val="-13"/>
            <w:sz w:val="22"/>
            <w:szCs w:val="22"/>
            <w:u w:val="single" w:color="0000FF"/>
          </w:rPr>
          <w:t xml:space="preserve"> </w:t>
        </w:r>
        <w:r w:rsidRPr="00A119E4">
          <w:rPr>
            <w:color w:val="0000FF"/>
            <w:sz w:val="22"/>
            <w:szCs w:val="22"/>
            <w:u w:val="single" w:color="0000FF"/>
          </w:rPr>
          <w:t>Mobility</w:t>
        </w:r>
        <w:r w:rsidRPr="00A119E4">
          <w:rPr>
            <w:color w:val="0000FF"/>
            <w:spacing w:val="-15"/>
            <w:sz w:val="22"/>
            <w:szCs w:val="22"/>
            <w:u w:val="single" w:color="0000FF"/>
          </w:rPr>
          <w:t xml:space="preserve"> </w:t>
        </w:r>
        <w:r w:rsidRPr="00A119E4">
          <w:rPr>
            <w:color w:val="0000FF"/>
            <w:sz w:val="22"/>
            <w:szCs w:val="22"/>
            <w:u w:val="single" w:color="0000FF"/>
          </w:rPr>
          <w:t>webpage</w:t>
        </w:r>
      </w:hyperlink>
      <w:r w:rsidRPr="00A119E4">
        <w:rPr>
          <w:sz w:val="22"/>
          <w:szCs w:val="22"/>
        </w:rPr>
        <w:t>,</w:t>
      </w:r>
      <w:r w:rsidRPr="00A119E4">
        <w:rPr>
          <w:spacing w:val="-14"/>
          <w:sz w:val="22"/>
          <w:szCs w:val="22"/>
        </w:rPr>
        <w:t xml:space="preserve"> </w:t>
      </w:r>
      <w:r w:rsidRPr="00A119E4">
        <w:rPr>
          <w:sz w:val="22"/>
          <w:szCs w:val="22"/>
        </w:rPr>
        <w:t>is</w:t>
      </w:r>
      <w:r w:rsidRPr="00A119E4">
        <w:rPr>
          <w:spacing w:val="-14"/>
          <w:sz w:val="22"/>
          <w:szCs w:val="22"/>
        </w:rPr>
        <w:t xml:space="preserve"> </w:t>
      </w:r>
      <w:r w:rsidRPr="00A119E4">
        <w:rPr>
          <w:sz w:val="22"/>
          <w:szCs w:val="22"/>
        </w:rPr>
        <w:t>being</w:t>
      </w:r>
      <w:r w:rsidRPr="00A119E4">
        <w:rPr>
          <w:spacing w:val="-14"/>
          <w:sz w:val="22"/>
          <w:szCs w:val="22"/>
        </w:rPr>
        <w:t xml:space="preserve"> </w:t>
      </w:r>
      <w:r w:rsidRPr="00A119E4">
        <w:rPr>
          <w:sz w:val="22"/>
          <w:szCs w:val="22"/>
        </w:rPr>
        <w:t>updated</w:t>
      </w:r>
      <w:r w:rsidRPr="00A119E4">
        <w:rPr>
          <w:spacing w:val="-14"/>
          <w:sz w:val="22"/>
          <w:szCs w:val="22"/>
        </w:rPr>
        <w:t xml:space="preserve"> </w:t>
      </w:r>
      <w:r w:rsidRPr="00A119E4">
        <w:rPr>
          <w:sz w:val="22"/>
          <w:szCs w:val="22"/>
        </w:rPr>
        <w:t>regularly</w:t>
      </w:r>
      <w:r w:rsidRPr="00A119E4">
        <w:rPr>
          <w:spacing w:val="-15"/>
          <w:sz w:val="22"/>
          <w:szCs w:val="22"/>
        </w:rPr>
        <w:t xml:space="preserve"> </w:t>
      </w:r>
      <w:r w:rsidRPr="00A119E4">
        <w:rPr>
          <w:sz w:val="22"/>
          <w:szCs w:val="22"/>
        </w:rPr>
        <w:t>to</w:t>
      </w:r>
      <w:r w:rsidRPr="00A119E4">
        <w:rPr>
          <w:spacing w:val="-14"/>
          <w:sz w:val="22"/>
          <w:szCs w:val="22"/>
        </w:rPr>
        <w:t xml:space="preserve"> </w:t>
      </w:r>
      <w:r w:rsidRPr="00A119E4">
        <w:rPr>
          <w:sz w:val="22"/>
          <w:szCs w:val="22"/>
        </w:rPr>
        <w:t>keep</w:t>
      </w:r>
      <w:r w:rsidRPr="00A119E4">
        <w:rPr>
          <w:spacing w:val="-14"/>
          <w:sz w:val="22"/>
          <w:szCs w:val="22"/>
        </w:rPr>
        <w:t xml:space="preserve"> </w:t>
      </w:r>
      <w:r w:rsidRPr="00A119E4">
        <w:rPr>
          <w:sz w:val="22"/>
          <w:szCs w:val="22"/>
        </w:rPr>
        <w:t>the</w:t>
      </w:r>
      <w:r w:rsidRPr="00A119E4">
        <w:rPr>
          <w:spacing w:val="-14"/>
          <w:sz w:val="22"/>
          <w:szCs w:val="22"/>
        </w:rPr>
        <w:t xml:space="preserve"> </w:t>
      </w:r>
      <w:r w:rsidRPr="00A119E4">
        <w:rPr>
          <w:sz w:val="22"/>
          <w:szCs w:val="22"/>
        </w:rPr>
        <w:t>general</w:t>
      </w:r>
      <w:r w:rsidRPr="00A119E4">
        <w:rPr>
          <w:spacing w:val="-14"/>
          <w:sz w:val="22"/>
          <w:szCs w:val="22"/>
        </w:rPr>
        <w:t xml:space="preserve"> </w:t>
      </w:r>
      <w:r w:rsidRPr="00A119E4">
        <w:rPr>
          <w:sz w:val="22"/>
          <w:szCs w:val="22"/>
        </w:rPr>
        <w:t>public</w:t>
      </w:r>
      <w:r w:rsidRPr="00A119E4">
        <w:rPr>
          <w:spacing w:val="-15"/>
          <w:sz w:val="22"/>
          <w:szCs w:val="22"/>
        </w:rPr>
        <w:t xml:space="preserve"> </w:t>
      </w:r>
      <w:r w:rsidRPr="00A119E4">
        <w:rPr>
          <w:sz w:val="22"/>
          <w:szCs w:val="22"/>
        </w:rPr>
        <w:t xml:space="preserve">informed of COVID mobility interventions. </w:t>
      </w:r>
      <w:r w:rsidR="00771FDA" w:rsidRPr="00A119E4">
        <w:rPr>
          <w:sz w:val="22"/>
          <w:szCs w:val="22"/>
        </w:rPr>
        <w:t xml:space="preserve"> </w:t>
      </w:r>
      <w:r w:rsidRPr="00A119E4">
        <w:rPr>
          <w:sz w:val="22"/>
          <w:szCs w:val="22"/>
        </w:rPr>
        <w:t>As previously advised we will be making more extensive use of the Consultation Hub to provide information on proposed</w:t>
      </w:r>
      <w:r w:rsidRPr="00A119E4">
        <w:rPr>
          <w:spacing w:val="-5"/>
          <w:sz w:val="22"/>
          <w:szCs w:val="22"/>
        </w:rPr>
        <w:t xml:space="preserve"> </w:t>
      </w:r>
      <w:r w:rsidRPr="00A119E4">
        <w:rPr>
          <w:sz w:val="22"/>
          <w:szCs w:val="22"/>
        </w:rPr>
        <w:t>measures.</w:t>
      </w:r>
    </w:p>
    <w:p w:rsidR="008B3BFA" w:rsidRPr="00A119E4" w:rsidRDefault="008B3BFA"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8B3BFA" w:rsidRPr="00A119E4" w:rsidRDefault="00672992" w:rsidP="00A119E4">
      <w:pPr>
        <w:pStyle w:val="Heading3"/>
        <w:jc w:val="both"/>
        <w:rPr>
          <w:sz w:val="22"/>
          <w:szCs w:val="22"/>
        </w:rPr>
      </w:pPr>
      <w:bookmarkStart w:id="76" w:name="5.2_DCC_Consultation_Hub/Citizen_Space"/>
      <w:bookmarkStart w:id="77" w:name="_bookmark19"/>
      <w:bookmarkStart w:id="78" w:name="_Toc75762209"/>
      <w:bookmarkEnd w:id="76"/>
      <w:bookmarkEnd w:id="77"/>
      <w:r w:rsidRPr="00A119E4">
        <w:rPr>
          <w:sz w:val="22"/>
          <w:szCs w:val="22"/>
        </w:rPr>
        <w:t>8</w:t>
      </w:r>
      <w:r w:rsidR="00A933ED" w:rsidRPr="00A119E4">
        <w:rPr>
          <w:sz w:val="22"/>
          <w:szCs w:val="22"/>
        </w:rPr>
        <w:t>.2</w:t>
      </w:r>
      <w:r w:rsidR="00A933ED" w:rsidRPr="00A119E4">
        <w:rPr>
          <w:sz w:val="22"/>
          <w:szCs w:val="22"/>
        </w:rPr>
        <w:tab/>
      </w:r>
      <w:r w:rsidR="009F1DB4" w:rsidRPr="00A119E4">
        <w:rPr>
          <w:sz w:val="22"/>
          <w:szCs w:val="22"/>
        </w:rPr>
        <w:t>DCC Consultation Hub/Citizen Space</w:t>
      </w:r>
      <w:bookmarkEnd w:id="78"/>
    </w:p>
    <w:p w:rsidR="008B3BFA" w:rsidRPr="00A119E4" w:rsidRDefault="009F1DB4" w:rsidP="00A119E4">
      <w:pPr>
        <w:pStyle w:val="BodyText"/>
        <w:jc w:val="both"/>
        <w:rPr>
          <w:sz w:val="22"/>
          <w:szCs w:val="22"/>
        </w:rPr>
      </w:pPr>
      <w:r w:rsidRPr="00A119E4">
        <w:rPr>
          <w:sz w:val="22"/>
          <w:szCs w:val="22"/>
        </w:rPr>
        <w:t>Details of schemes on the Consultation Hub at present include:</w:t>
      </w:r>
    </w:p>
    <w:p w:rsidR="008B3BFA" w:rsidRPr="00A119E4" w:rsidRDefault="008B3BFA" w:rsidP="00A119E4">
      <w:pPr>
        <w:pStyle w:val="BodyText"/>
        <w:jc w:val="both"/>
        <w:rPr>
          <w:sz w:val="22"/>
          <w:szCs w:val="22"/>
        </w:rPr>
      </w:pPr>
    </w:p>
    <w:p w:rsidR="008B3BFA" w:rsidRPr="00A119E4" w:rsidRDefault="00171CC3" w:rsidP="00A119E4">
      <w:pPr>
        <w:pStyle w:val="BodyText"/>
        <w:ind w:left="567"/>
        <w:jc w:val="both"/>
        <w:rPr>
          <w:sz w:val="22"/>
          <w:szCs w:val="22"/>
        </w:rPr>
      </w:pPr>
      <w:hyperlink r:id="rId34">
        <w:r w:rsidR="009F1DB4" w:rsidRPr="00A119E4">
          <w:rPr>
            <w:color w:val="0000FF"/>
            <w:sz w:val="22"/>
            <w:szCs w:val="22"/>
            <w:u w:val="single" w:color="0000FF"/>
          </w:rPr>
          <w:t>Griffith Avenue Protected Cycle Track</w:t>
        </w:r>
      </w:hyperlink>
    </w:p>
    <w:p w:rsidR="008B3BFA" w:rsidRPr="00A119E4" w:rsidRDefault="009F1DB4" w:rsidP="00A119E4">
      <w:pPr>
        <w:pStyle w:val="BodyText"/>
        <w:ind w:left="567"/>
        <w:jc w:val="both"/>
        <w:rPr>
          <w:sz w:val="22"/>
          <w:szCs w:val="22"/>
        </w:rPr>
      </w:pPr>
      <w:r w:rsidRPr="00A119E4">
        <w:rPr>
          <w:sz w:val="22"/>
          <w:szCs w:val="22"/>
        </w:rPr>
        <w:t xml:space="preserve">Members are alerted on a regular basis to any new proposals, which are available to view on the Consultation Hub. The aim is to have a more dynamic process for ensuring that support for projects, suggestions on how to improve them and concerns and issues, which may need to be addressed, can be handled. </w:t>
      </w:r>
      <w:r w:rsidR="00771FDA" w:rsidRPr="00A119E4">
        <w:rPr>
          <w:sz w:val="22"/>
          <w:szCs w:val="22"/>
        </w:rPr>
        <w:t xml:space="preserve"> </w:t>
      </w:r>
      <w:r w:rsidRPr="00A119E4">
        <w:rPr>
          <w:sz w:val="22"/>
          <w:szCs w:val="22"/>
        </w:rPr>
        <w:t>Any feedback on this approach is welcome.</w:t>
      </w:r>
    </w:p>
    <w:p w:rsidR="008B3BFA" w:rsidRPr="00A119E4" w:rsidRDefault="008B3BFA" w:rsidP="00A119E4">
      <w:pPr>
        <w:pStyle w:val="BodyText"/>
        <w:jc w:val="both"/>
        <w:rPr>
          <w:sz w:val="22"/>
          <w:szCs w:val="22"/>
        </w:rPr>
      </w:pPr>
    </w:p>
    <w:p w:rsidR="00047688" w:rsidRPr="00A119E4" w:rsidRDefault="00047688" w:rsidP="00A119E4">
      <w:pPr>
        <w:pStyle w:val="BodyText"/>
        <w:jc w:val="both"/>
        <w:rPr>
          <w:sz w:val="22"/>
          <w:szCs w:val="22"/>
        </w:rPr>
      </w:pPr>
    </w:p>
    <w:p w:rsidR="008B3BFA" w:rsidRPr="00A119E4" w:rsidRDefault="00672992" w:rsidP="00A119E4">
      <w:pPr>
        <w:pStyle w:val="Heading3"/>
        <w:jc w:val="both"/>
        <w:rPr>
          <w:sz w:val="22"/>
          <w:szCs w:val="22"/>
        </w:rPr>
      </w:pPr>
      <w:bookmarkStart w:id="79" w:name="5.3_____Dedicated_COVID-19_Mobility_Meas"/>
      <w:bookmarkStart w:id="80" w:name="_bookmark20"/>
      <w:bookmarkStart w:id="81" w:name="_Toc75762210"/>
      <w:bookmarkEnd w:id="79"/>
      <w:bookmarkEnd w:id="80"/>
      <w:r w:rsidRPr="00A119E4">
        <w:rPr>
          <w:sz w:val="22"/>
          <w:szCs w:val="22"/>
        </w:rPr>
        <w:t>8</w:t>
      </w:r>
      <w:r w:rsidR="00A933ED" w:rsidRPr="00A119E4">
        <w:rPr>
          <w:sz w:val="22"/>
          <w:szCs w:val="22"/>
        </w:rPr>
        <w:t>.3</w:t>
      </w:r>
      <w:r w:rsidR="00A933ED" w:rsidRPr="00A119E4">
        <w:rPr>
          <w:sz w:val="22"/>
          <w:szCs w:val="22"/>
        </w:rPr>
        <w:tab/>
      </w:r>
      <w:r w:rsidR="009F1DB4" w:rsidRPr="00A119E4">
        <w:rPr>
          <w:sz w:val="22"/>
          <w:szCs w:val="22"/>
        </w:rPr>
        <w:t>Dedicated COVID-19 Mobility Measure Request</w:t>
      </w:r>
      <w:r w:rsidR="009F1DB4" w:rsidRPr="00A119E4">
        <w:rPr>
          <w:spacing w:val="-3"/>
          <w:sz w:val="22"/>
          <w:szCs w:val="22"/>
        </w:rPr>
        <w:t xml:space="preserve"> </w:t>
      </w:r>
      <w:r w:rsidR="009F1DB4" w:rsidRPr="00A119E4">
        <w:rPr>
          <w:sz w:val="22"/>
          <w:szCs w:val="22"/>
        </w:rPr>
        <w:t>Form</w:t>
      </w:r>
      <w:bookmarkEnd w:id="81"/>
    </w:p>
    <w:p w:rsidR="008B3BFA" w:rsidRPr="00A119E4" w:rsidRDefault="00006B13" w:rsidP="00A119E4">
      <w:pPr>
        <w:pStyle w:val="BodyText"/>
        <w:jc w:val="both"/>
        <w:rPr>
          <w:sz w:val="22"/>
          <w:szCs w:val="22"/>
        </w:rPr>
      </w:pPr>
      <w:r w:rsidRPr="00A119E4">
        <w:rPr>
          <w:sz w:val="22"/>
          <w:szCs w:val="22"/>
        </w:rPr>
        <w:t>We have received 323</w:t>
      </w:r>
      <w:r w:rsidR="009F1DB4" w:rsidRPr="00A119E4">
        <w:rPr>
          <w:sz w:val="22"/>
          <w:szCs w:val="22"/>
        </w:rPr>
        <w:t xml:space="preserve"> new requests for COVID Mobility Measures in the past month. </w:t>
      </w:r>
      <w:r w:rsidR="00771FDA" w:rsidRPr="00A119E4">
        <w:rPr>
          <w:sz w:val="22"/>
          <w:szCs w:val="22"/>
        </w:rPr>
        <w:t xml:space="preserve"> </w:t>
      </w:r>
      <w:r w:rsidR="009F1DB4" w:rsidRPr="00A119E4">
        <w:rPr>
          <w:sz w:val="22"/>
          <w:szCs w:val="22"/>
        </w:rPr>
        <w:t>This brings</w:t>
      </w:r>
      <w:r w:rsidR="009F1DB4" w:rsidRPr="00A119E4">
        <w:rPr>
          <w:spacing w:val="-9"/>
          <w:sz w:val="22"/>
          <w:szCs w:val="22"/>
        </w:rPr>
        <w:t xml:space="preserve"> </w:t>
      </w:r>
      <w:r w:rsidR="009F1DB4" w:rsidRPr="00A119E4">
        <w:rPr>
          <w:sz w:val="22"/>
          <w:szCs w:val="22"/>
        </w:rPr>
        <w:t>the</w:t>
      </w:r>
      <w:r w:rsidR="009F1DB4" w:rsidRPr="00A119E4">
        <w:rPr>
          <w:spacing w:val="-8"/>
          <w:sz w:val="22"/>
          <w:szCs w:val="22"/>
        </w:rPr>
        <w:t xml:space="preserve"> </w:t>
      </w:r>
      <w:r w:rsidR="009F1DB4" w:rsidRPr="00A119E4">
        <w:rPr>
          <w:sz w:val="22"/>
          <w:szCs w:val="22"/>
        </w:rPr>
        <w:t>total</w:t>
      </w:r>
      <w:r w:rsidR="009F1DB4" w:rsidRPr="00A119E4">
        <w:rPr>
          <w:spacing w:val="-8"/>
          <w:sz w:val="22"/>
          <w:szCs w:val="22"/>
        </w:rPr>
        <w:t xml:space="preserve"> </w:t>
      </w:r>
      <w:r w:rsidR="009F1DB4" w:rsidRPr="00A119E4">
        <w:rPr>
          <w:sz w:val="22"/>
          <w:szCs w:val="22"/>
        </w:rPr>
        <w:t>number</w:t>
      </w:r>
      <w:r w:rsidR="009F1DB4" w:rsidRPr="00A119E4">
        <w:rPr>
          <w:spacing w:val="-10"/>
          <w:sz w:val="22"/>
          <w:szCs w:val="22"/>
        </w:rPr>
        <w:t xml:space="preserve"> </w:t>
      </w:r>
      <w:r w:rsidR="009F1DB4" w:rsidRPr="00A119E4">
        <w:rPr>
          <w:sz w:val="22"/>
          <w:szCs w:val="22"/>
        </w:rPr>
        <w:t>of</w:t>
      </w:r>
      <w:r w:rsidR="009F1DB4" w:rsidRPr="00A119E4">
        <w:rPr>
          <w:spacing w:val="-8"/>
          <w:sz w:val="22"/>
          <w:szCs w:val="22"/>
        </w:rPr>
        <w:t xml:space="preserve"> </w:t>
      </w:r>
      <w:r w:rsidR="009F1DB4" w:rsidRPr="00A119E4">
        <w:rPr>
          <w:sz w:val="22"/>
          <w:szCs w:val="22"/>
        </w:rPr>
        <w:t>COVID</w:t>
      </w:r>
      <w:r w:rsidR="009F1DB4" w:rsidRPr="00A119E4">
        <w:rPr>
          <w:spacing w:val="-8"/>
          <w:sz w:val="22"/>
          <w:szCs w:val="22"/>
        </w:rPr>
        <w:t xml:space="preserve"> </w:t>
      </w:r>
      <w:r w:rsidR="009F1DB4" w:rsidRPr="00A119E4">
        <w:rPr>
          <w:sz w:val="22"/>
          <w:szCs w:val="22"/>
        </w:rPr>
        <w:t>Mobility</w:t>
      </w:r>
      <w:r w:rsidR="009F1DB4" w:rsidRPr="00A119E4">
        <w:rPr>
          <w:spacing w:val="-10"/>
          <w:sz w:val="22"/>
          <w:szCs w:val="22"/>
        </w:rPr>
        <w:t xml:space="preserve"> </w:t>
      </w:r>
      <w:r w:rsidR="009F1DB4" w:rsidRPr="00A119E4">
        <w:rPr>
          <w:sz w:val="22"/>
          <w:szCs w:val="22"/>
        </w:rPr>
        <w:t>requests</w:t>
      </w:r>
      <w:r w:rsidR="009F1DB4" w:rsidRPr="00A119E4">
        <w:rPr>
          <w:spacing w:val="-8"/>
          <w:sz w:val="22"/>
          <w:szCs w:val="22"/>
        </w:rPr>
        <w:t xml:space="preserve"> </w:t>
      </w:r>
      <w:r w:rsidR="009F1DB4" w:rsidRPr="00A119E4">
        <w:rPr>
          <w:sz w:val="22"/>
          <w:szCs w:val="22"/>
        </w:rPr>
        <w:t>to</w:t>
      </w:r>
      <w:r w:rsidR="009F1DB4" w:rsidRPr="00A119E4">
        <w:rPr>
          <w:spacing w:val="-8"/>
          <w:sz w:val="22"/>
          <w:szCs w:val="22"/>
        </w:rPr>
        <w:t xml:space="preserve"> </w:t>
      </w:r>
      <w:r w:rsidRPr="00A119E4">
        <w:rPr>
          <w:sz w:val="22"/>
          <w:szCs w:val="22"/>
        </w:rPr>
        <w:t>5,987</w:t>
      </w:r>
      <w:r w:rsidR="009F1DB4" w:rsidRPr="00A119E4">
        <w:rPr>
          <w:sz w:val="22"/>
          <w:szCs w:val="22"/>
        </w:rPr>
        <w:t>.</w:t>
      </w:r>
      <w:r w:rsidR="009F1DB4" w:rsidRPr="00A119E4">
        <w:rPr>
          <w:spacing w:val="-8"/>
          <w:sz w:val="22"/>
          <w:szCs w:val="22"/>
        </w:rPr>
        <w:t xml:space="preserve"> </w:t>
      </w:r>
      <w:r w:rsidR="00771FDA" w:rsidRPr="00A119E4">
        <w:rPr>
          <w:spacing w:val="-8"/>
          <w:sz w:val="22"/>
          <w:szCs w:val="22"/>
        </w:rPr>
        <w:t xml:space="preserve"> </w:t>
      </w:r>
      <w:r w:rsidR="009F1DB4" w:rsidRPr="00A119E4">
        <w:rPr>
          <w:sz w:val="22"/>
          <w:szCs w:val="22"/>
        </w:rPr>
        <w:t>A</w:t>
      </w:r>
      <w:r w:rsidR="009F1DB4" w:rsidRPr="00A119E4">
        <w:rPr>
          <w:spacing w:val="-10"/>
          <w:sz w:val="22"/>
          <w:szCs w:val="22"/>
        </w:rPr>
        <w:t xml:space="preserve"> </w:t>
      </w:r>
      <w:r w:rsidR="009F1DB4" w:rsidRPr="00A119E4">
        <w:rPr>
          <w:sz w:val="22"/>
          <w:szCs w:val="22"/>
        </w:rPr>
        <w:t>breakdown</w:t>
      </w:r>
      <w:r w:rsidR="009F1DB4" w:rsidRPr="00A119E4">
        <w:rPr>
          <w:spacing w:val="-8"/>
          <w:sz w:val="22"/>
          <w:szCs w:val="22"/>
        </w:rPr>
        <w:t xml:space="preserve"> </w:t>
      </w:r>
      <w:r w:rsidR="009F1DB4" w:rsidRPr="00A119E4">
        <w:rPr>
          <w:sz w:val="22"/>
          <w:szCs w:val="22"/>
        </w:rPr>
        <w:t>of</w:t>
      </w:r>
      <w:r w:rsidR="009F1DB4" w:rsidRPr="00A119E4">
        <w:rPr>
          <w:spacing w:val="-8"/>
          <w:sz w:val="22"/>
          <w:szCs w:val="22"/>
        </w:rPr>
        <w:t xml:space="preserve"> </w:t>
      </w:r>
      <w:r w:rsidR="009F1DB4" w:rsidRPr="00A119E4">
        <w:rPr>
          <w:sz w:val="22"/>
          <w:szCs w:val="22"/>
        </w:rPr>
        <w:t>these</w:t>
      </w:r>
      <w:r w:rsidR="009F1DB4" w:rsidRPr="00A119E4">
        <w:rPr>
          <w:spacing w:val="-9"/>
          <w:sz w:val="22"/>
          <w:szCs w:val="22"/>
        </w:rPr>
        <w:t xml:space="preserve"> </w:t>
      </w:r>
      <w:r w:rsidR="009F1DB4" w:rsidRPr="00A119E4">
        <w:rPr>
          <w:sz w:val="22"/>
          <w:szCs w:val="22"/>
        </w:rPr>
        <w:t>requests is</w:t>
      </w:r>
      <w:r w:rsidR="009F1DB4" w:rsidRPr="00A119E4">
        <w:rPr>
          <w:spacing w:val="-1"/>
          <w:sz w:val="22"/>
          <w:szCs w:val="22"/>
        </w:rPr>
        <w:t xml:space="preserve"> </w:t>
      </w:r>
      <w:r w:rsidR="009F1DB4" w:rsidRPr="00A119E4">
        <w:rPr>
          <w:sz w:val="22"/>
          <w:szCs w:val="22"/>
        </w:rPr>
        <w:t>below.</w:t>
      </w:r>
    </w:p>
    <w:p w:rsidR="008E354F" w:rsidRPr="00A119E4" w:rsidRDefault="008E354F" w:rsidP="00A119E4">
      <w:pPr>
        <w:pStyle w:val="BodyText"/>
        <w:jc w:val="both"/>
        <w:rPr>
          <w:sz w:val="22"/>
          <w:szCs w:val="22"/>
        </w:rPr>
      </w:pPr>
      <w:r w:rsidRPr="00A119E4">
        <w:rPr>
          <w:sz w:val="22"/>
          <w:szCs w:val="22"/>
        </w:rPr>
        <w:br/>
      </w:r>
    </w:p>
    <w:p w:rsidR="008E354F" w:rsidRPr="00A119E4" w:rsidRDefault="008E354F" w:rsidP="00A119E4">
      <w:pPr>
        <w:jc w:val="both"/>
      </w:pPr>
      <w:r w:rsidRPr="00A119E4">
        <w:br w:type="page"/>
      </w:r>
    </w:p>
    <w:p w:rsidR="00006B13" w:rsidRPr="00A119E4" w:rsidRDefault="00006B13" w:rsidP="00A119E4">
      <w:pPr>
        <w:pStyle w:val="BodyText"/>
        <w:jc w:val="both"/>
        <w:rPr>
          <w:sz w:val="22"/>
          <w:szCs w:val="22"/>
        </w:rPr>
      </w:pPr>
    </w:p>
    <w:p w:rsidR="00DA331D" w:rsidRPr="00A119E4" w:rsidRDefault="00DA331D" w:rsidP="00A119E4">
      <w:pPr>
        <w:spacing w:line="230" w:lineRule="exact"/>
        <w:ind w:left="567" w:right="159"/>
        <w:jc w:val="both"/>
        <w:rPr>
          <w:b/>
        </w:rPr>
      </w:pPr>
      <w:r w:rsidRPr="00A119E4">
        <w:rPr>
          <w:b/>
        </w:rPr>
        <w:t>Mobility measure requested</w:t>
      </w:r>
      <w:r w:rsidRPr="00A119E4">
        <w:rPr>
          <w:b/>
        </w:rPr>
        <w:tab/>
        <w:t>Number</w:t>
      </w:r>
    </w:p>
    <w:p w:rsidR="00047688" w:rsidRPr="00A119E4" w:rsidRDefault="00047688" w:rsidP="00A119E4">
      <w:pPr>
        <w:spacing w:line="230" w:lineRule="exact"/>
        <w:ind w:left="567" w:right="159"/>
        <w:jc w:val="both"/>
      </w:pPr>
    </w:p>
    <w:p w:rsidR="00DA331D" w:rsidRPr="00A119E4" w:rsidRDefault="00DA331D" w:rsidP="00A119E4">
      <w:pPr>
        <w:tabs>
          <w:tab w:val="right" w:pos="5103"/>
        </w:tabs>
        <w:spacing w:line="230" w:lineRule="exact"/>
        <w:ind w:left="567" w:right="159"/>
        <w:jc w:val="both"/>
      </w:pPr>
      <w:r w:rsidRPr="00A119E4">
        <w:t>Footpath widening</w:t>
      </w:r>
      <w:r w:rsidRPr="00A119E4">
        <w:tab/>
        <w:t>825</w:t>
      </w:r>
    </w:p>
    <w:p w:rsidR="00DA331D" w:rsidRPr="00A119E4" w:rsidRDefault="00DA331D" w:rsidP="00A119E4">
      <w:pPr>
        <w:tabs>
          <w:tab w:val="right" w:pos="5103"/>
        </w:tabs>
        <w:spacing w:line="230" w:lineRule="exact"/>
        <w:ind w:left="567" w:right="159"/>
        <w:jc w:val="both"/>
      </w:pPr>
      <w:r w:rsidRPr="00A119E4">
        <w:t>Increasing queuing space at bus stops</w:t>
      </w:r>
      <w:r w:rsidRPr="00A119E4">
        <w:tab/>
        <w:t>152</w:t>
      </w:r>
    </w:p>
    <w:p w:rsidR="00DA331D" w:rsidRPr="00A119E4" w:rsidRDefault="00DA331D" w:rsidP="00A119E4">
      <w:pPr>
        <w:tabs>
          <w:tab w:val="right" w:pos="5103"/>
        </w:tabs>
        <w:spacing w:line="230" w:lineRule="exact"/>
        <w:ind w:left="567" w:right="159"/>
        <w:jc w:val="both"/>
      </w:pPr>
      <w:r w:rsidRPr="00A119E4">
        <w:t>Pedestrian area</w:t>
      </w:r>
      <w:r w:rsidRPr="00A119E4">
        <w:tab/>
        <w:t>1011</w:t>
      </w:r>
    </w:p>
    <w:p w:rsidR="00DA331D" w:rsidRPr="00A119E4" w:rsidRDefault="00DA331D" w:rsidP="00A119E4">
      <w:pPr>
        <w:tabs>
          <w:tab w:val="right" w:pos="5103"/>
        </w:tabs>
        <w:spacing w:line="230" w:lineRule="exact"/>
        <w:ind w:left="567" w:right="159"/>
        <w:jc w:val="both"/>
      </w:pPr>
      <w:r w:rsidRPr="00A119E4">
        <w:t>Protected cycle lanes</w:t>
      </w:r>
      <w:r w:rsidRPr="00A119E4">
        <w:tab/>
        <w:t>1300</w:t>
      </w:r>
    </w:p>
    <w:p w:rsidR="00DA331D" w:rsidRPr="00A119E4" w:rsidRDefault="00DA331D" w:rsidP="00A119E4">
      <w:pPr>
        <w:tabs>
          <w:tab w:val="right" w:pos="5103"/>
        </w:tabs>
        <w:spacing w:line="230" w:lineRule="exact"/>
        <w:ind w:left="567" w:right="159"/>
        <w:jc w:val="both"/>
      </w:pPr>
      <w:r w:rsidRPr="00A119E4">
        <w:t>Contra-flow cycle lanes</w:t>
      </w:r>
      <w:r w:rsidRPr="00A119E4">
        <w:tab/>
        <w:t>411</w:t>
      </w:r>
    </w:p>
    <w:p w:rsidR="00DA331D" w:rsidRPr="00A119E4" w:rsidRDefault="00DA331D" w:rsidP="00A119E4">
      <w:pPr>
        <w:tabs>
          <w:tab w:val="right" w:pos="5103"/>
        </w:tabs>
        <w:spacing w:line="230" w:lineRule="exact"/>
        <w:ind w:left="567" w:right="159"/>
        <w:jc w:val="both"/>
      </w:pPr>
      <w:r w:rsidRPr="00A119E4">
        <w:t>Cycle parking facilities</w:t>
      </w:r>
      <w:r w:rsidRPr="00A119E4">
        <w:tab/>
        <w:t>588</w:t>
      </w:r>
    </w:p>
    <w:p w:rsidR="00DA331D" w:rsidRPr="00A119E4" w:rsidRDefault="00DA331D" w:rsidP="00A119E4">
      <w:pPr>
        <w:tabs>
          <w:tab w:val="right" w:pos="5103"/>
        </w:tabs>
        <w:spacing w:line="230" w:lineRule="exact"/>
        <w:ind w:left="567" w:right="159"/>
        <w:jc w:val="both"/>
      </w:pPr>
      <w:r w:rsidRPr="00A119E4">
        <w:t>Outdoor seating area</w:t>
      </w:r>
      <w:r w:rsidRPr="00A119E4">
        <w:tab/>
        <w:t>741</w:t>
      </w:r>
    </w:p>
    <w:p w:rsidR="00DA331D" w:rsidRPr="00A119E4" w:rsidRDefault="00DA331D" w:rsidP="00A119E4">
      <w:pPr>
        <w:tabs>
          <w:tab w:val="right" w:pos="5103"/>
        </w:tabs>
        <w:spacing w:line="230" w:lineRule="exact"/>
        <w:ind w:left="567" w:right="159"/>
        <w:jc w:val="both"/>
      </w:pPr>
      <w:r w:rsidRPr="00A119E4">
        <w:t>Commercial / Retail deliveries support</w:t>
      </w:r>
      <w:r w:rsidRPr="00A119E4">
        <w:tab/>
        <w:t>88</w:t>
      </w:r>
    </w:p>
    <w:p w:rsidR="00DA331D" w:rsidRPr="00A119E4" w:rsidRDefault="00DA331D" w:rsidP="00A119E4">
      <w:pPr>
        <w:tabs>
          <w:tab w:val="right" w:pos="5103"/>
        </w:tabs>
        <w:spacing w:line="230" w:lineRule="exact"/>
        <w:ind w:left="567" w:right="159"/>
        <w:jc w:val="both"/>
      </w:pPr>
      <w:r w:rsidRPr="00A119E4">
        <w:t>Support and advice for active travel</w:t>
      </w:r>
      <w:r w:rsidRPr="00A119E4">
        <w:tab/>
        <w:t>334</w:t>
      </w:r>
    </w:p>
    <w:p w:rsidR="00DA331D" w:rsidRPr="00A119E4" w:rsidRDefault="00DA331D" w:rsidP="00A119E4">
      <w:pPr>
        <w:tabs>
          <w:tab w:val="right" w:pos="5103"/>
        </w:tabs>
        <w:spacing w:line="230" w:lineRule="exact"/>
        <w:ind w:left="567" w:right="159"/>
        <w:jc w:val="both"/>
      </w:pPr>
      <w:r w:rsidRPr="00A119E4">
        <w:t>Journey planning</w:t>
      </w:r>
      <w:r w:rsidRPr="00A119E4">
        <w:tab/>
        <w:t>85</w:t>
      </w:r>
    </w:p>
    <w:p w:rsidR="00DA331D" w:rsidRPr="00A119E4" w:rsidRDefault="00DA331D" w:rsidP="00A119E4">
      <w:pPr>
        <w:tabs>
          <w:tab w:val="right" w:pos="5103"/>
        </w:tabs>
        <w:spacing w:line="230" w:lineRule="exact"/>
        <w:ind w:left="567" w:right="159"/>
        <w:jc w:val="both"/>
      </w:pPr>
      <w:r w:rsidRPr="00A119E4">
        <w:t>Other</w:t>
      </w:r>
      <w:r w:rsidRPr="00A119E4">
        <w:tab/>
        <w:t>441</w:t>
      </w:r>
    </w:p>
    <w:p w:rsidR="00DA331D" w:rsidRPr="00A119E4" w:rsidRDefault="00DA331D" w:rsidP="00A119E4">
      <w:pPr>
        <w:tabs>
          <w:tab w:val="right" w:pos="5103"/>
        </w:tabs>
        <w:spacing w:line="230" w:lineRule="exact"/>
        <w:ind w:left="567" w:right="159"/>
        <w:jc w:val="both"/>
      </w:pPr>
      <w:r w:rsidRPr="00A119E4">
        <w:t>Not answered</w:t>
      </w:r>
      <w:r w:rsidRPr="00A119E4">
        <w:tab/>
        <w:t>11</w:t>
      </w:r>
    </w:p>
    <w:p w:rsidR="00DA331D" w:rsidRPr="00A119E4" w:rsidRDefault="00DA331D" w:rsidP="00A119E4">
      <w:pPr>
        <w:tabs>
          <w:tab w:val="right" w:pos="5103"/>
        </w:tabs>
        <w:spacing w:line="230" w:lineRule="exact"/>
        <w:ind w:left="567" w:right="159"/>
        <w:jc w:val="both"/>
      </w:pPr>
    </w:p>
    <w:p w:rsidR="00DF7079" w:rsidRPr="00A119E4" w:rsidRDefault="00DA331D" w:rsidP="00A119E4">
      <w:pPr>
        <w:tabs>
          <w:tab w:val="right" w:pos="5103"/>
        </w:tabs>
        <w:spacing w:line="230" w:lineRule="exact"/>
        <w:ind w:left="567" w:right="159"/>
        <w:jc w:val="both"/>
        <w:rPr>
          <w:b/>
          <w:highlight w:val="yellow"/>
        </w:rPr>
      </w:pPr>
      <w:r w:rsidRPr="00A119E4">
        <w:rPr>
          <w:b/>
        </w:rPr>
        <w:t>Total requests</w:t>
      </w:r>
      <w:r w:rsidRPr="00A119E4">
        <w:rPr>
          <w:b/>
        </w:rPr>
        <w:tab/>
        <w:t>5</w:t>
      </w:r>
      <w:r w:rsidR="00D93373" w:rsidRPr="00A119E4">
        <w:rPr>
          <w:b/>
        </w:rPr>
        <w:t>,</w:t>
      </w:r>
      <w:r w:rsidRPr="00A119E4">
        <w:rPr>
          <w:b/>
        </w:rPr>
        <w:t>987</w:t>
      </w:r>
    </w:p>
    <w:p w:rsidR="00DF7079" w:rsidRPr="00A119E4" w:rsidRDefault="00DF7079" w:rsidP="00A119E4">
      <w:pPr>
        <w:spacing w:line="230" w:lineRule="exact"/>
        <w:ind w:right="159"/>
        <w:jc w:val="both"/>
        <w:rPr>
          <w:highlight w:val="yellow"/>
        </w:rPr>
      </w:pPr>
    </w:p>
    <w:p w:rsidR="00DF7079" w:rsidRPr="00A119E4" w:rsidRDefault="008E354F" w:rsidP="00A119E4">
      <w:pPr>
        <w:spacing w:line="230" w:lineRule="exact"/>
        <w:ind w:right="159"/>
        <w:jc w:val="both"/>
        <w:rPr>
          <w:noProof/>
          <w:lang w:val="en-IE" w:eastAsia="en-IE"/>
        </w:rPr>
      </w:pPr>
      <w:r w:rsidRPr="00A119E4">
        <w:rPr>
          <w:noProof/>
          <w:lang w:val="en-IE" w:eastAsia="en-IE"/>
        </w:rPr>
        <w:drawing>
          <wp:anchor distT="0" distB="0" distL="114300" distR="114300" simplePos="0" relativeHeight="487595008" behindDoc="0" locked="0" layoutInCell="1" allowOverlap="1" wp14:anchorId="0DFE0810" wp14:editId="65881751">
            <wp:simplePos x="0" y="0"/>
            <wp:positionH relativeFrom="margin">
              <wp:posOffset>794385</wp:posOffset>
            </wp:positionH>
            <wp:positionV relativeFrom="paragraph">
              <wp:posOffset>146685</wp:posOffset>
            </wp:positionV>
            <wp:extent cx="4601845" cy="2895600"/>
            <wp:effectExtent l="0" t="0" r="8255" b="0"/>
            <wp:wrapSquare wrapText="bothSides"/>
            <wp:docPr id="27" name="Picture 27" descr="cid:image007.png@01D76783.F9B9D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7.png@01D76783.F9B9D0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60184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E354F" w:rsidRPr="00A119E4" w:rsidRDefault="008E354F" w:rsidP="00A119E4">
      <w:pPr>
        <w:spacing w:line="230" w:lineRule="exact"/>
        <w:ind w:right="159"/>
        <w:jc w:val="both"/>
        <w:rPr>
          <w:noProof/>
          <w:lang w:val="en-IE" w:eastAsia="en-IE"/>
        </w:rPr>
      </w:pPr>
    </w:p>
    <w:p w:rsidR="008B3BFA" w:rsidRPr="00A119E4" w:rsidRDefault="00672992" w:rsidP="00A119E4">
      <w:pPr>
        <w:pStyle w:val="Heading3"/>
        <w:tabs>
          <w:tab w:val="left" w:pos="567"/>
        </w:tabs>
        <w:ind w:left="567" w:hanging="567"/>
        <w:jc w:val="both"/>
        <w:rPr>
          <w:sz w:val="22"/>
          <w:szCs w:val="22"/>
        </w:rPr>
      </w:pPr>
      <w:bookmarkStart w:id="82" w:name="5.3__COVID_Mobility_E-Mail"/>
      <w:bookmarkStart w:id="83" w:name="_bookmark21"/>
      <w:bookmarkStart w:id="84" w:name="_Toc75762211"/>
      <w:bookmarkEnd w:id="82"/>
      <w:bookmarkEnd w:id="83"/>
      <w:r w:rsidRPr="00A119E4">
        <w:rPr>
          <w:sz w:val="22"/>
          <w:szCs w:val="22"/>
        </w:rPr>
        <w:t>8</w:t>
      </w:r>
      <w:r w:rsidR="00A933ED" w:rsidRPr="00A119E4">
        <w:rPr>
          <w:sz w:val="22"/>
          <w:szCs w:val="22"/>
        </w:rPr>
        <w:t>.4</w:t>
      </w:r>
      <w:r w:rsidR="00A933ED" w:rsidRPr="00A119E4">
        <w:rPr>
          <w:sz w:val="22"/>
          <w:szCs w:val="22"/>
        </w:rPr>
        <w:tab/>
      </w:r>
      <w:r w:rsidR="009F1DB4" w:rsidRPr="00A119E4">
        <w:rPr>
          <w:sz w:val="22"/>
          <w:szCs w:val="22"/>
        </w:rPr>
        <w:t>COVID Mobility</w:t>
      </w:r>
      <w:r w:rsidR="009F1DB4" w:rsidRPr="00A119E4">
        <w:rPr>
          <w:spacing w:val="-4"/>
          <w:sz w:val="22"/>
          <w:szCs w:val="22"/>
        </w:rPr>
        <w:t xml:space="preserve"> </w:t>
      </w:r>
      <w:r w:rsidR="009F1DB4" w:rsidRPr="00A119E4">
        <w:rPr>
          <w:sz w:val="22"/>
          <w:szCs w:val="22"/>
        </w:rPr>
        <w:t>E-Mail</w:t>
      </w:r>
      <w:bookmarkEnd w:id="84"/>
    </w:p>
    <w:p w:rsidR="008B3BFA" w:rsidRPr="00A119E4" w:rsidRDefault="009F1DB4" w:rsidP="00A119E4">
      <w:pPr>
        <w:pStyle w:val="BodyText"/>
        <w:jc w:val="both"/>
        <w:rPr>
          <w:sz w:val="22"/>
          <w:szCs w:val="22"/>
        </w:rPr>
      </w:pPr>
      <w:r w:rsidRPr="00A119E4">
        <w:rPr>
          <w:sz w:val="22"/>
          <w:szCs w:val="22"/>
        </w:rPr>
        <w:t xml:space="preserve">The dedicated e-mail address continues as the primary channel to contact the COVID Mobility Team. </w:t>
      </w:r>
      <w:r w:rsidR="00771FDA" w:rsidRPr="00A119E4">
        <w:rPr>
          <w:sz w:val="22"/>
          <w:szCs w:val="22"/>
        </w:rPr>
        <w:t xml:space="preserve"> </w:t>
      </w:r>
      <w:r w:rsidRPr="00A119E4">
        <w:rPr>
          <w:sz w:val="22"/>
          <w:szCs w:val="22"/>
        </w:rPr>
        <w:t xml:space="preserve">It is attracting huge volumes of queries and feedback. </w:t>
      </w:r>
      <w:r w:rsidR="00771FDA" w:rsidRPr="00A119E4">
        <w:rPr>
          <w:sz w:val="22"/>
          <w:szCs w:val="22"/>
        </w:rPr>
        <w:t xml:space="preserve"> </w:t>
      </w:r>
      <w:r w:rsidRPr="00A119E4">
        <w:rPr>
          <w:sz w:val="22"/>
          <w:szCs w:val="22"/>
        </w:rPr>
        <w:t>The intention is that the e-mail is for general queries and the COVID Mobility Request Form should be used for specific requests at specific locations.</w:t>
      </w:r>
    </w:p>
    <w:p w:rsidR="008B3BFA" w:rsidRPr="00A119E4" w:rsidRDefault="008B3BFA"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8B3BFA" w:rsidRPr="00A119E4" w:rsidRDefault="00672992" w:rsidP="00A119E4">
      <w:pPr>
        <w:pStyle w:val="Heading3"/>
        <w:jc w:val="both"/>
        <w:rPr>
          <w:sz w:val="22"/>
          <w:szCs w:val="22"/>
        </w:rPr>
      </w:pPr>
      <w:bookmarkStart w:id="85" w:name="5.4_Councillor_Updates"/>
      <w:bookmarkStart w:id="86" w:name="_bookmark22"/>
      <w:bookmarkStart w:id="87" w:name="_Toc75762212"/>
      <w:bookmarkEnd w:id="85"/>
      <w:bookmarkEnd w:id="86"/>
      <w:r w:rsidRPr="00A119E4">
        <w:rPr>
          <w:sz w:val="22"/>
          <w:szCs w:val="22"/>
        </w:rPr>
        <w:t>8</w:t>
      </w:r>
      <w:r w:rsidR="00A933ED" w:rsidRPr="00A119E4">
        <w:rPr>
          <w:sz w:val="22"/>
          <w:szCs w:val="22"/>
        </w:rPr>
        <w:t>.5</w:t>
      </w:r>
      <w:r w:rsidR="00A933ED" w:rsidRPr="00A119E4">
        <w:rPr>
          <w:sz w:val="22"/>
          <w:szCs w:val="22"/>
        </w:rPr>
        <w:tab/>
      </w:r>
      <w:proofErr w:type="spellStart"/>
      <w:r w:rsidR="009F1DB4" w:rsidRPr="00A119E4">
        <w:rPr>
          <w:sz w:val="22"/>
          <w:szCs w:val="22"/>
        </w:rPr>
        <w:t>Councillor</w:t>
      </w:r>
      <w:proofErr w:type="spellEnd"/>
      <w:r w:rsidR="009F1DB4" w:rsidRPr="00A119E4">
        <w:rPr>
          <w:spacing w:val="-2"/>
          <w:sz w:val="22"/>
          <w:szCs w:val="22"/>
        </w:rPr>
        <w:t xml:space="preserve"> </w:t>
      </w:r>
      <w:r w:rsidR="009F1DB4" w:rsidRPr="00A119E4">
        <w:rPr>
          <w:sz w:val="22"/>
          <w:szCs w:val="22"/>
        </w:rPr>
        <w:t>Updates</w:t>
      </w:r>
      <w:bookmarkEnd w:id="87"/>
    </w:p>
    <w:p w:rsidR="008B3BFA" w:rsidRPr="00A119E4" w:rsidRDefault="009F1DB4" w:rsidP="00A119E4">
      <w:pPr>
        <w:pStyle w:val="BodyText"/>
        <w:jc w:val="both"/>
        <w:rPr>
          <w:sz w:val="22"/>
          <w:szCs w:val="22"/>
        </w:rPr>
      </w:pPr>
      <w:r w:rsidRPr="00A119E4">
        <w:rPr>
          <w:sz w:val="22"/>
          <w:szCs w:val="22"/>
        </w:rPr>
        <w:t>Updates</w:t>
      </w:r>
      <w:r w:rsidRPr="00A119E4">
        <w:rPr>
          <w:spacing w:val="-10"/>
          <w:sz w:val="22"/>
          <w:szCs w:val="22"/>
        </w:rPr>
        <w:t xml:space="preserve"> </w:t>
      </w:r>
      <w:r w:rsidRPr="00A119E4">
        <w:rPr>
          <w:sz w:val="22"/>
          <w:szCs w:val="22"/>
        </w:rPr>
        <w:t>on</w:t>
      </w:r>
      <w:r w:rsidRPr="00A119E4">
        <w:rPr>
          <w:spacing w:val="-10"/>
          <w:sz w:val="22"/>
          <w:szCs w:val="22"/>
        </w:rPr>
        <w:t xml:space="preserve"> </w:t>
      </w:r>
      <w:r w:rsidRPr="00A119E4">
        <w:rPr>
          <w:sz w:val="22"/>
          <w:szCs w:val="22"/>
        </w:rPr>
        <w:t>COVID-19</w:t>
      </w:r>
      <w:r w:rsidRPr="00A119E4">
        <w:rPr>
          <w:spacing w:val="-9"/>
          <w:sz w:val="22"/>
          <w:szCs w:val="22"/>
        </w:rPr>
        <w:t xml:space="preserve"> </w:t>
      </w:r>
      <w:r w:rsidRPr="00A119E4">
        <w:rPr>
          <w:sz w:val="22"/>
          <w:szCs w:val="22"/>
        </w:rPr>
        <w:t>mobility</w:t>
      </w:r>
      <w:r w:rsidRPr="00A119E4">
        <w:rPr>
          <w:spacing w:val="-10"/>
          <w:sz w:val="22"/>
          <w:szCs w:val="22"/>
        </w:rPr>
        <w:t xml:space="preserve"> </w:t>
      </w:r>
      <w:r w:rsidRPr="00A119E4">
        <w:rPr>
          <w:sz w:val="22"/>
          <w:szCs w:val="22"/>
        </w:rPr>
        <w:t>measures</w:t>
      </w:r>
      <w:r w:rsidRPr="00A119E4">
        <w:rPr>
          <w:spacing w:val="-9"/>
          <w:sz w:val="22"/>
          <w:szCs w:val="22"/>
        </w:rPr>
        <w:t xml:space="preserve"> </w:t>
      </w:r>
      <w:r w:rsidRPr="00A119E4">
        <w:rPr>
          <w:sz w:val="22"/>
          <w:szCs w:val="22"/>
        </w:rPr>
        <w:t>will</w:t>
      </w:r>
      <w:r w:rsidRPr="00A119E4">
        <w:rPr>
          <w:spacing w:val="-9"/>
          <w:sz w:val="22"/>
          <w:szCs w:val="22"/>
        </w:rPr>
        <w:t xml:space="preserve"> </w:t>
      </w:r>
      <w:r w:rsidRPr="00A119E4">
        <w:rPr>
          <w:sz w:val="22"/>
          <w:szCs w:val="22"/>
        </w:rPr>
        <w:t>in</w:t>
      </w:r>
      <w:r w:rsidRPr="00A119E4">
        <w:rPr>
          <w:spacing w:val="-12"/>
          <w:sz w:val="22"/>
          <w:szCs w:val="22"/>
        </w:rPr>
        <w:t xml:space="preserve"> </w:t>
      </w:r>
      <w:r w:rsidRPr="00A119E4">
        <w:rPr>
          <w:sz w:val="22"/>
          <w:szCs w:val="22"/>
        </w:rPr>
        <w:t>future</w:t>
      </w:r>
      <w:r w:rsidRPr="00A119E4">
        <w:rPr>
          <w:spacing w:val="-10"/>
          <w:sz w:val="22"/>
          <w:szCs w:val="22"/>
        </w:rPr>
        <w:t xml:space="preserve"> </w:t>
      </w:r>
      <w:r w:rsidRPr="00A119E4">
        <w:rPr>
          <w:sz w:val="22"/>
          <w:szCs w:val="22"/>
        </w:rPr>
        <w:t>be</w:t>
      </w:r>
      <w:r w:rsidRPr="00A119E4">
        <w:rPr>
          <w:spacing w:val="-9"/>
          <w:sz w:val="22"/>
          <w:szCs w:val="22"/>
        </w:rPr>
        <w:t xml:space="preserve"> </w:t>
      </w:r>
      <w:r w:rsidRPr="00A119E4">
        <w:rPr>
          <w:sz w:val="22"/>
          <w:szCs w:val="22"/>
        </w:rPr>
        <w:t>issued</w:t>
      </w:r>
      <w:r w:rsidRPr="00A119E4">
        <w:rPr>
          <w:spacing w:val="-9"/>
          <w:sz w:val="22"/>
          <w:szCs w:val="22"/>
        </w:rPr>
        <w:t xml:space="preserve"> </w:t>
      </w:r>
      <w:r w:rsidRPr="00A119E4">
        <w:rPr>
          <w:sz w:val="22"/>
          <w:szCs w:val="22"/>
        </w:rPr>
        <w:t>to</w:t>
      </w:r>
      <w:r w:rsidRPr="00A119E4">
        <w:rPr>
          <w:spacing w:val="-9"/>
          <w:sz w:val="22"/>
          <w:szCs w:val="22"/>
        </w:rPr>
        <w:t xml:space="preserve"> </w:t>
      </w:r>
      <w:r w:rsidRPr="00A119E4">
        <w:rPr>
          <w:sz w:val="22"/>
          <w:szCs w:val="22"/>
        </w:rPr>
        <w:t>Elected</w:t>
      </w:r>
      <w:r w:rsidRPr="00A119E4">
        <w:rPr>
          <w:spacing w:val="-9"/>
          <w:sz w:val="22"/>
          <w:szCs w:val="22"/>
        </w:rPr>
        <w:t xml:space="preserve"> </w:t>
      </w:r>
      <w:r w:rsidRPr="00A119E4">
        <w:rPr>
          <w:sz w:val="22"/>
          <w:szCs w:val="22"/>
        </w:rPr>
        <w:t>Members</w:t>
      </w:r>
      <w:r w:rsidRPr="00A119E4">
        <w:rPr>
          <w:spacing w:val="-7"/>
          <w:sz w:val="22"/>
          <w:szCs w:val="22"/>
        </w:rPr>
        <w:t xml:space="preserve"> </w:t>
      </w:r>
      <w:r w:rsidRPr="00A119E4">
        <w:rPr>
          <w:sz w:val="22"/>
          <w:szCs w:val="22"/>
        </w:rPr>
        <w:t>via</w:t>
      </w:r>
      <w:r w:rsidRPr="00A119E4">
        <w:rPr>
          <w:spacing w:val="-10"/>
          <w:sz w:val="22"/>
          <w:szCs w:val="22"/>
        </w:rPr>
        <w:t xml:space="preserve"> </w:t>
      </w:r>
      <w:r w:rsidRPr="00A119E4">
        <w:rPr>
          <w:sz w:val="22"/>
          <w:szCs w:val="22"/>
        </w:rPr>
        <w:t xml:space="preserve">the combined monthly report on a monthly basis. </w:t>
      </w:r>
      <w:r w:rsidR="00771FDA" w:rsidRPr="00A119E4">
        <w:rPr>
          <w:sz w:val="22"/>
          <w:szCs w:val="22"/>
        </w:rPr>
        <w:t xml:space="preserve"> </w:t>
      </w:r>
      <w:r w:rsidRPr="00A119E4">
        <w:rPr>
          <w:sz w:val="22"/>
          <w:szCs w:val="22"/>
        </w:rPr>
        <w:t>Updates via e-mail are also being issued to stakeholders via the Transportation SPC and to the NT</w:t>
      </w:r>
      <w:r w:rsidR="00DF7079" w:rsidRPr="00A119E4">
        <w:rPr>
          <w:sz w:val="22"/>
          <w:szCs w:val="22"/>
        </w:rPr>
        <w:t>A for distribution to disabled persons</w:t>
      </w:r>
      <w:r w:rsidRPr="00A119E4">
        <w:rPr>
          <w:sz w:val="22"/>
          <w:szCs w:val="22"/>
        </w:rPr>
        <w:t xml:space="preserve"> user groups.</w:t>
      </w:r>
    </w:p>
    <w:p w:rsidR="008B3BFA" w:rsidRPr="00A119E4" w:rsidRDefault="008B3BFA" w:rsidP="00A119E4">
      <w:pPr>
        <w:pStyle w:val="BodyText"/>
        <w:jc w:val="both"/>
        <w:rPr>
          <w:sz w:val="22"/>
          <w:szCs w:val="22"/>
          <w:highlight w:val="yellow"/>
        </w:rPr>
      </w:pPr>
    </w:p>
    <w:p w:rsidR="00047688" w:rsidRPr="00A119E4" w:rsidRDefault="00047688" w:rsidP="00A119E4">
      <w:pPr>
        <w:pStyle w:val="BodyText"/>
        <w:jc w:val="both"/>
        <w:rPr>
          <w:sz w:val="22"/>
          <w:szCs w:val="22"/>
          <w:highlight w:val="yellow"/>
        </w:rPr>
      </w:pPr>
    </w:p>
    <w:p w:rsidR="008B3BFA" w:rsidRPr="00A119E4" w:rsidRDefault="00672992" w:rsidP="00A119E4">
      <w:pPr>
        <w:pStyle w:val="Heading3"/>
        <w:jc w:val="both"/>
        <w:rPr>
          <w:sz w:val="22"/>
          <w:szCs w:val="22"/>
        </w:rPr>
      </w:pPr>
      <w:bookmarkStart w:id="88" w:name="5.5_Active_Travel_Promotion"/>
      <w:bookmarkStart w:id="89" w:name="_bookmark23"/>
      <w:bookmarkStart w:id="90" w:name="_Toc75762213"/>
      <w:bookmarkEnd w:id="88"/>
      <w:bookmarkEnd w:id="89"/>
      <w:r w:rsidRPr="00A119E4">
        <w:rPr>
          <w:sz w:val="22"/>
          <w:szCs w:val="22"/>
        </w:rPr>
        <w:t>8</w:t>
      </w:r>
      <w:r w:rsidR="00A933ED" w:rsidRPr="00A119E4">
        <w:rPr>
          <w:sz w:val="22"/>
          <w:szCs w:val="22"/>
        </w:rPr>
        <w:t>.6</w:t>
      </w:r>
      <w:r w:rsidR="00A933ED" w:rsidRPr="00A119E4">
        <w:rPr>
          <w:sz w:val="22"/>
          <w:szCs w:val="22"/>
        </w:rPr>
        <w:tab/>
      </w:r>
      <w:r w:rsidR="009F1DB4" w:rsidRPr="00A119E4">
        <w:rPr>
          <w:sz w:val="22"/>
          <w:szCs w:val="22"/>
        </w:rPr>
        <w:t>Active Travel</w:t>
      </w:r>
      <w:r w:rsidR="009F1DB4" w:rsidRPr="00A119E4">
        <w:rPr>
          <w:spacing w:val="-1"/>
          <w:sz w:val="22"/>
          <w:szCs w:val="22"/>
        </w:rPr>
        <w:t xml:space="preserve"> </w:t>
      </w:r>
      <w:r w:rsidR="009F1DB4" w:rsidRPr="00A119E4">
        <w:rPr>
          <w:sz w:val="22"/>
          <w:szCs w:val="22"/>
        </w:rPr>
        <w:t>Promotion</w:t>
      </w:r>
      <w:bookmarkEnd w:id="90"/>
    </w:p>
    <w:p w:rsidR="008B3BFA" w:rsidRPr="00A119E4" w:rsidRDefault="009F1DB4" w:rsidP="00A119E4">
      <w:pPr>
        <w:pStyle w:val="BodyText"/>
        <w:jc w:val="both"/>
        <w:rPr>
          <w:sz w:val="22"/>
          <w:szCs w:val="22"/>
        </w:rPr>
      </w:pPr>
      <w:r w:rsidRPr="00A119E4">
        <w:rPr>
          <w:sz w:val="22"/>
          <w:szCs w:val="22"/>
        </w:rPr>
        <w:t xml:space="preserve">We are continuing to </w:t>
      </w:r>
      <w:proofErr w:type="spellStart"/>
      <w:r w:rsidRPr="00A119E4">
        <w:rPr>
          <w:sz w:val="22"/>
          <w:szCs w:val="22"/>
        </w:rPr>
        <w:t>utilise</w:t>
      </w:r>
      <w:proofErr w:type="spellEnd"/>
      <w:r w:rsidRPr="00A119E4">
        <w:rPr>
          <w:sz w:val="22"/>
          <w:szCs w:val="22"/>
        </w:rPr>
        <w:t xml:space="preserve"> Dublin City Council Social Media Channels:</w:t>
      </w:r>
    </w:p>
    <w:p w:rsidR="008B3BFA" w:rsidRPr="00A119E4" w:rsidRDefault="008B3BFA" w:rsidP="00A119E4">
      <w:pPr>
        <w:pStyle w:val="BodyText"/>
        <w:jc w:val="both"/>
        <w:rPr>
          <w:sz w:val="22"/>
          <w:szCs w:val="22"/>
        </w:rPr>
      </w:pPr>
    </w:p>
    <w:p w:rsidR="008B3BFA" w:rsidRPr="00A119E4" w:rsidRDefault="009F1DB4" w:rsidP="00A119E4">
      <w:pPr>
        <w:pStyle w:val="BodyText"/>
        <w:numPr>
          <w:ilvl w:val="0"/>
          <w:numId w:val="30"/>
        </w:numPr>
        <w:ind w:left="1134" w:hanging="567"/>
        <w:jc w:val="both"/>
        <w:rPr>
          <w:sz w:val="22"/>
          <w:szCs w:val="22"/>
        </w:rPr>
      </w:pPr>
      <w:r w:rsidRPr="00A119E4">
        <w:rPr>
          <w:sz w:val="22"/>
          <w:szCs w:val="22"/>
        </w:rPr>
        <w:t>to highlight COVID-19 mobility measures that have been</w:t>
      </w:r>
      <w:r w:rsidRPr="00A119E4">
        <w:rPr>
          <w:spacing w:val="-12"/>
          <w:sz w:val="22"/>
          <w:szCs w:val="22"/>
        </w:rPr>
        <w:t xml:space="preserve"> </w:t>
      </w:r>
      <w:r w:rsidRPr="00A119E4">
        <w:rPr>
          <w:sz w:val="22"/>
          <w:szCs w:val="22"/>
        </w:rPr>
        <w:t>implemented;</w:t>
      </w:r>
    </w:p>
    <w:p w:rsidR="008B3BFA" w:rsidRPr="00A119E4" w:rsidRDefault="009F1DB4" w:rsidP="00A119E4">
      <w:pPr>
        <w:pStyle w:val="BodyText"/>
        <w:numPr>
          <w:ilvl w:val="0"/>
          <w:numId w:val="30"/>
        </w:numPr>
        <w:ind w:left="1134" w:hanging="567"/>
        <w:jc w:val="both"/>
        <w:rPr>
          <w:sz w:val="22"/>
          <w:szCs w:val="22"/>
        </w:rPr>
      </w:pPr>
      <w:r w:rsidRPr="00A119E4">
        <w:rPr>
          <w:sz w:val="22"/>
          <w:szCs w:val="22"/>
        </w:rPr>
        <w:t>to encourage the public to walk or cycle, where</w:t>
      </w:r>
      <w:r w:rsidRPr="00A119E4">
        <w:rPr>
          <w:spacing w:val="-6"/>
          <w:sz w:val="22"/>
          <w:szCs w:val="22"/>
        </w:rPr>
        <w:t xml:space="preserve"> </w:t>
      </w:r>
      <w:r w:rsidRPr="00A119E4">
        <w:rPr>
          <w:sz w:val="22"/>
          <w:szCs w:val="22"/>
        </w:rPr>
        <w:t>possible;</w:t>
      </w:r>
    </w:p>
    <w:p w:rsidR="008B3BFA" w:rsidRPr="00A119E4" w:rsidRDefault="009F1DB4" w:rsidP="00A119E4">
      <w:pPr>
        <w:pStyle w:val="BodyText"/>
        <w:numPr>
          <w:ilvl w:val="0"/>
          <w:numId w:val="30"/>
        </w:numPr>
        <w:ind w:left="1134" w:hanging="567"/>
        <w:jc w:val="both"/>
        <w:rPr>
          <w:sz w:val="22"/>
          <w:szCs w:val="22"/>
        </w:rPr>
      </w:pPr>
      <w:r w:rsidRPr="00A119E4">
        <w:rPr>
          <w:sz w:val="22"/>
          <w:szCs w:val="22"/>
        </w:rPr>
        <w:t>to encourage social distancing as people move around the city</w:t>
      </w:r>
      <w:r w:rsidRPr="00A119E4">
        <w:rPr>
          <w:spacing w:val="-13"/>
          <w:sz w:val="22"/>
          <w:szCs w:val="22"/>
        </w:rPr>
        <w:t xml:space="preserve"> </w:t>
      </w:r>
      <w:r w:rsidRPr="00A119E4">
        <w:rPr>
          <w:sz w:val="22"/>
          <w:szCs w:val="22"/>
        </w:rPr>
        <w:t>and;</w:t>
      </w:r>
    </w:p>
    <w:p w:rsidR="008B3BFA" w:rsidRPr="00A119E4" w:rsidRDefault="009F1DB4" w:rsidP="00A119E4">
      <w:pPr>
        <w:pStyle w:val="BodyText"/>
        <w:numPr>
          <w:ilvl w:val="0"/>
          <w:numId w:val="30"/>
        </w:numPr>
        <w:ind w:left="1134" w:hanging="567"/>
        <w:jc w:val="both"/>
        <w:rPr>
          <w:sz w:val="22"/>
          <w:szCs w:val="22"/>
        </w:rPr>
      </w:pPr>
      <w:r w:rsidRPr="00A119E4">
        <w:rPr>
          <w:sz w:val="22"/>
          <w:szCs w:val="22"/>
        </w:rPr>
        <w:t>to encourage more respect for vulnerable road</w:t>
      </w:r>
      <w:r w:rsidRPr="00A119E4">
        <w:rPr>
          <w:spacing w:val="-6"/>
          <w:sz w:val="22"/>
          <w:szCs w:val="22"/>
        </w:rPr>
        <w:t xml:space="preserve"> </w:t>
      </w:r>
      <w:r w:rsidRPr="00A119E4">
        <w:rPr>
          <w:sz w:val="22"/>
          <w:szCs w:val="22"/>
        </w:rPr>
        <w:t>users</w:t>
      </w: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047688" w:rsidRPr="00A119E4" w:rsidRDefault="00047688" w:rsidP="00A119E4">
      <w:pPr>
        <w:pStyle w:val="BodyText"/>
        <w:jc w:val="both"/>
        <w:rPr>
          <w:sz w:val="22"/>
          <w:szCs w:val="22"/>
        </w:rPr>
      </w:pPr>
    </w:p>
    <w:p w:rsidR="008B3BFA" w:rsidRPr="00A119E4" w:rsidRDefault="008B3BFA" w:rsidP="00A119E4">
      <w:pPr>
        <w:pStyle w:val="BodyText"/>
        <w:ind w:left="1134" w:hanging="567"/>
        <w:jc w:val="both"/>
        <w:rPr>
          <w:sz w:val="22"/>
          <w:szCs w:val="22"/>
          <w:highlight w:val="yellow"/>
        </w:rPr>
        <w:sectPr w:rsidR="008B3BFA" w:rsidRPr="00A119E4" w:rsidSect="00AE1F33">
          <w:pgSz w:w="11910" w:h="16840"/>
          <w:pgMar w:top="1134" w:right="1134" w:bottom="1134" w:left="1134" w:header="0" w:footer="552" w:gutter="0"/>
          <w:cols w:space="720"/>
          <w:docGrid w:linePitch="299"/>
        </w:sectPr>
      </w:pPr>
    </w:p>
    <w:p w:rsidR="006B368E" w:rsidRPr="00A119E4" w:rsidRDefault="006B368E" w:rsidP="00A119E4">
      <w:pPr>
        <w:pStyle w:val="Heading1"/>
        <w:tabs>
          <w:tab w:val="left" w:pos="1600"/>
        </w:tabs>
        <w:spacing w:before="80"/>
        <w:rPr>
          <w:sz w:val="22"/>
          <w:szCs w:val="22"/>
        </w:rPr>
      </w:pPr>
      <w:bookmarkStart w:id="91" w:name="Part_B_Walking_&amp;_Cycling_Major_Infrastru"/>
      <w:bookmarkStart w:id="92" w:name="_bookmark24"/>
      <w:bookmarkStart w:id="93" w:name="_Toc75762214"/>
      <w:bookmarkEnd w:id="91"/>
      <w:bookmarkEnd w:id="92"/>
      <w:r w:rsidRPr="00A119E4">
        <w:rPr>
          <w:sz w:val="22"/>
          <w:szCs w:val="22"/>
          <w:u w:val="thick"/>
        </w:rPr>
        <w:t>Part</w:t>
      </w:r>
      <w:r w:rsidRPr="00A119E4">
        <w:rPr>
          <w:spacing w:val="-1"/>
          <w:sz w:val="22"/>
          <w:szCs w:val="22"/>
          <w:u w:val="thick"/>
        </w:rPr>
        <w:t xml:space="preserve"> </w:t>
      </w:r>
      <w:r w:rsidRPr="00A119E4">
        <w:rPr>
          <w:sz w:val="22"/>
          <w:szCs w:val="22"/>
          <w:u w:val="thick"/>
        </w:rPr>
        <w:t>B</w:t>
      </w:r>
      <w:r w:rsidRPr="00A119E4">
        <w:rPr>
          <w:sz w:val="22"/>
          <w:szCs w:val="22"/>
          <w:u w:val="thick"/>
        </w:rPr>
        <w:tab/>
        <w:t>Walking &amp; Cycling Major Infrastructure Projects</w:t>
      </w:r>
      <w:bookmarkEnd w:id="93"/>
    </w:p>
    <w:p w:rsidR="006B368E" w:rsidRPr="00A119E4" w:rsidRDefault="006B368E" w:rsidP="00A119E4">
      <w:pPr>
        <w:pStyle w:val="BodyText"/>
        <w:ind w:left="159" w:right="159"/>
        <w:jc w:val="both"/>
        <w:rPr>
          <w:b/>
          <w:sz w:val="22"/>
          <w:szCs w:val="22"/>
          <w:highlight w:val="yellow"/>
        </w:rPr>
      </w:pPr>
    </w:p>
    <w:p w:rsidR="006B368E" w:rsidRPr="00A119E4" w:rsidRDefault="006B368E" w:rsidP="00A119E4">
      <w:pPr>
        <w:pStyle w:val="BodyText"/>
        <w:spacing w:before="9"/>
        <w:ind w:left="159" w:right="159"/>
        <w:jc w:val="both"/>
        <w:rPr>
          <w:b/>
          <w:sz w:val="22"/>
          <w:szCs w:val="22"/>
          <w:highlight w:val="yellow"/>
        </w:rPr>
      </w:pPr>
    </w:p>
    <w:p w:rsidR="006B368E" w:rsidRPr="00A119E4" w:rsidRDefault="006B368E" w:rsidP="00A119E4">
      <w:pPr>
        <w:pStyle w:val="Heading1"/>
        <w:numPr>
          <w:ilvl w:val="0"/>
          <w:numId w:val="5"/>
        </w:numPr>
        <w:spacing w:before="93"/>
        <w:ind w:left="567"/>
        <w:rPr>
          <w:sz w:val="22"/>
          <w:szCs w:val="22"/>
        </w:rPr>
      </w:pPr>
      <w:bookmarkStart w:id="94" w:name="1.__5-Year_Walking_and_Cycling_Infrastru"/>
      <w:bookmarkStart w:id="95" w:name="_bookmark25"/>
      <w:bookmarkStart w:id="96" w:name="_Toc75762215"/>
      <w:bookmarkEnd w:id="94"/>
      <w:bookmarkEnd w:id="95"/>
      <w:r w:rsidRPr="00A119E4">
        <w:rPr>
          <w:sz w:val="22"/>
          <w:szCs w:val="22"/>
        </w:rPr>
        <w:t>5-Year Walking and Cycling Infrastructure</w:t>
      </w:r>
      <w:r w:rsidRPr="00A119E4">
        <w:rPr>
          <w:spacing w:val="-2"/>
          <w:sz w:val="22"/>
          <w:szCs w:val="22"/>
        </w:rPr>
        <w:t xml:space="preserve"> </w:t>
      </w:r>
      <w:r w:rsidRPr="00A119E4">
        <w:rPr>
          <w:sz w:val="22"/>
          <w:szCs w:val="22"/>
        </w:rPr>
        <w:t>Delivery</w:t>
      </w:r>
      <w:bookmarkEnd w:id="96"/>
    </w:p>
    <w:p w:rsidR="006B368E" w:rsidRPr="00A119E4" w:rsidRDefault="006B368E" w:rsidP="00A119E4">
      <w:pPr>
        <w:pStyle w:val="BodyText"/>
        <w:spacing w:before="4"/>
        <w:ind w:right="159"/>
        <w:jc w:val="both"/>
        <w:rPr>
          <w:b/>
          <w:sz w:val="22"/>
          <w:szCs w:val="22"/>
        </w:rPr>
      </w:pPr>
    </w:p>
    <w:p w:rsidR="006B368E" w:rsidRPr="00A119E4" w:rsidRDefault="006B368E" w:rsidP="00A119E4">
      <w:pPr>
        <w:pStyle w:val="BodyText"/>
        <w:spacing w:line="268" w:lineRule="auto"/>
        <w:ind w:right="159"/>
        <w:jc w:val="both"/>
        <w:rPr>
          <w:sz w:val="22"/>
          <w:szCs w:val="22"/>
        </w:rPr>
      </w:pPr>
      <w:r w:rsidRPr="00A119E4">
        <w:rPr>
          <w:sz w:val="22"/>
          <w:szCs w:val="22"/>
        </w:rPr>
        <w:t>Over</w:t>
      </w:r>
      <w:r w:rsidRPr="00A119E4">
        <w:rPr>
          <w:spacing w:val="-7"/>
          <w:sz w:val="22"/>
          <w:szCs w:val="22"/>
        </w:rPr>
        <w:t xml:space="preserve"> </w:t>
      </w:r>
      <w:r w:rsidRPr="00A119E4">
        <w:rPr>
          <w:sz w:val="22"/>
          <w:szCs w:val="22"/>
        </w:rPr>
        <w:t>the</w:t>
      </w:r>
      <w:r w:rsidRPr="00A119E4">
        <w:rPr>
          <w:spacing w:val="-8"/>
          <w:sz w:val="22"/>
          <w:szCs w:val="22"/>
        </w:rPr>
        <w:t xml:space="preserve"> </w:t>
      </w:r>
      <w:r w:rsidRPr="00A119E4">
        <w:rPr>
          <w:sz w:val="22"/>
          <w:szCs w:val="22"/>
        </w:rPr>
        <w:t>next</w:t>
      </w:r>
      <w:r w:rsidRPr="00A119E4">
        <w:rPr>
          <w:spacing w:val="-8"/>
          <w:sz w:val="22"/>
          <w:szCs w:val="22"/>
        </w:rPr>
        <w:t xml:space="preserve"> </w:t>
      </w:r>
      <w:r w:rsidRPr="00A119E4">
        <w:rPr>
          <w:sz w:val="22"/>
          <w:szCs w:val="22"/>
        </w:rPr>
        <w:t>five</w:t>
      </w:r>
      <w:r w:rsidRPr="00A119E4">
        <w:rPr>
          <w:spacing w:val="-7"/>
          <w:sz w:val="22"/>
          <w:szCs w:val="22"/>
        </w:rPr>
        <w:t xml:space="preserve"> </w:t>
      </w:r>
      <w:r w:rsidRPr="00A119E4">
        <w:rPr>
          <w:sz w:val="22"/>
          <w:szCs w:val="22"/>
        </w:rPr>
        <w:t>years,</w:t>
      </w:r>
      <w:r w:rsidRPr="00A119E4">
        <w:rPr>
          <w:spacing w:val="-7"/>
          <w:sz w:val="22"/>
          <w:szCs w:val="22"/>
        </w:rPr>
        <w:t xml:space="preserve"> </w:t>
      </w:r>
      <w:r w:rsidRPr="00A119E4">
        <w:rPr>
          <w:sz w:val="22"/>
          <w:szCs w:val="22"/>
        </w:rPr>
        <w:t>Dublin</w:t>
      </w:r>
      <w:r w:rsidRPr="00A119E4">
        <w:rPr>
          <w:spacing w:val="-8"/>
          <w:sz w:val="22"/>
          <w:szCs w:val="22"/>
        </w:rPr>
        <w:t xml:space="preserve"> </w:t>
      </w:r>
      <w:r w:rsidRPr="00A119E4">
        <w:rPr>
          <w:sz w:val="22"/>
          <w:szCs w:val="22"/>
        </w:rPr>
        <w:t>City</w:t>
      </w:r>
      <w:r w:rsidRPr="00A119E4">
        <w:rPr>
          <w:spacing w:val="-7"/>
          <w:sz w:val="22"/>
          <w:szCs w:val="22"/>
        </w:rPr>
        <w:t xml:space="preserve"> </w:t>
      </w:r>
      <w:r w:rsidRPr="00A119E4">
        <w:rPr>
          <w:sz w:val="22"/>
          <w:szCs w:val="22"/>
        </w:rPr>
        <w:t>Council</w:t>
      </w:r>
      <w:r w:rsidRPr="00A119E4">
        <w:rPr>
          <w:spacing w:val="-8"/>
          <w:sz w:val="22"/>
          <w:szCs w:val="22"/>
        </w:rPr>
        <w:t xml:space="preserve"> </w:t>
      </w:r>
      <w:r w:rsidRPr="00A119E4">
        <w:rPr>
          <w:sz w:val="22"/>
          <w:szCs w:val="22"/>
        </w:rPr>
        <w:t>will</w:t>
      </w:r>
      <w:r w:rsidRPr="00A119E4">
        <w:rPr>
          <w:spacing w:val="-7"/>
          <w:sz w:val="22"/>
          <w:szCs w:val="22"/>
        </w:rPr>
        <w:t xml:space="preserve"> </w:t>
      </w:r>
      <w:r w:rsidRPr="00A119E4">
        <w:rPr>
          <w:sz w:val="22"/>
          <w:szCs w:val="22"/>
        </w:rPr>
        <w:t>undertake</w:t>
      </w:r>
      <w:r w:rsidRPr="00A119E4">
        <w:rPr>
          <w:spacing w:val="-8"/>
          <w:sz w:val="22"/>
          <w:szCs w:val="22"/>
        </w:rPr>
        <w:t xml:space="preserve"> </w:t>
      </w:r>
      <w:r w:rsidRPr="00A119E4">
        <w:rPr>
          <w:sz w:val="22"/>
          <w:szCs w:val="22"/>
        </w:rPr>
        <w:t>the</w:t>
      </w:r>
      <w:r w:rsidRPr="00A119E4">
        <w:rPr>
          <w:spacing w:val="-8"/>
          <w:sz w:val="22"/>
          <w:szCs w:val="22"/>
        </w:rPr>
        <w:t xml:space="preserve"> </w:t>
      </w:r>
      <w:r w:rsidRPr="00A119E4">
        <w:rPr>
          <w:sz w:val="22"/>
          <w:szCs w:val="22"/>
        </w:rPr>
        <w:t>planning</w:t>
      </w:r>
      <w:r w:rsidRPr="00A119E4">
        <w:rPr>
          <w:spacing w:val="-8"/>
          <w:sz w:val="22"/>
          <w:szCs w:val="22"/>
        </w:rPr>
        <w:t xml:space="preserve"> </w:t>
      </w:r>
      <w:r w:rsidRPr="00A119E4">
        <w:rPr>
          <w:sz w:val="22"/>
          <w:szCs w:val="22"/>
        </w:rPr>
        <w:t>and</w:t>
      </w:r>
      <w:r w:rsidRPr="00A119E4">
        <w:rPr>
          <w:spacing w:val="-8"/>
          <w:sz w:val="22"/>
          <w:szCs w:val="22"/>
        </w:rPr>
        <w:t xml:space="preserve"> </w:t>
      </w:r>
      <w:r w:rsidRPr="00A119E4">
        <w:rPr>
          <w:sz w:val="22"/>
          <w:szCs w:val="22"/>
        </w:rPr>
        <w:t xml:space="preserve">implementation of up to 140km of cycling and walking infrastructure. </w:t>
      </w:r>
      <w:r w:rsidR="00771FDA" w:rsidRPr="00A119E4">
        <w:rPr>
          <w:sz w:val="22"/>
          <w:szCs w:val="22"/>
        </w:rPr>
        <w:t xml:space="preserve"> </w:t>
      </w:r>
      <w:r w:rsidRPr="00A119E4">
        <w:rPr>
          <w:sz w:val="22"/>
          <w:szCs w:val="22"/>
        </w:rPr>
        <w:t xml:space="preserve">This is made up of 55km from 27 existing projects and 85km from 31 new corridors. </w:t>
      </w:r>
      <w:r w:rsidR="00771FDA" w:rsidRPr="00A119E4">
        <w:rPr>
          <w:sz w:val="22"/>
          <w:szCs w:val="22"/>
        </w:rPr>
        <w:t xml:space="preserve"> </w:t>
      </w:r>
      <w:r w:rsidRPr="00A119E4">
        <w:rPr>
          <w:sz w:val="22"/>
          <w:szCs w:val="22"/>
        </w:rPr>
        <w:t xml:space="preserve">The full list was circulated in Report No 67/2021 issued in February 2021. </w:t>
      </w:r>
      <w:r w:rsidR="00771FDA" w:rsidRPr="00A119E4">
        <w:rPr>
          <w:sz w:val="22"/>
          <w:szCs w:val="22"/>
        </w:rPr>
        <w:t xml:space="preserve"> </w:t>
      </w:r>
      <w:r w:rsidRPr="00A119E4">
        <w:rPr>
          <w:sz w:val="22"/>
          <w:szCs w:val="22"/>
        </w:rPr>
        <w:t xml:space="preserve">Over the next six months, as Project Teams are set up, these projects will be assessed further in order to develop a comprehensive </w:t>
      </w:r>
      <w:proofErr w:type="spellStart"/>
      <w:r w:rsidRPr="00A119E4">
        <w:rPr>
          <w:sz w:val="22"/>
          <w:szCs w:val="22"/>
        </w:rPr>
        <w:t>programme</w:t>
      </w:r>
      <w:proofErr w:type="spellEnd"/>
      <w:r w:rsidRPr="00A119E4">
        <w:rPr>
          <w:sz w:val="22"/>
          <w:szCs w:val="22"/>
        </w:rPr>
        <w:t xml:space="preserve"> for delivery. </w:t>
      </w:r>
      <w:r w:rsidR="00771FDA" w:rsidRPr="00A119E4">
        <w:rPr>
          <w:sz w:val="22"/>
          <w:szCs w:val="22"/>
        </w:rPr>
        <w:t xml:space="preserve"> </w:t>
      </w:r>
      <w:r w:rsidRPr="00A119E4">
        <w:rPr>
          <w:sz w:val="22"/>
          <w:szCs w:val="22"/>
        </w:rPr>
        <w:t>This assessment of the corridors has now been commenced, starting</w:t>
      </w:r>
      <w:r w:rsidRPr="00A119E4">
        <w:rPr>
          <w:spacing w:val="-11"/>
          <w:sz w:val="22"/>
          <w:szCs w:val="22"/>
        </w:rPr>
        <w:t xml:space="preserve"> </w:t>
      </w:r>
      <w:r w:rsidRPr="00A119E4">
        <w:rPr>
          <w:sz w:val="22"/>
          <w:szCs w:val="22"/>
        </w:rPr>
        <w:t>with;</w:t>
      </w:r>
    </w:p>
    <w:p w:rsidR="006B368E" w:rsidRPr="00A119E4" w:rsidRDefault="006B368E" w:rsidP="00A119E4">
      <w:pPr>
        <w:pStyle w:val="BodyText"/>
        <w:spacing w:before="9"/>
        <w:ind w:left="159" w:right="159"/>
        <w:jc w:val="both"/>
        <w:rPr>
          <w:sz w:val="22"/>
          <w:szCs w:val="22"/>
          <w:highlight w:val="yellow"/>
        </w:rPr>
      </w:pPr>
    </w:p>
    <w:p w:rsidR="006B368E" w:rsidRPr="00A119E4" w:rsidRDefault="006B368E" w:rsidP="00A119E4">
      <w:pPr>
        <w:pStyle w:val="ListParagraph"/>
        <w:numPr>
          <w:ilvl w:val="1"/>
          <w:numId w:val="5"/>
        </w:numPr>
        <w:tabs>
          <w:tab w:val="left" w:pos="1134"/>
        </w:tabs>
        <w:spacing w:line="268" w:lineRule="auto"/>
        <w:ind w:left="1134" w:right="159" w:hanging="567"/>
        <w:jc w:val="both"/>
      </w:pPr>
      <w:proofErr w:type="spellStart"/>
      <w:r w:rsidRPr="00A119E4">
        <w:rPr>
          <w:b/>
        </w:rPr>
        <w:t>Finglas</w:t>
      </w:r>
      <w:proofErr w:type="spellEnd"/>
      <w:r w:rsidRPr="00A119E4">
        <w:rPr>
          <w:b/>
          <w:spacing w:val="-8"/>
        </w:rPr>
        <w:t xml:space="preserve"> </w:t>
      </w:r>
      <w:r w:rsidRPr="00A119E4">
        <w:rPr>
          <w:b/>
        </w:rPr>
        <w:t>to</w:t>
      </w:r>
      <w:r w:rsidRPr="00A119E4">
        <w:rPr>
          <w:b/>
          <w:spacing w:val="-9"/>
        </w:rPr>
        <w:t xml:space="preserve"> </w:t>
      </w:r>
      <w:proofErr w:type="spellStart"/>
      <w:r w:rsidRPr="00A119E4">
        <w:rPr>
          <w:b/>
        </w:rPr>
        <w:t>Killester</w:t>
      </w:r>
      <w:proofErr w:type="spellEnd"/>
      <w:r w:rsidRPr="00A119E4">
        <w:rPr>
          <w:b/>
          <w:spacing w:val="-9"/>
        </w:rPr>
        <w:t xml:space="preserve"> </w:t>
      </w:r>
      <w:r w:rsidRPr="00A119E4">
        <w:rPr>
          <w:b/>
        </w:rPr>
        <w:t>Corridor:</w:t>
      </w:r>
      <w:r w:rsidRPr="00A119E4">
        <w:rPr>
          <w:b/>
          <w:spacing w:val="-8"/>
        </w:rPr>
        <w:t xml:space="preserve"> </w:t>
      </w:r>
      <w:r w:rsidRPr="00A119E4">
        <w:t>The</w:t>
      </w:r>
      <w:r w:rsidRPr="00A119E4">
        <w:rPr>
          <w:spacing w:val="-7"/>
        </w:rPr>
        <w:t xml:space="preserve"> </w:t>
      </w:r>
      <w:r w:rsidRPr="00A119E4">
        <w:t>overall</w:t>
      </w:r>
      <w:r w:rsidRPr="00A119E4">
        <w:rPr>
          <w:spacing w:val="-8"/>
        </w:rPr>
        <w:t xml:space="preserve"> </w:t>
      </w:r>
      <w:r w:rsidRPr="00A119E4">
        <w:t>corridor</w:t>
      </w:r>
      <w:r w:rsidRPr="00A119E4">
        <w:rPr>
          <w:spacing w:val="-8"/>
        </w:rPr>
        <w:t xml:space="preserve"> </w:t>
      </w:r>
      <w:r w:rsidRPr="00A119E4">
        <w:t>is</w:t>
      </w:r>
      <w:r w:rsidRPr="00A119E4">
        <w:rPr>
          <w:spacing w:val="-8"/>
        </w:rPr>
        <w:t xml:space="preserve"> </w:t>
      </w:r>
      <w:r w:rsidRPr="00A119E4">
        <w:t>approximately</w:t>
      </w:r>
      <w:r w:rsidRPr="00A119E4">
        <w:rPr>
          <w:spacing w:val="-9"/>
        </w:rPr>
        <w:t xml:space="preserve"> </w:t>
      </w:r>
      <w:r w:rsidRPr="00A119E4">
        <w:t>7.3km</w:t>
      </w:r>
      <w:r w:rsidRPr="00A119E4">
        <w:rPr>
          <w:spacing w:val="-9"/>
        </w:rPr>
        <w:t xml:space="preserve"> </w:t>
      </w:r>
      <w:r w:rsidRPr="00A119E4">
        <w:t>long.</w:t>
      </w:r>
      <w:r w:rsidRPr="00A119E4">
        <w:rPr>
          <w:spacing w:val="-8"/>
        </w:rPr>
        <w:t xml:space="preserve"> </w:t>
      </w:r>
      <w:r w:rsidR="00771FDA" w:rsidRPr="00A119E4">
        <w:rPr>
          <w:spacing w:val="-8"/>
        </w:rPr>
        <w:t xml:space="preserve"> </w:t>
      </w:r>
      <w:r w:rsidRPr="00A119E4">
        <w:t>The assessment is seeking to identify projects along this corridor that can be delivered over the course of five years.</w:t>
      </w:r>
      <w:r w:rsidR="00771FDA" w:rsidRPr="00A119E4">
        <w:t xml:space="preserve"> </w:t>
      </w:r>
      <w:r w:rsidRPr="00A119E4">
        <w:t xml:space="preserve"> It is anticipated that a list of interventions along this corridor will be presented to the North West and North Central Area Committees in autumn</w:t>
      </w:r>
      <w:r w:rsidRPr="00A119E4">
        <w:rPr>
          <w:spacing w:val="61"/>
        </w:rPr>
        <w:t xml:space="preserve"> </w:t>
      </w:r>
      <w:r w:rsidRPr="00A119E4">
        <w:t>2021.</w:t>
      </w:r>
    </w:p>
    <w:p w:rsidR="006B368E" w:rsidRPr="00A119E4" w:rsidRDefault="006B368E" w:rsidP="00A119E4">
      <w:pPr>
        <w:pStyle w:val="ListParagraph"/>
        <w:tabs>
          <w:tab w:val="left" w:pos="1134"/>
        </w:tabs>
        <w:spacing w:line="268" w:lineRule="auto"/>
        <w:ind w:left="1134" w:right="159" w:hanging="567"/>
        <w:jc w:val="both"/>
      </w:pPr>
    </w:p>
    <w:p w:rsidR="006B368E" w:rsidRPr="00A119E4" w:rsidRDefault="006B368E" w:rsidP="00A119E4">
      <w:pPr>
        <w:pStyle w:val="ListParagraph"/>
        <w:numPr>
          <w:ilvl w:val="1"/>
          <w:numId w:val="5"/>
        </w:numPr>
        <w:tabs>
          <w:tab w:val="left" w:pos="1134"/>
        </w:tabs>
        <w:spacing w:before="30" w:line="254" w:lineRule="exact"/>
        <w:ind w:left="1134" w:right="159" w:hanging="567"/>
        <w:jc w:val="both"/>
      </w:pPr>
      <w:proofErr w:type="spellStart"/>
      <w:r w:rsidRPr="00A119E4">
        <w:rPr>
          <w:b/>
        </w:rPr>
        <w:t>Santry</w:t>
      </w:r>
      <w:proofErr w:type="spellEnd"/>
      <w:r w:rsidRPr="00A119E4">
        <w:rPr>
          <w:b/>
          <w:spacing w:val="17"/>
        </w:rPr>
        <w:t xml:space="preserve"> </w:t>
      </w:r>
      <w:r w:rsidRPr="00A119E4">
        <w:rPr>
          <w:b/>
        </w:rPr>
        <w:t>Greenway:</w:t>
      </w:r>
      <w:r w:rsidRPr="00A119E4">
        <w:rPr>
          <w:b/>
          <w:spacing w:val="18"/>
        </w:rPr>
        <w:t xml:space="preserve"> </w:t>
      </w:r>
      <w:r w:rsidRPr="00A119E4">
        <w:t>The</w:t>
      </w:r>
      <w:r w:rsidRPr="00A119E4">
        <w:rPr>
          <w:spacing w:val="18"/>
        </w:rPr>
        <w:t xml:space="preserve"> </w:t>
      </w:r>
      <w:r w:rsidRPr="00A119E4">
        <w:t>project</w:t>
      </w:r>
      <w:r w:rsidRPr="00A119E4">
        <w:rPr>
          <w:spacing w:val="19"/>
        </w:rPr>
        <w:t xml:space="preserve"> </w:t>
      </w:r>
      <w:r w:rsidRPr="00A119E4">
        <w:t>will</w:t>
      </w:r>
      <w:r w:rsidRPr="00A119E4">
        <w:rPr>
          <w:spacing w:val="17"/>
        </w:rPr>
        <w:t xml:space="preserve"> </w:t>
      </w:r>
      <w:r w:rsidRPr="00A119E4">
        <w:t>include</w:t>
      </w:r>
      <w:r w:rsidRPr="00A119E4">
        <w:rPr>
          <w:spacing w:val="18"/>
        </w:rPr>
        <w:t xml:space="preserve"> </w:t>
      </w:r>
      <w:r w:rsidRPr="00A119E4">
        <w:t>a</w:t>
      </w:r>
      <w:r w:rsidRPr="00A119E4">
        <w:rPr>
          <w:spacing w:val="19"/>
        </w:rPr>
        <w:t xml:space="preserve"> </w:t>
      </w:r>
      <w:r w:rsidRPr="00A119E4">
        <w:t>river</w:t>
      </w:r>
      <w:r w:rsidRPr="00A119E4">
        <w:rPr>
          <w:spacing w:val="18"/>
        </w:rPr>
        <w:t xml:space="preserve"> </w:t>
      </w:r>
      <w:r w:rsidRPr="00A119E4">
        <w:t>restoration</w:t>
      </w:r>
      <w:r w:rsidRPr="00A119E4">
        <w:rPr>
          <w:spacing w:val="18"/>
        </w:rPr>
        <w:t xml:space="preserve"> </w:t>
      </w:r>
      <w:r w:rsidRPr="00A119E4">
        <w:t>and</w:t>
      </w:r>
      <w:r w:rsidRPr="00A119E4">
        <w:rPr>
          <w:spacing w:val="19"/>
        </w:rPr>
        <w:t xml:space="preserve"> </w:t>
      </w:r>
      <w:r w:rsidRPr="00A119E4">
        <w:t>biodiversity</w:t>
      </w:r>
      <w:r w:rsidRPr="00A119E4">
        <w:rPr>
          <w:spacing w:val="17"/>
        </w:rPr>
        <w:t>.</w:t>
      </w:r>
      <w:r w:rsidRPr="00A119E4">
        <w:t xml:space="preserve"> </w:t>
      </w:r>
      <w:r w:rsidR="00771FDA" w:rsidRPr="00A119E4">
        <w:t xml:space="preserve"> </w:t>
      </w:r>
      <w:r w:rsidRPr="00A119E4">
        <w:t>It is being led by the Water Framework Directive Office.</w:t>
      </w:r>
    </w:p>
    <w:p w:rsidR="006B368E" w:rsidRPr="00A119E4" w:rsidRDefault="006B368E" w:rsidP="00A119E4">
      <w:pPr>
        <w:pStyle w:val="BodyText"/>
        <w:tabs>
          <w:tab w:val="left" w:pos="1134"/>
        </w:tabs>
        <w:spacing w:before="16"/>
        <w:ind w:left="1134" w:right="159" w:hanging="567"/>
        <w:jc w:val="both"/>
        <w:rPr>
          <w:sz w:val="22"/>
          <w:szCs w:val="22"/>
        </w:rPr>
      </w:pPr>
    </w:p>
    <w:p w:rsidR="006B368E" w:rsidRPr="00A119E4" w:rsidRDefault="006B368E" w:rsidP="00A119E4">
      <w:pPr>
        <w:pStyle w:val="ListParagraph"/>
        <w:numPr>
          <w:ilvl w:val="1"/>
          <w:numId w:val="5"/>
        </w:numPr>
        <w:tabs>
          <w:tab w:val="left" w:pos="1134"/>
        </w:tabs>
        <w:spacing w:before="14" w:line="268" w:lineRule="auto"/>
        <w:ind w:left="1134" w:right="159" w:hanging="567"/>
        <w:jc w:val="both"/>
      </w:pPr>
      <w:proofErr w:type="spellStart"/>
      <w:r w:rsidRPr="00A119E4">
        <w:rPr>
          <w:b/>
        </w:rPr>
        <w:t>Kilmainham</w:t>
      </w:r>
      <w:proofErr w:type="spellEnd"/>
      <w:r w:rsidRPr="00A119E4">
        <w:rPr>
          <w:b/>
        </w:rPr>
        <w:t xml:space="preserve"> to Thomas Street: </w:t>
      </w:r>
      <w:r w:rsidRPr="00A119E4">
        <w:t xml:space="preserve">The assessment of the corridor has also started. </w:t>
      </w:r>
      <w:r w:rsidR="00771FDA" w:rsidRPr="00A119E4">
        <w:t xml:space="preserve"> </w:t>
      </w:r>
      <w:r w:rsidRPr="00A119E4">
        <w:t>It is anticipated that a list of Interventions along this corridor will be presented to the South Central Area Committee in autumn</w:t>
      </w:r>
      <w:r w:rsidRPr="00A119E4">
        <w:rPr>
          <w:spacing w:val="-2"/>
        </w:rPr>
        <w:t xml:space="preserve"> </w:t>
      </w:r>
      <w:r w:rsidRPr="00A119E4">
        <w:t>2021.</w:t>
      </w:r>
    </w:p>
    <w:p w:rsidR="006B368E" w:rsidRPr="00A119E4" w:rsidRDefault="006B368E" w:rsidP="00A119E4">
      <w:pPr>
        <w:pStyle w:val="BodyText"/>
        <w:tabs>
          <w:tab w:val="left" w:pos="1134"/>
        </w:tabs>
        <w:spacing w:before="6"/>
        <w:ind w:left="1134" w:right="159" w:hanging="567"/>
        <w:jc w:val="both"/>
        <w:rPr>
          <w:sz w:val="22"/>
          <w:szCs w:val="22"/>
          <w:highlight w:val="yellow"/>
        </w:rPr>
      </w:pPr>
    </w:p>
    <w:p w:rsidR="006B368E" w:rsidRPr="00A119E4" w:rsidRDefault="006B368E" w:rsidP="00A119E4">
      <w:pPr>
        <w:pStyle w:val="BodyText"/>
        <w:spacing w:before="1" w:line="268" w:lineRule="auto"/>
        <w:ind w:right="159"/>
        <w:jc w:val="both"/>
        <w:rPr>
          <w:sz w:val="22"/>
          <w:szCs w:val="22"/>
        </w:rPr>
      </w:pPr>
      <w:r w:rsidRPr="00A119E4">
        <w:rPr>
          <w:sz w:val="22"/>
          <w:szCs w:val="22"/>
        </w:rPr>
        <w:t xml:space="preserve">In addition, a number of infrastructure projects that had been paused will be resumed. </w:t>
      </w:r>
      <w:r w:rsidR="00771FDA" w:rsidRPr="00A119E4">
        <w:rPr>
          <w:sz w:val="22"/>
          <w:szCs w:val="22"/>
        </w:rPr>
        <w:t xml:space="preserve"> </w:t>
      </w:r>
      <w:r w:rsidRPr="00A119E4">
        <w:rPr>
          <w:sz w:val="22"/>
          <w:szCs w:val="22"/>
        </w:rPr>
        <w:t>The following projects will resume is June 2021;</w:t>
      </w:r>
    </w:p>
    <w:p w:rsidR="006B368E" w:rsidRPr="00A119E4" w:rsidRDefault="006B368E" w:rsidP="00A119E4">
      <w:pPr>
        <w:pStyle w:val="BodyText"/>
        <w:tabs>
          <w:tab w:val="left" w:pos="1134"/>
        </w:tabs>
        <w:spacing w:before="1" w:line="268" w:lineRule="auto"/>
        <w:ind w:left="1134" w:right="159" w:hanging="567"/>
        <w:jc w:val="both"/>
        <w:rPr>
          <w:sz w:val="22"/>
          <w:szCs w:val="22"/>
        </w:rPr>
      </w:pPr>
    </w:p>
    <w:p w:rsidR="006B368E" w:rsidRPr="00A119E4" w:rsidRDefault="006B368E" w:rsidP="00A119E4">
      <w:pPr>
        <w:pStyle w:val="ListParagraph"/>
        <w:numPr>
          <w:ilvl w:val="1"/>
          <w:numId w:val="5"/>
        </w:numPr>
        <w:tabs>
          <w:tab w:val="left" w:pos="1134"/>
        </w:tabs>
        <w:spacing w:line="256" w:lineRule="exact"/>
        <w:ind w:left="1134" w:right="159" w:hanging="567"/>
        <w:jc w:val="both"/>
      </w:pPr>
      <w:r w:rsidRPr="00A119E4">
        <w:rPr>
          <w:b/>
        </w:rPr>
        <w:t>Dodder</w:t>
      </w:r>
      <w:r w:rsidRPr="00A119E4">
        <w:rPr>
          <w:b/>
          <w:spacing w:val="-1"/>
        </w:rPr>
        <w:t xml:space="preserve"> </w:t>
      </w:r>
      <w:r w:rsidRPr="00A119E4">
        <w:rPr>
          <w:b/>
        </w:rPr>
        <w:t>Greenway:</w:t>
      </w:r>
      <w:r w:rsidRPr="00A119E4">
        <w:t xml:space="preserve"> The NTA Cycling Design Office has been reviewing the emerged preferred option. The meetings for the Dodder Greenway Steering Group resumed on 15</w:t>
      </w:r>
      <w:r w:rsidRPr="00A119E4">
        <w:rPr>
          <w:vertAlign w:val="superscript"/>
        </w:rPr>
        <w:t>th</w:t>
      </w:r>
      <w:r w:rsidRPr="00A119E4">
        <w:t xml:space="preserve"> June 2021.</w:t>
      </w:r>
    </w:p>
    <w:p w:rsidR="006B368E" w:rsidRPr="00A119E4" w:rsidRDefault="006B368E" w:rsidP="00A119E4">
      <w:pPr>
        <w:pStyle w:val="ListParagraph"/>
        <w:tabs>
          <w:tab w:val="left" w:pos="1134"/>
        </w:tabs>
        <w:spacing w:line="256" w:lineRule="exact"/>
        <w:ind w:left="1134" w:right="159" w:hanging="567"/>
        <w:jc w:val="both"/>
      </w:pPr>
    </w:p>
    <w:p w:rsidR="006B368E" w:rsidRPr="00A119E4" w:rsidRDefault="006B368E" w:rsidP="00A119E4">
      <w:pPr>
        <w:pStyle w:val="ListParagraph"/>
        <w:numPr>
          <w:ilvl w:val="1"/>
          <w:numId w:val="5"/>
        </w:numPr>
        <w:tabs>
          <w:tab w:val="left" w:pos="1134"/>
        </w:tabs>
        <w:spacing w:before="14"/>
        <w:ind w:left="1134" w:right="159" w:hanging="567"/>
        <w:jc w:val="both"/>
      </w:pPr>
      <w:r w:rsidRPr="00A119E4">
        <w:rPr>
          <w:b/>
        </w:rPr>
        <w:t>Grand Canal</w:t>
      </w:r>
      <w:r w:rsidRPr="00A119E4">
        <w:rPr>
          <w:b/>
          <w:spacing w:val="-1"/>
        </w:rPr>
        <w:t xml:space="preserve"> </w:t>
      </w:r>
      <w:r w:rsidRPr="00A119E4">
        <w:rPr>
          <w:b/>
        </w:rPr>
        <w:t>Greenway (Blackhorse to Portobello):</w:t>
      </w:r>
      <w:r w:rsidRPr="00A119E4">
        <w:t xml:space="preserve"> A project team has been set up and work has commenced with a review of current proposals in the context of new projects that have come on stream, such as </w:t>
      </w:r>
      <w:proofErr w:type="spellStart"/>
      <w:r w:rsidRPr="00A119E4">
        <w:t>Busconnects</w:t>
      </w:r>
      <w:proofErr w:type="spellEnd"/>
      <w:r w:rsidRPr="00A119E4">
        <w:t>.</w:t>
      </w:r>
    </w:p>
    <w:p w:rsidR="006B368E" w:rsidRPr="00A119E4" w:rsidRDefault="006B368E" w:rsidP="00A119E4">
      <w:pPr>
        <w:pStyle w:val="ListParagraph"/>
        <w:tabs>
          <w:tab w:val="left" w:pos="879"/>
          <w:tab w:val="left" w:pos="880"/>
        </w:tabs>
        <w:spacing w:before="14"/>
        <w:ind w:left="159" w:right="159" w:firstLine="0"/>
        <w:jc w:val="both"/>
        <w:rPr>
          <w:highlight w:val="yellow"/>
        </w:rPr>
      </w:pPr>
    </w:p>
    <w:p w:rsidR="006B368E" w:rsidRPr="00A119E4" w:rsidRDefault="006B368E" w:rsidP="00A119E4">
      <w:pPr>
        <w:pStyle w:val="BodyText"/>
        <w:spacing w:before="3"/>
        <w:ind w:left="159" w:right="159"/>
        <w:jc w:val="both"/>
        <w:rPr>
          <w:sz w:val="22"/>
          <w:szCs w:val="22"/>
          <w:highlight w:val="yellow"/>
        </w:rPr>
      </w:pPr>
    </w:p>
    <w:p w:rsidR="006B368E" w:rsidRPr="00A119E4" w:rsidRDefault="006B368E" w:rsidP="00A119E4">
      <w:pPr>
        <w:pStyle w:val="Heading1"/>
        <w:numPr>
          <w:ilvl w:val="0"/>
          <w:numId w:val="5"/>
        </w:numPr>
        <w:tabs>
          <w:tab w:val="clear" w:pos="727"/>
          <w:tab w:val="clear" w:pos="728"/>
          <w:tab w:val="left" w:pos="567"/>
        </w:tabs>
        <w:spacing w:before="0"/>
        <w:ind w:left="567"/>
        <w:rPr>
          <w:sz w:val="22"/>
          <w:szCs w:val="22"/>
        </w:rPr>
      </w:pPr>
      <w:bookmarkStart w:id="97" w:name="2._Schemes_with_Statutory_Planning_Appro"/>
      <w:bookmarkStart w:id="98" w:name="_bookmark26"/>
      <w:bookmarkStart w:id="99" w:name="_Toc75762216"/>
      <w:bookmarkEnd w:id="97"/>
      <w:bookmarkEnd w:id="98"/>
      <w:r w:rsidRPr="00A119E4">
        <w:rPr>
          <w:sz w:val="22"/>
          <w:szCs w:val="22"/>
        </w:rPr>
        <w:t>Schemes with Statutory Planning</w:t>
      </w:r>
      <w:r w:rsidRPr="00A119E4">
        <w:rPr>
          <w:spacing w:val="-1"/>
          <w:sz w:val="22"/>
          <w:szCs w:val="22"/>
        </w:rPr>
        <w:t xml:space="preserve"> </w:t>
      </w:r>
      <w:r w:rsidRPr="00A119E4">
        <w:rPr>
          <w:sz w:val="22"/>
          <w:szCs w:val="22"/>
        </w:rPr>
        <w:t>Approval</w:t>
      </w:r>
      <w:bookmarkEnd w:id="99"/>
    </w:p>
    <w:p w:rsidR="006B368E" w:rsidRPr="00A119E4" w:rsidRDefault="006B368E" w:rsidP="00A119E4">
      <w:pPr>
        <w:pStyle w:val="BodyText"/>
        <w:spacing w:before="5"/>
        <w:ind w:left="159" w:right="159"/>
        <w:jc w:val="both"/>
        <w:rPr>
          <w:b/>
          <w:sz w:val="22"/>
          <w:szCs w:val="22"/>
        </w:rPr>
      </w:pPr>
    </w:p>
    <w:p w:rsidR="006B368E" w:rsidRPr="00A119E4" w:rsidRDefault="006B368E" w:rsidP="00A119E4">
      <w:pPr>
        <w:pStyle w:val="BodyText"/>
        <w:spacing w:line="268" w:lineRule="auto"/>
        <w:ind w:right="159"/>
        <w:jc w:val="both"/>
        <w:rPr>
          <w:sz w:val="22"/>
          <w:szCs w:val="22"/>
        </w:rPr>
      </w:pPr>
      <w:r w:rsidRPr="00A119E4">
        <w:rPr>
          <w:sz w:val="22"/>
          <w:szCs w:val="22"/>
        </w:rPr>
        <w:t>There are no new schemes undergoing the statutory planning process. This is unchanged from last month. There are four projects with statutory planning consent. These are;</w:t>
      </w:r>
    </w:p>
    <w:p w:rsidR="006B368E" w:rsidRPr="00A119E4" w:rsidRDefault="006B368E" w:rsidP="00A119E4">
      <w:pPr>
        <w:pStyle w:val="BodyText"/>
        <w:spacing w:before="10"/>
        <w:ind w:left="159" w:right="159"/>
        <w:jc w:val="both"/>
        <w:rPr>
          <w:sz w:val="22"/>
          <w:szCs w:val="22"/>
        </w:rPr>
      </w:pPr>
    </w:p>
    <w:p w:rsidR="006B368E" w:rsidRPr="00A119E4" w:rsidRDefault="006B368E" w:rsidP="00A119E4">
      <w:pPr>
        <w:pStyle w:val="ListParagraph"/>
        <w:numPr>
          <w:ilvl w:val="0"/>
          <w:numId w:val="28"/>
        </w:numPr>
        <w:tabs>
          <w:tab w:val="left" w:pos="1134"/>
        </w:tabs>
        <w:ind w:left="1134" w:right="159" w:hanging="567"/>
        <w:jc w:val="both"/>
      </w:pPr>
      <w:r w:rsidRPr="00A119E4">
        <w:t>Royal Canal Greenway</w:t>
      </w:r>
    </w:p>
    <w:p w:rsidR="006B368E" w:rsidRPr="00A119E4" w:rsidRDefault="006B368E" w:rsidP="00A119E4">
      <w:pPr>
        <w:pStyle w:val="ListParagraph"/>
        <w:numPr>
          <w:ilvl w:val="0"/>
          <w:numId w:val="28"/>
        </w:numPr>
        <w:tabs>
          <w:tab w:val="left" w:pos="1134"/>
        </w:tabs>
        <w:spacing w:before="20"/>
        <w:ind w:left="1134" w:right="159" w:hanging="567"/>
        <w:jc w:val="both"/>
      </w:pPr>
      <w:r w:rsidRPr="00A119E4">
        <w:t>Dodder</w:t>
      </w:r>
      <w:r w:rsidRPr="00A119E4">
        <w:rPr>
          <w:spacing w:val="-1"/>
        </w:rPr>
        <w:t xml:space="preserve"> </w:t>
      </w:r>
      <w:r w:rsidRPr="00A119E4">
        <w:t>Greenway</w:t>
      </w:r>
    </w:p>
    <w:p w:rsidR="006B368E" w:rsidRPr="00A119E4" w:rsidRDefault="006B368E" w:rsidP="00A119E4">
      <w:pPr>
        <w:pStyle w:val="ListParagraph"/>
        <w:numPr>
          <w:ilvl w:val="0"/>
          <w:numId w:val="28"/>
        </w:numPr>
        <w:tabs>
          <w:tab w:val="left" w:pos="1134"/>
        </w:tabs>
        <w:spacing w:before="20"/>
        <w:ind w:left="1134" w:right="159" w:hanging="567"/>
        <w:jc w:val="both"/>
      </w:pPr>
      <w:r w:rsidRPr="00A119E4">
        <w:t>Clontarf to City</w:t>
      </w:r>
      <w:r w:rsidRPr="00A119E4">
        <w:rPr>
          <w:spacing w:val="-2"/>
        </w:rPr>
        <w:t xml:space="preserve"> </w:t>
      </w:r>
      <w:r w:rsidRPr="00A119E4">
        <w:t>Centre</w:t>
      </w:r>
    </w:p>
    <w:p w:rsidR="006B368E" w:rsidRPr="00A119E4" w:rsidRDefault="006B368E" w:rsidP="00A119E4">
      <w:pPr>
        <w:pStyle w:val="ListParagraph"/>
        <w:numPr>
          <w:ilvl w:val="0"/>
          <w:numId w:val="28"/>
        </w:numPr>
        <w:tabs>
          <w:tab w:val="left" w:pos="1134"/>
        </w:tabs>
        <w:spacing w:before="20"/>
        <w:ind w:left="1134" w:right="159" w:hanging="567"/>
        <w:jc w:val="both"/>
      </w:pPr>
      <w:r w:rsidRPr="00A119E4">
        <w:t>The Point Junction Improvement</w:t>
      </w:r>
      <w:r w:rsidRPr="00A119E4">
        <w:rPr>
          <w:spacing w:val="-1"/>
        </w:rPr>
        <w:t xml:space="preserve"> </w:t>
      </w:r>
      <w:r w:rsidRPr="00A119E4">
        <w:t>Scheme</w:t>
      </w:r>
    </w:p>
    <w:p w:rsidR="006B368E" w:rsidRPr="00A119E4" w:rsidRDefault="006B368E" w:rsidP="00A119E4">
      <w:pPr>
        <w:pStyle w:val="BodyText"/>
        <w:spacing w:before="6"/>
        <w:ind w:left="159" w:right="159"/>
        <w:jc w:val="both"/>
        <w:rPr>
          <w:sz w:val="22"/>
          <w:szCs w:val="22"/>
          <w:highlight w:val="yellow"/>
        </w:rPr>
      </w:pPr>
    </w:p>
    <w:p w:rsidR="006B368E" w:rsidRPr="00A119E4" w:rsidRDefault="006B368E" w:rsidP="00A119E4">
      <w:pPr>
        <w:pStyle w:val="Heading1"/>
        <w:numPr>
          <w:ilvl w:val="1"/>
          <w:numId w:val="3"/>
        </w:numPr>
        <w:tabs>
          <w:tab w:val="clear" w:pos="727"/>
          <w:tab w:val="clear" w:pos="728"/>
          <w:tab w:val="left" w:pos="567"/>
        </w:tabs>
        <w:spacing w:before="0"/>
        <w:ind w:left="567"/>
        <w:rPr>
          <w:sz w:val="22"/>
          <w:szCs w:val="22"/>
        </w:rPr>
      </w:pPr>
      <w:bookmarkStart w:id="100" w:name="2.1_Royal_Canal_Greenway"/>
      <w:bookmarkStart w:id="101" w:name="_bookmark27"/>
      <w:bookmarkStart w:id="102" w:name="_Toc75762217"/>
      <w:bookmarkEnd w:id="100"/>
      <w:bookmarkEnd w:id="101"/>
      <w:r w:rsidRPr="00A119E4">
        <w:rPr>
          <w:sz w:val="22"/>
          <w:szCs w:val="22"/>
        </w:rPr>
        <w:t>Royal Canal Greenway</w:t>
      </w:r>
      <w:bookmarkEnd w:id="102"/>
    </w:p>
    <w:p w:rsidR="006B368E" w:rsidRPr="00A119E4" w:rsidRDefault="006B368E" w:rsidP="00A119E4">
      <w:pPr>
        <w:pStyle w:val="BodyText"/>
        <w:spacing w:before="22"/>
        <w:ind w:left="159" w:right="159"/>
        <w:jc w:val="both"/>
        <w:rPr>
          <w:sz w:val="22"/>
          <w:szCs w:val="22"/>
        </w:rPr>
      </w:pPr>
      <w:r w:rsidRPr="00A119E4">
        <w:rPr>
          <w:sz w:val="22"/>
          <w:szCs w:val="22"/>
        </w:rPr>
        <w:t>The Royal Canal Greenway is being delivered in four phases.</w:t>
      </w:r>
    </w:p>
    <w:p w:rsidR="00047688" w:rsidRPr="00A119E4" w:rsidRDefault="00047688" w:rsidP="00A119E4">
      <w:pPr>
        <w:pStyle w:val="Heading2"/>
        <w:numPr>
          <w:ilvl w:val="0"/>
          <w:numId w:val="0"/>
        </w:numPr>
        <w:spacing w:before="1" w:line="240" w:lineRule="auto"/>
        <w:ind w:left="-561" w:right="159" w:firstLine="720"/>
        <w:rPr>
          <w:sz w:val="22"/>
          <w:szCs w:val="22"/>
        </w:rPr>
      </w:pPr>
    </w:p>
    <w:p w:rsidR="006B368E" w:rsidRPr="00A119E4" w:rsidRDefault="006B368E" w:rsidP="00A119E4">
      <w:pPr>
        <w:pStyle w:val="Heading2"/>
        <w:numPr>
          <w:ilvl w:val="0"/>
          <w:numId w:val="0"/>
        </w:numPr>
        <w:spacing w:before="1" w:line="240" w:lineRule="auto"/>
        <w:ind w:left="567" w:right="159"/>
        <w:rPr>
          <w:sz w:val="22"/>
          <w:szCs w:val="22"/>
        </w:rPr>
      </w:pPr>
      <w:bookmarkStart w:id="103" w:name="_Toc75762218"/>
      <w:r w:rsidRPr="00A119E4">
        <w:rPr>
          <w:sz w:val="22"/>
          <w:szCs w:val="22"/>
        </w:rPr>
        <w:t>Phase 1: Implemented.</w:t>
      </w:r>
      <w:bookmarkEnd w:id="103"/>
    </w:p>
    <w:p w:rsidR="006B368E" w:rsidRPr="00A119E4" w:rsidRDefault="006B368E" w:rsidP="00A119E4">
      <w:pPr>
        <w:pStyle w:val="BodyText"/>
        <w:spacing w:before="9"/>
        <w:ind w:left="567" w:right="159"/>
        <w:jc w:val="both"/>
        <w:rPr>
          <w:b/>
          <w:i/>
          <w:sz w:val="22"/>
          <w:szCs w:val="22"/>
        </w:rPr>
      </w:pPr>
    </w:p>
    <w:p w:rsidR="006B368E" w:rsidRPr="00A119E4" w:rsidRDefault="006B368E" w:rsidP="00A119E4">
      <w:pPr>
        <w:pStyle w:val="BodyText"/>
        <w:ind w:left="567" w:right="159"/>
        <w:jc w:val="both"/>
        <w:rPr>
          <w:i/>
          <w:sz w:val="22"/>
          <w:szCs w:val="22"/>
          <w:highlight w:val="yellow"/>
        </w:rPr>
      </w:pPr>
      <w:r w:rsidRPr="00A119E4">
        <w:rPr>
          <w:b/>
          <w:i/>
          <w:sz w:val="22"/>
          <w:szCs w:val="22"/>
        </w:rPr>
        <w:t xml:space="preserve">Phase 2: </w:t>
      </w:r>
      <w:r w:rsidRPr="00A119E4">
        <w:rPr>
          <w:sz w:val="22"/>
          <w:szCs w:val="22"/>
        </w:rPr>
        <w:t>The site is looking great and this summer it will enhance opportunities for communities to walk and cycle as well as a visual amenity.</w:t>
      </w:r>
      <w:r w:rsidR="001648F8" w:rsidRPr="00A119E4">
        <w:rPr>
          <w:sz w:val="22"/>
          <w:szCs w:val="22"/>
        </w:rPr>
        <w:t xml:space="preserve"> </w:t>
      </w:r>
      <w:r w:rsidRPr="00A119E4">
        <w:rPr>
          <w:sz w:val="22"/>
          <w:szCs w:val="22"/>
        </w:rPr>
        <w:t xml:space="preserve"> Landscaping is now substantially complete. </w:t>
      </w:r>
      <w:r w:rsidR="001648F8" w:rsidRPr="00A119E4">
        <w:rPr>
          <w:sz w:val="22"/>
          <w:szCs w:val="22"/>
        </w:rPr>
        <w:t xml:space="preserve"> </w:t>
      </w:r>
      <w:r w:rsidRPr="00A119E4">
        <w:rPr>
          <w:sz w:val="22"/>
          <w:szCs w:val="22"/>
        </w:rPr>
        <w:t xml:space="preserve">There will be additional work required in August-September to plant all the spring bulbs. These will provide even more attraction. </w:t>
      </w:r>
      <w:r w:rsidR="001648F8" w:rsidRPr="00A119E4">
        <w:rPr>
          <w:sz w:val="22"/>
          <w:szCs w:val="22"/>
        </w:rPr>
        <w:t xml:space="preserve"> </w:t>
      </w:r>
      <w:r w:rsidRPr="00A119E4">
        <w:rPr>
          <w:sz w:val="22"/>
          <w:szCs w:val="22"/>
        </w:rPr>
        <w:t>This is as reported last month.</w:t>
      </w:r>
    </w:p>
    <w:p w:rsidR="006B368E" w:rsidRPr="00A119E4" w:rsidRDefault="006B368E" w:rsidP="00A119E4">
      <w:pPr>
        <w:pStyle w:val="BodyText"/>
        <w:spacing w:before="10"/>
        <w:ind w:left="567" w:right="159"/>
        <w:jc w:val="both"/>
        <w:rPr>
          <w:i/>
          <w:sz w:val="22"/>
          <w:szCs w:val="22"/>
          <w:highlight w:val="yellow"/>
        </w:rPr>
      </w:pPr>
    </w:p>
    <w:p w:rsidR="006B368E" w:rsidRPr="00A119E4" w:rsidRDefault="006B368E" w:rsidP="00A119E4">
      <w:pPr>
        <w:pStyle w:val="BodyText"/>
        <w:ind w:left="567" w:right="159"/>
        <w:jc w:val="both"/>
        <w:rPr>
          <w:sz w:val="22"/>
          <w:szCs w:val="22"/>
        </w:rPr>
      </w:pPr>
      <w:r w:rsidRPr="00A119E4">
        <w:rPr>
          <w:b/>
          <w:i/>
          <w:sz w:val="22"/>
          <w:szCs w:val="22"/>
        </w:rPr>
        <w:t>Phase</w:t>
      </w:r>
      <w:r w:rsidRPr="00A119E4">
        <w:rPr>
          <w:b/>
          <w:i/>
          <w:spacing w:val="-11"/>
          <w:sz w:val="22"/>
          <w:szCs w:val="22"/>
        </w:rPr>
        <w:t xml:space="preserve"> </w:t>
      </w:r>
      <w:r w:rsidRPr="00A119E4">
        <w:rPr>
          <w:b/>
          <w:i/>
          <w:sz w:val="22"/>
          <w:szCs w:val="22"/>
        </w:rPr>
        <w:t>3:</w:t>
      </w:r>
      <w:r w:rsidRPr="00A119E4">
        <w:rPr>
          <w:b/>
          <w:i/>
          <w:spacing w:val="-9"/>
          <w:sz w:val="22"/>
          <w:szCs w:val="22"/>
        </w:rPr>
        <w:t xml:space="preserve"> </w:t>
      </w:r>
      <w:r w:rsidRPr="00A119E4">
        <w:rPr>
          <w:sz w:val="22"/>
          <w:szCs w:val="22"/>
        </w:rPr>
        <w:t>Tenders</w:t>
      </w:r>
      <w:r w:rsidRPr="00A119E4">
        <w:rPr>
          <w:spacing w:val="-9"/>
          <w:sz w:val="22"/>
          <w:szCs w:val="22"/>
        </w:rPr>
        <w:t xml:space="preserve"> </w:t>
      </w:r>
      <w:r w:rsidRPr="00A119E4">
        <w:rPr>
          <w:sz w:val="22"/>
          <w:szCs w:val="22"/>
        </w:rPr>
        <w:t>leading</w:t>
      </w:r>
      <w:r w:rsidRPr="00A119E4">
        <w:rPr>
          <w:spacing w:val="-10"/>
          <w:sz w:val="22"/>
          <w:szCs w:val="22"/>
        </w:rPr>
        <w:t xml:space="preserve"> </w:t>
      </w:r>
      <w:r w:rsidRPr="00A119E4">
        <w:rPr>
          <w:sz w:val="22"/>
          <w:szCs w:val="22"/>
        </w:rPr>
        <w:t>to</w:t>
      </w:r>
      <w:r w:rsidRPr="00A119E4">
        <w:rPr>
          <w:spacing w:val="-10"/>
          <w:sz w:val="22"/>
          <w:szCs w:val="22"/>
        </w:rPr>
        <w:t xml:space="preserve"> </w:t>
      </w:r>
      <w:r w:rsidRPr="00A119E4">
        <w:rPr>
          <w:sz w:val="22"/>
          <w:szCs w:val="22"/>
        </w:rPr>
        <w:t>the</w:t>
      </w:r>
      <w:r w:rsidRPr="00A119E4">
        <w:rPr>
          <w:spacing w:val="-11"/>
          <w:sz w:val="22"/>
          <w:szCs w:val="22"/>
        </w:rPr>
        <w:t xml:space="preserve"> </w:t>
      </w:r>
      <w:r w:rsidRPr="00A119E4">
        <w:rPr>
          <w:sz w:val="22"/>
          <w:szCs w:val="22"/>
        </w:rPr>
        <w:t>appointment</w:t>
      </w:r>
      <w:r w:rsidRPr="00A119E4">
        <w:rPr>
          <w:spacing w:val="-10"/>
          <w:sz w:val="22"/>
          <w:szCs w:val="22"/>
        </w:rPr>
        <w:t xml:space="preserve"> </w:t>
      </w:r>
      <w:r w:rsidRPr="00A119E4">
        <w:rPr>
          <w:sz w:val="22"/>
          <w:szCs w:val="22"/>
        </w:rPr>
        <w:t>of</w:t>
      </w:r>
      <w:r w:rsidRPr="00A119E4">
        <w:rPr>
          <w:spacing w:val="-8"/>
          <w:sz w:val="22"/>
          <w:szCs w:val="22"/>
        </w:rPr>
        <w:t xml:space="preserve"> </w:t>
      </w:r>
      <w:r w:rsidRPr="00A119E4">
        <w:rPr>
          <w:sz w:val="22"/>
          <w:szCs w:val="22"/>
        </w:rPr>
        <w:t>a</w:t>
      </w:r>
      <w:r w:rsidRPr="00A119E4">
        <w:rPr>
          <w:spacing w:val="-10"/>
          <w:sz w:val="22"/>
          <w:szCs w:val="22"/>
        </w:rPr>
        <w:t xml:space="preserve"> </w:t>
      </w:r>
      <w:r w:rsidRPr="00A119E4">
        <w:rPr>
          <w:sz w:val="22"/>
          <w:szCs w:val="22"/>
        </w:rPr>
        <w:t>works</w:t>
      </w:r>
      <w:r w:rsidRPr="00A119E4">
        <w:rPr>
          <w:spacing w:val="-9"/>
          <w:sz w:val="22"/>
          <w:szCs w:val="22"/>
        </w:rPr>
        <w:t xml:space="preserve"> </w:t>
      </w:r>
      <w:r w:rsidRPr="00A119E4">
        <w:rPr>
          <w:sz w:val="22"/>
          <w:szCs w:val="22"/>
        </w:rPr>
        <w:t>contractor</w:t>
      </w:r>
      <w:r w:rsidRPr="00A119E4">
        <w:rPr>
          <w:spacing w:val="-10"/>
          <w:sz w:val="22"/>
          <w:szCs w:val="22"/>
        </w:rPr>
        <w:t xml:space="preserve"> </w:t>
      </w:r>
      <w:r w:rsidRPr="00A119E4">
        <w:rPr>
          <w:sz w:val="22"/>
          <w:szCs w:val="22"/>
        </w:rPr>
        <w:t>were</w:t>
      </w:r>
      <w:r w:rsidRPr="00A119E4">
        <w:rPr>
          <w:spacing w:val="-11"/>
          <w:sz w:val="22"/>
          <w:szCs w:val="22"/>
        </w:rPr>
        <w:t xml:space="preserve"> </w:t>
      </w:r>
      <w:r w:rsidRPr="00A119E4">
        <w:rPr>
          <w:sz w:val="22"/>
          <w:szCs w:val="22"/>
        </w:rPr>
        <w:t>received</w:t>
      </w:r>
      <w:r w:rsidRPr="00A119E4">
        <w:rPr>
          <w:spacing w:val="-10"/>
          <w:sz w:val="22"/>
          <w:szCs w:val="22"/>
        </w:rPr>
        <w:t xml:space="preserve"> </w:t>
      </w:r>
      <w:r w:rsidRPr="00A119E4">
        <w:rPr>
          <w:sz w:val="22"/>
          <w:szCs w:val="22"/>
        </w:rPr>
        <w:t>at</w:t>
      </w:r>
      <w:r w:rsidRPr="00A119E4">
        <w:rPr>
          <w:spacing w:val="-10"/>
          <w:sz w:val="22"/>
          <w:szCs w:val="22"/>
        </w:rPr>
        <w:t xml:space="preserve"> </w:t>
      </w:r>
      <w:r w:rsidRPr="00A119E4">
        <w:rPr>
          <w:sz w:val="22"/>
          <w:szCs w:val="22"/>
        </w:rPr>
        <w:t xml:space="preserve">the end of May 2021. </w:t>
      </w:r>
      <w:r w:rsidR="001648F8" w:rsidRPr="00A119E4">
        <w:rPr>
          <w:sz w:val="22"/>
          <w:szCs w:val="22"/>
        </w:rPr>
        <w:t xml:space="preserve"> </w:t>
      </w:r>
      <w:r w:rsidRPr="00A119E4">
        <w:rPr>
          <w:sz w:val="22"/>
          <w:szCs w:val="22"/>
        </w:rPr>
        <w:t xml:space="preserve">It is anticipated that a Contractor appointment will be made in Q3 2021. </w:t>
      </w:r>
      <w:r w:rsidR="001648F8" w:rsidRPr="00A119E4">
        <w:rPr>
          <w:sz w:val="22"/>
          <w:szCs w:val="22"/>
        </w:rPr>
        <w:t xml:space="preserve"> </w:t>
      </w:r>
      <w:r w:rsidRPr="00A119E4">
        <w:rPr>
          <w:sz w:val="22"/>
          <w:szCs w:val="22"/>
        </w:rPr>
        <w:t>This is as reported last month.</w:t>
      </w:r>
    </w:p>
    <w:p w:rsidR="006B368E" w:rsidRPr="00A119E4" w:rsidRDefault="006B368E" w:rsidP="00A119E4">
      <w:pPr>
        <w:pStyle w:val="BodyText"/>
        <w:spacing w:before="1"/>
        <w:ind w:left="567" w:right="159"/>
        <w:jc w:val="both"/>
        <w:rPr>
          <w:sz w:val="22"/>
          <w:szCs w:val="22"/>
        </w:rPr>
      </w:pPr>
    </w:p>
    <w:p w:rsidR="006B368E" w:rsidRPr="00A119E4" w:rsidRDefault="006B368E" w:rsidP="00A119E4">
      <w:pPr>
        <w:pStyle w:val="BodyText"/>
        <w:ind w:left="567" w:right="159"/>
        <w:jc w:val="both"/>
        <w:rPr>
          <w:sz w:val="22"/>
          <w:szCs w:val="22"/>
        </w:rPr>
      </w:pPr>
      <w:r w:rsidRPr="00A119E4">
        <w:rPr>
          <w:b/>
          <w:i/>
          <w:sz w:val="22"/>
          <w:szCs w:val="22"/>
        </w:rPr>
        <w:t xml:space="preserve">Phase 4: </w:t>
      </w:r>
      <w:r w:rsidRPr="00A119E4">
        <w:rPr>
          <w:sz w:val="22"/>
          <w:szCs w:val="22"/>
        </w:rPr>
        <w:t>The designs for the amending Part 8 for the section between the 6</w:t>
      </w:r>
      <w:proofErr w:type="spellStart"/>
      <w:r w:rsidRPr="00A119E4">
        <w:rPr>
          <w:position w:val="7"/>
          <w:sz w:val="22"/>
          <w:szCs w:val="22"/>
        </w:rPr>
        <w:t>th</w:t>
      </w:r>
      <w:proofErr w:type="spellEnd"/>
      <w:r w:rsidRPr="00A119E4">
        <w:rPr>
          <w:position w:val="7"/>
          <w:sz w:val="22"/>
          <w:szCs w:val="22"/>
        </w:rPr>
        <w:t xml:space="preserve"> </w:t>
      </w:r>
      <w:r w:rsidRPr="00A119E4">
        <w:rPr>
          <w:sz w:val="22"/>
          <w:szCs w:val="22"/>
        </w:rPr>
        <w:t>Lock and Coke</w:t>
      </w:r>
      <w:r w:rsidRPr="00A119E4">
        <w:rPr>
          <w:spacing w:val="-12"/>
          <w:sz w:val="22"/>
          <w:szCs w:val="22"/>
        </w:rPr>
        <w:t xml:space="preserve"> </w:t>
      </w:r>
      <w:r w:rsidRPr="00A119E4">
        <w:rPr>
          <w:sz w:val="22"/>
          <w:szCs w:val="22"/>
        </w:rPr>
        <w:t>Oven</w:t>
      </w:r>
      <w:r w:rsidRPr="00A119E4">
        <w:rPr>
          <w:spacing w:val="-11"/>
          <w:sz w:val="22"/>
          <w:szCs w:val="22"/>
        </w:rPr>
        <w:t xml:space="preserve"> </w:t>
      </w:r>
      <w:r w:rsidRPr="00A119E4">
        <w:rPr>
          <w:sz w:val="22"/>
          <w:szCs w:val="22"/>
        </w:rPr>
        <w:t>Cottages is complete.</w:t>
      </w:r>
      <w:r w:rsidRPr="00A119E4">
        <w:rPr>
          <w:spacing w:val="38"/>
          <w:sz w:val="22"/>
          <w:szCs w:val="22"/>
        </w:rPr>
        <w:t xml:space="preserve"> </w:t>
      </w:r>
      <w:r w:rsidR="001648F8" w:rsidRPr="00A119E4">
        <w:rPr>
          <w:spacing w:val="38"/>
          <w:sz w:val="22"/>
          <w:szCs w:val="22"/>
        </w:rPr>
        <w:t xml:space="preserve"> </w:t>
      </w:r>
      <w:r w:rsidRPr="00A119E4">
        <w:rPr>
          <w:sz w:val="22"/>
          <w:szCs w:val="22"/>
        </w:rPr>
        <w:t>A presentation of the</w:t>
      </w:r>
      <w:r w:rsidRPr="00A119E4">
        <w:rPr>
          <w:spacing w:val="-12"/>
          <w:sz w:val="22"/>
          <w:szCs w:val="22"/>
        </w:rPr>
        <w:t xml:space="preserve"> </w:t>
      </w:r>
      <w:r w:rsidRPr="00A119E4">
        <w:rPr>
          <w:sz w:val="22"/>
          <w:szCs w:val="22"/>
        </w:rPr>
        <w:t>Part</w:t>
      </w:r>
      <w:r w:rsidRPr="00A119E4">
        <w:rPr>
          <w:spacing w:val="-12"/>
          <w:sz w:val="22"/>
          <w:szCs w:val="22"/>
        </w:rPr>
        <w:t xml:space="preserve"> </w:t>
      </w:r>
      <w:r w:rsidRPr="00A119E4">
        <w:rPr>
          <w:sz w:val="22"/>
          <w:szCs w:val="22"/>
        </w:rPr>
        <w:t>8</w:t>
      </w:r>
      <w:r w:rsidRPr="00A119E4">
        <w:rPr>
          <w:spacing w:val="-12"/>
          <w:sz w:val="22"/>
          <w:szCs w:val="22"/>
        </w:rPr>
        <w:t xml:space="preserve"> </w:t>
      </w:r>
      <w:r w:rsidRPr="00A119E4">
        <w:rPr>
          <w:sz w:val="22"/>
          <w:szCs w:val="22"/>
        </w:rPr>
        <w:t>process</w:t>
      </w:r>
      <w:r w:rsidRPr="00A119E4">
        <w:rPr>
          <w:spacing w:val="-13"/>
          <w:sz w:val="22"/>
          <w:szCs w:val="22"/>
        </w:rPr>
        <w:t xml:space="preserve"> </w:t>
      </w:r>
      <w:r w:rsidRPr="00A119E4">
        <w:rPr>
          <w:sz w:val="22"/>
          <w:szCs w:val="22"/>
        </w:rPr>
        <w:t>will</w:t>
      </w:r>
      <w:r w:rsidRPr="00A119E4">
        <w:rPr>
          <w:spacing w:val="-12"/>
          <w:sz w:val="22"/>
          <w:szCs w:val="22"/>
        </w:rPr>
        <w:t xml:space="preserve"> </w:t>
      </w:r>
      <w:r w:rsidRPr="00A119E4">
        <w:rPr>
          <w:sz w:val="22"/>
          <w:szCs w:val="22"/>
        </w:rPr>
        <w:t>be made to the Central Area Committee in July 2021.</w:t>
      </w:r>
      <w:r w:rsidR="001648F8" w:rsidRPr="00A119E4">
        <w:rPr>
          <w:sz w:val="22"/>
          <w:szCs w:val="22"/>
        </w:rPr>
        <w:t xml:space="preserve"> </w:t>
      </w:r>
      <w:r w:rsidRPr="00A119E4">
        <w:rPr>
          <w:sz w:val="22"/>
          <w:szCs w:val="22"/>
        </w:rPr>
        <w:t xml:space="preserve"> It is schedule to have a works contractor on site in Q4 2021. </w:t>
      </w:r>
      <w:r w:rsidR="001648F8" w:rsidRPr="00A119E4">
        <w:rPr>
          <w:sz w:val="22"/>
          <w:szCs w:val="22"/>
        </w:rPr>
        <w:t xml:space="preserve"> </w:t>
      </w:r>
      <w:r w:rsidRPr="00A119E4">
        <w:rPr>
          <w:sz w:val="22"/>
          <w:szCs w:val="22"/>
        </w:rPr>
        <w:t>The overall schedule remains unchanged from the last</w:t>
      </w:r>
      <w:r w:rsidRPr="00A119E4">
        <w:rPr>
          <w:spacing w:val="-3"/>
          <w:sz w:val="22"/>
          <w:szCs w:val="22"/>
        </w:rPr>
        <w:t xml:space="preserve"> </w:t>
      </w:r>
      <w:r w:rsidRPr="00A119E4">
        <w:rPr>
          <w:sz w:val="22"/>
          <w:szCs w:val="22"/>
        </w:rPr>
        <w:t>report.</w:t>
      </w:r>
    </w:p>
    <w:p w:rsidR="006B368E" w:rsidRPr="00A119E4" w:rsidRDefault="006B368E" w:rsidP="00A119E4">
      <w:pPr>
        <w:pStyle w:val="BodyText"/>
        <w:ind w:right="159"/>
        <w:jc w:val="both"/>
        <w:rPr>
          <w:sz w:val="22"/>
          <w:szCs w:val="22"/>
        </w:rPr>
      </w:pPr>
    </w:p>
    <w:p w:rsidR="00FF0BEA" w:rsidRPr="00A119E4" w:rsidRDefault="00FF0BEA" w:rsidP="00A119E4">
      <w:pPr>
        <w:pStyle w:val="BodyText"/>
        <w:ind w:right="159"/>
        <w:jc w:val="both"/>
        <w:rPr>
          <w:sz w:val="22"/>
          <w:szCs w:val="22"/>
        </w:rPr>
      </w:pPr>
    </w:p>
    <w:p w:rsidR="006B368E" w:rsidRPr="00A119E4" w:rsidRDefault="006B368E" w:rsidP="00A119E4">
      <w:pPr>
        <w:pStyle w:val="Heading1"/>
        <w:numPr>
          <w:ilvl w:val="1"/>
          <w:numId w:val="3"/>
        </w:numPr>
        <w:tabs>
          <w:tab w:val="clear" w:pos="727"/>
          <w:tab w:val="clear" w:pos="728"/>
          <w:tab w:val="left" w:pos="567"/>
        </w:tabs>
        <w:spacing w:before="80"/>
        <w:ind w:left="567"/>
        <w:rPr>
          <w:sz w:val="22"/>
          <w:szCs w:val="22"/>
        </w:rPr>
      </w:pPr>
      <w:bookmarkStart w:id="104" w:name="2.2_Dodder_Greenway_(Herbert_Park_to_Don"/>
      <w:bookmarkStart w:id="105" w:name="_bookmark28"/>
      <w:bookmarkStart w:id="106" w:name="_Toc75762219"/>
      <w:bookmarkEnd w:id="104"/>
      <w:bookmarkEnd w:id="105"/>
      <w:r w:rsidRPr="00A119E4">
        <w:rPr>
          <w:sz w:val="22"/>
          <w:szCs w:val="22"/>
        </w:rPr>
        <w:t>Dodder Greenway (Herbert Park to</w:t>
      </w:r>
      <w:r w:rsidRPr="00A119E4">
        <w:rPr>
          <w:spacing w:val="-3"/>
          <w:sz w:val="22"/>
          <w:szCs w:val="22"/>
        </w:rPr>
        <w:t xml:space="preserve"> </w:t>
      </w:r>
      <w:r w:rsidRPr="00A119E4">
        <w:rPr>
          <w:sz w:val="22"/>
          <w:szCs w:val="22"/>
        </w:rPr>
        <w:t>Donnybrook)</w:t>
      </w:r>
      <w:bookmarkEnd w:id="106"/>
    </w:p>
    <w:p w:rsidR="006B368E" w:rsidRPr="00A119E4" w:rsidRDefault="006B368E" w:rsidP="00A119E4">
      <w:pPr>
        <w:pStyle w:val="BodyText"/>
        <w:spacing w:before="21" w:line="268" w:lineRule="auto"/>
        <w:ind w:right="159" w:hanging="14"/>
        <w:jc w:val="both"/>
        <w:rPr>
          <w:sz w:val="22"/>
          <w:szCs w:val="22"/>
        </w:rPr>
      </w:pPr>
      <w:r w:rsidRPr="00A119E4">
        <w:rPr>
          <w:sz w:val="22"/>
          <w:szCs w:val="22"/>
        </w:rPr>
        <w:t xml:space="preserve">A preferred tender has been selected. </w:t>
      </w:r>
      <w:r w:rsidR="001648F8" w:rsidRPr="00A119E4">
        <w:rPr>
          <w:sz w:val="22"/>
          <w:szCs w:val="22"/>
        </w:rPr>
        <w:t xml:space="preserve"> </w:t>
      </w:r>
      <w:r w:rsidRPr="00A119E4">
        <w:rPr>
          <w:sz w:val="22"/>
          <w:szCs w:val="22"/>
        </w:rPr>
        <w:t>It is anticipated that works will start on site in September 2021.</w:t>
      </w:r>
    </w:p>
    <w:p w:rsidR="006B368E" w:rsidRPr="00A119E4" w:rsidRDefault="006B368E" w:rsidP="00A119E4">
      <w:pPr>
        <w:pStyle w:val="BodyText"/>
        <w:spacing w:before="5"/>
        <w:ind w:right="159"/>
        <w:jc w:val="both"/>
        <w:rPr>
          <w:sz w:val="22"/>
          <w:szCs w:val="22"/>
        </w:rPr>
      </w:pPr>
    </w:p>
    <w:p w:rsidR="00FF0BEA" w:rsidRPr="00A119E4" w:rsidRDefault="00FF0BEA" w:rsidP="00A119E4">
      <w:pPr>
        <w:pStyle w:val="BodyText"/>
        <w:spacing w:before="5"/>
        <w:ind w:right="159"/>
        <w:jc w:val="both"/>
        <w:rPr>
          <w:sz w:val="22"/>
          <w:szCs w:val="22"/>
        </w:rPr>
      </w:pPr>
    </w:p>
    <w:p w:rsidR="006B368E" w:rsidRPr="00A119E4" w:rsidRDefault="006B368E" w:rsidP="00A119E4">
      <w:pPr>
        <w:pStyle w:val="Heading1"/>
        <w:numPr>
          <w:ilvl w:val="1"/>
          <w:numId w:val="3"/>
        </w:numPr>
        <w:tabs>
          <w:tab w:val="clear" w:pos="727"/>
          <w:tab w:val="clear" w:pos="728"/>
          <w:tab w:val="left" w:pos="567"/>
        </w:tabs>
        <w:spacing w:before="0" w:line="252" w:lineRule="exact"/>
        <w:ind w:left="567"/>
        <w:rPr>
          <w:sz w:val="22"/>
          <w:szCs w:val="22"/>
        </w:rPr>
      </w:pPr>
      <w:bookmarkStart w:id="107" w:name="2.3_Clontarf_to_City_Centre"/>
      <w:bookmarkStart w:id="108" w:name="_bookmark29"/>
      <w:bookmarkStart w:id="109" w:name="_Toc75762220"/>
      <w:bookmarkEnd w:id="107"/>
      <w:bookmarkEnd w:id="108"/>
      <w:r w:rsidRPr="00A119E4">
        <w:rPr>
          <w:sz w:val="22"/>
          <w:szCs w:val="22"/>
        </w:rPr>
        <w:t>Clontarf to City</w:t>
      </w:r>
      <w:r w:rsidRPr="00A119E4">
        <w:rPr>
          <w:spacing w:val="-1"/>
          <w:sz w:val="22"/>
          <w:szCs w:val="22"/>
        </w:rPr>
        <w:t xml:space="preserve"> </w:t>
      </w:r>
      <w:r w:rsidRPr="00A119E4">
        <w:rPr>
          <w:sz w:val="22"/>
          <w:szCs w:val="22"/>
        </w:rPr>
        <w:t>Centre</w:t>
      </w:r>
      <w:bookmarkEnd w:id="109"/>
    </w:p>
    <w:p w:rsidR="006B368E" w:rsidRPr="00A119E4" w:rsidRDefault="006B368E" w:rsidP="00A119E4">
      <w:pPr>
        <w:pStyle w:val="BodyText"/>
        <w:spacing w:line="252" w:lineRule="exact"/>
        <w:ind w:right="159"/>
        <w:jc w:val="both"/>
        <w:rPr>
          <w:sz w:val="22"/>
          <w:szCs w:val="22"/>
        </w:rPr>
      </w:pPr>
      <w:r w:rsidRPr="00A119E4">
        <w:rPr>
          <w:sz w:val="22"/>
          <w:szCs w:val="22"/>
        </w:rPr>
        <w:t>Tenders leading to the appointment of a works contractor were received in May 2021.</w:t>
      </w:r>
    </w:p>
    <w:p w:rsidR="006B368E" w:rsidRPr="00A119E4" w:rsidRDefault="006B368E" w:rsidP="00A119E4">
      <w:pPr>
        <w:pStyle w:val="BodyText"/>
        <w:ind w:right="159"/>
        <w:jc w:val="both"/>
        <w:rPr>
          <w:sz w:val="22"/>
          <w:szCs w:val="22"/>
        </w:rPr>
      </w:pPr>
    </w:p>
    <w:p w:rsidR="006B368E" w:rsidRPr="00A119E4" w:rsidRDefault="006B368E" w:rsidP="00A119E4">
      <w:pPr>
        <w:pStyle w:val="BodyText"/>
        <w:spacing w:before="1"/>
        <w:ind w:right="159"/>
        <w:jc w:val="both"/>
        <w:rPr>
          <w:sz w:val="22"/>
          <w:szCs w:val="22"/>
        </w:rPr>
      </w:pPr>
      <w:r w:rsidRPr="00A119E4">
        <w:rPr>
          <w:sz w:val="22"/>
          <w:szCs w:val="22"/>
        </w:rPr>
        <w:t xml:space="preserve">Information on the project is now accessible on the DCC webpages. The address is </w:t>
      </w:r>
      <w:hyperlink r:id="rId37">
        <w:r w:rsidRPr="00A119E4">
          <w:rPr>
            <w:color w:val="0000FF"/>
            <w:sz w:val="22"/>
            <w:szCs w:val="22"/>
            <w:u w:val="single" w:color="0000FF"/>
          </w:rPr>
          <w:t>www.dublincity.ie/c2cc</w:t>
        </w:r>
      </w:hyperlink>
      <w:r w:rsidRPr="00A119E4">
        <w:rPr>
          <w:color w:val="1F497D"/>
          <w:sz w:val="22"/>
          <w:szCs w:val="22"/>
        </w:rPr>
        <w:t xml:space="preserve">. </w:t>
      </w:r>
      <w:r w:rsidRPr="00A119E4">
        <w:rPr>
          <w:sz w:val="22"/>
          <w:szCs w:val="22"/>
        </w:rPr>
        <w:t>The following information is now available;</w:t>
      </w:r>
    </w:p>
    <w:p w:rsidR="006B368E" w:rsidRPr="00A119E4" w:rsidRDefault="006B368E" w:rsidP="00A119E4">
      <w:pPr>
        <w:pStyle w:val="BodyText"/>
        <w:spacing w:before="7"/>
        <w:ind w:left="159" w:right="159"/>
        <w:jc w:val="both"/>
        <w:rPr>
          <w:sz w:val="22"/>
          <w:szCs w:val="22"/>
        </w:rPr>
      </w:pPr>
    </w:p>
    <w:p w:rsidR="006B368E" w:rsidRPr="00A119E4" w:rsidRDefault="006B368E" w:rsidP="00A119E4">
      <w:pPr>
        <w:pStyle w:val="ListParagraph"/>
        <w:numPr>
          <w:ilvl w:val="2"/>
          <w:numId w:val="3"/>
        </w:numPr>
        <w:tabs>
          <w:tab w:val="left" w:pos="1134"/>
        </w:tabs>
        <w:ind w:left="1134" w:right="159" w:hanging="569"/>
        <w:jc w:val="both"/>
      </w:pPr>
      <w:r w:rsidRPr="00A119E4">
        <w:t>Project Overview and Progress</w:t>
      </w:r>
      <w:r w:rsidRPr="00A119E4">
        <w:rPr>
          <w:spacing w:val="-1"/>
        </w:rPr>
        <w:t xml:space="preserve"> </w:t>
      </w:r>
      <w:r w:rsidRPr="00A119E4">
        <w:t>Update</w:t>
      </w:r>
    </w:p>
    <w:p w:rsidR="006B368E" w:rsidRPr="00A119E4" w:rsidRDefault="006B368E" w:rsidP="00A119E4">
      <w:pPr>
        <w:pStyle w:val="ListParagraph"/>
        <w:numPr>
          <w:ilvl w:val="2"/>
          <w:numId w:val="3"/>
        </w:numPr>
        <w:tabs>
          <w:tab w:val="left" w:pos="1134"/>
        </w:tabs>
        <w:spacing w:before="15"/>
        <w:ind w:left="1134" w:right="159" w:hanging="569"/>
        <w:jc w:val="both"/>
      </w:pPr>
      <w:r w:rsidRPr="00A119E4">
        <w:t>Drawings and</w:t>
      </w:r>
      <w:r w:rsidRPr="00A119E4">
        <w:rPr>
          <w:spacing w:val="-1"/>
        </w:rPr>
        <w:t xml:space="preserve"> </w:t>
      </w:r>
      <w:proofErr w:type="spellStart"/>
      <w:r w:rsidRPr="00A119E4">
        <w:t>Visualisations</w:t>
      </w:r>
      <w:proofErr w:type="spellEnd"/>
    </w:p>
    <w:p w:rsidR="006B368E" w:rsidRPr="00A119E4" w:rsidRDefault="006B368E" w:rsidP="00A119E4">
      <w:pPr>
        <w:pStyle w:val="ListParagraph"/>
        <w:numPr>
          <w:ilvl w:val="2"/>
          <w:numId w:val="3"/>
        </w:numPr>
        <w:tabs>
          <w:tab w:val="left" w:pos="1134"/>
        </w:tabs>
        <w:spacing w:before="15"/>
        <w:ind w:left="1134" w:right="159" w:hanging="569"/>
        <w:jc w:val="both"/>
      </w:pPr>
      <w:r w:rsidRPr="00A119E4">
        <w:t>Bus Stop</w:t>
      </w:r>
      <w:r w:rsidRPr="00A119E4">
        <w:rPr>
          <w:spacing w:val="-1"/>
        </w:rPr>
        <w:t xml:space="preserve"> </w:t>
      </w:r>
      <w:r w:rsidRPr="00A119E4">
        <w:t>Design</w:t>
      </w:r>
    </w:p>
    <w:p w:rsidR="006B368E" w:rsidRPr="00A119E4" w:rsidRDefault="006B368E" w:rsidP="00A119E4">
      <w:pPr>
        <w:pStyle w:val="ListParagraph"/>
        <w:numPr>
          <w:ilvl w:val="2"/>
          <w:numId w:val="3"/>
        </w:numPr>
        <w:tabs>
          <w:tab w:val="left" w:pos="1134"/>
        </w:tabs>
        <w:spacing w:before="14"/>
        <w:ind w:left="1134" w:right="159" w:hanging="569"/>
        <w:jc w:val="both"/>
      </w:pPr>
      <w:r w:rsidRPr="00A119E4">
        <w:t>Temporary Traffic Management</w:t>
      </w:r>
    </w:p>
    <w:p w:rsidR="006B368E" w:rsidRPr="00A119E4" w:rsidRDefault="006B368E" w:rsidP="00A119E4">
      <w:pPr>
        <w:pStyle w:val="BodyText"/>
        <w:spacing w:before="6"/>
        <w:ind w:right="159"/>
        <w:jc w:val="both"/>
        <w:rPr>
          <w:sz w:val="22"/>
          <w:szCs w:val="22"/>
        </w:rPr>
      </w:pPr>
    </w:p>
    <w:p w:rsidR="006B368E" w:rsidRPr="00A119E4" w:rsidRDefault="006B368E" w:rsidP="00A119E4">
      <w:pPr>
        <w:pStyle w:val="BodyText"/>
        <w:spacing w:before="1"/>
        <w:ind w:right="159"/>
        <w:jc w:val="both"/>
        <w:rPr>
          <w:sz w:val="22"/>
          <w:szCs w:val="22"/>
        </w:rPr>
      </w:pPr>
      <w:r w:rsidRPr="00A119E4">
        <w:rPr>
          <w:sz w:val="22"/>
          <w:szCs w:val="22"/>
        </w:rPr>
        <w:t xml:space="preserve">During the month, the Project Team has been developing bus stop designs following the engagement with disability groups and </w:t>
      </w:r>
      <w:proofErr w:type="spellStart"/>
      <w:r w:rsidRPr="00A119E4">
        <w:rPr>
          <w:sz w:val="22"/>
          <w:szCs w:val="22"/>
        </w:rPr>
        <w:t>organisations</w:t>
      </w:r>
      <w:proofErr w:type="spellEnd"/>
      <w:r w:rsidRPr="00A119E4">
        <w:rPr>
          <w:sz w:val="22"/>
          <w:szCs w:val="22"/>
        </w:rPr>
        <w:t xml:space="preserve"> and preparing information leaflet, based on the feedback received from members.</w:t>
      </w:r>
    </w:p>
    <w:p w:rsidR="006B368E" w:rsidRPr="00A119E4" w:rsidRDefault="006B368E" w:rsidP="00A119E4">
      <w:pPr>
        <w:pStyle w:val="BodyText"/>
        <w:spacing w:before="5"/>
        <w:ind w:right="159"/>
        <w:jc w:val="both"/>
        <w:rPr>
          <w:sz w:val="22"/>
          <w:szCs w:val="22"/>
          <w:highlight w:val="yellow"/>
        </w:rPr>
      </w:pPr>
    </w:p>
    <w:p w:rsidR="00FF0BEA" w:rsidRPr="00A119E4" w:rsidRDefault="00FF0BEA" w:rsidP="00A119E4">
      <w:pPr>
        <w:pStyle w:val="BodyText"/>
        <w:spacing w:before="5"/>
        <w:ind w:right="159"/>
        <w:jc w:val="both"/>
        <w:rPr>
          <w:sz w:val="22"/>
          <w:szCs w:val="22"/>
          <w:highlight w:val="yellow"/>
        </w:rPr>
      </w:pPr>
    </w:p>
    <w:p w:rsidR="006B368E" w:rsidRPr="00A119E4" w:rsidRDefault="006B368E" w:rsidP="00A119E4">
      <w:pPr>
        <w:pStyle w:val="Heading1"/>
        <w:numPr>
          <w:ilvl w:val="1"/>
          <w:numId w:val="3"/>
        </w:numPr>
        <w:tabs>
          <w:tab w:val="clear" w:pos="727"/>
          <w:tab w:val="clear" w:pos="728"/>
          <w:tab w:val="left" w:pos="567"/>
        </w:tabs>
        <w:spacing w:line="252" w:lineRule="exact"/>
        <w:ind w:left="567"/>
        <w:rPr>
          <w:sz w:val="22"/>
          <w:szCs w:val="22"/>
        </w:rPr>
      </w:pPr>
      <w:bookmarkStart w:id="110" w:name="2.4_The_Point_Junction_Improvement_Schem"/>
      <w:bookmarkStart w:id="111" w:name="_bookmark30"/>
      <w:bookmarkStart w:id="112" w:name="_Toc75762221"/>
      <w:bookmarkEnd w:id="110"/>
      <w:bookmarkEnd w:id="111"/>
      <w:r w:rsidRPr="00A119E4">
        <w:rPr>
          <w:sz w:val="22"/>
          <w:szCs w:val="22"/>
        </w:rPr>
        <w:t>The Point Junction Improvement</w:t>
      </w:r>
      <w:r w:rsidRPr="00A119E4">
        <w:rPr>
          <w:spacing w:val="-1"/>
          <w:sz w:val="22"/>
          <w:szCs w:val="22"/>
        </w:rPr>
        <w:t xml:space="preserve"> </w:t>
      </w:r>
      <w:r w:rsidRPr="00A119E4">
        <w:rPr>
          <w:sz w:val="22"/>
          <w:szCs w:val="22"/>
        </w:rPr>
        <w:t>Scheme</w:t>
      </w:r>
      <w:bookmarkEnd w:id="112"/>
    </w:p>
    <w:p w:rsidR="006B368E" w:rsidRPr="00A119E4" w:rsidRDefault="006B368E" w:rsidP="00A119E4">
      <w:pPr>
        <w:pStyle w:val="BodyText"/>
        <w:ind w:right="159"/>
        <w:jc w:val="both"/>
        <w:rPr>
          <w:sz w:val="22"/>
          <w:szCs w:val="22"/>
        </w:rPr>
      </w:pPr>
      <w:r w:rsidRPr="00A119E4">
        <w:rPr>
          <w:sz w:val="22"/>
          <w:szCs w:val="22"/>
        </w:rPr>
        <w:t>The</w:t>
      </w:r>
      <w:r w:rsidRPr="00A119E4">
        <w:rPr>
          <w:spacing w:val="-13"/>
          <w:sz w:val="22"/>
          <w:szCs w:val="22"/>
        </w:rPr>
        <w:t xml:space="preserve"> </w:t>
      </w:r>
      <w:r w:rsidRPr="00A119E4">
        <w:rPr>
          <w:sz w:val="22"/>
          <w:szCs w:val="22"/>
        </w:rPr>
        <w:t>Point</w:t>
      </w:r>
      <w:r w:rsidRPr="00A119E4">
        <w:rPr>
          <w:spacing w:val="-12"/>
          <w:sz w:val="22"/>
          <w:szCs w:val="22"/>
        </w:rPr>
        <w:t xml:space="preserve"> </w:t>
      </w:r>
      <w:r w:rsidRPr="00A119E4">
        <w:rPr>
          <w:sz w:val="22"/>
          <w:szCs w:val="22"/>
        </w:rPr>
        <w:t>junction</w:t>
      </w:r>
      <w:r w:rsidRPr="00A119E4">
        <w:rPr>
          <w:spacing w:val="-12"/>
          <w:sz w:val="22"/>
          <w:szCs w:val="22"/>
        </w:rPr>
        <w:t xml:space="preserve"> </w:t>
      </w:r>
      <w:r w:rsidRPr="00A119E4">
        <w:rPr>
          <w:sz w:val="22"/>
          <w:szCs w:val="22"/>
        </w:rPr>
        <w:t>improvement</w:t>
      </w:r>
      <w:r w:rsidRPr="00A119E4">
        <w:rPr>
          <w:spacing w:val="-12"/>
          <w:sz w:val="22"/>
          <w:szCs w:val="22"/>
        </w:rPr>
        <w:t xml:space="preserve"> </w:t>
      </w:r>
      <w:r w:rsidRPr="00A119E4">
        <w:rPr>
          <w:sz w:val="22"/>
          <w:szCs w:val="22"/>
        </w:rPr>
        <w:t>scheme</w:t>
      </w:r>
      <w:r w:rsidRPr="00A119E4">
        <w:rPr>
          <w:spacing w:val="-12"/>
          <w:sz w:val="22"/>
          <w:szCs w:val="22"/>
        </w:rPr>
        <w:t xml:space="preserve"> </w:t>
      </w:r>
      <w:r w:rsidRPr="00A119E4">
        <w:rPr>
          <w:sz w:val="22"/>
          <w:szCs w:val="22"/>
        </w:rPr>
        <w:t>has</w:t>
      </w:r>
      <w:r w:rsidRPr="00A119E4">
        <w:rPr>
          <w:spacing w:val="-12"/>
          <w:sz w:val="22"/>
          <w:szCs w:val="22"/>
        </w:rPr>
        <w:t xml:space="preserve"> </w:t>
      </w:r>
      <w:r w:rsidRPr="00A119E4">
        <w:rPr>
          <w:sz w:val="22"/>
          <w:szCs w:val="22"/>
        </w:rPr>
        <w:t>now</w:t>
      </w:r>
      <w:r w:rsidRPr="00A119E4">
        <w:rPr>
          <w:spacing w:val="-12"/>
          <w:sz w:val="22"/>
          <w:szCs w:val="22"/>
        </w:rPr>
        <w:t xml:space="preserve"> </w:t>
      </w:r>
      <w:r w:rsidRPr="00A119E4">
        <w:rPr>
          <w:sz w:val="22"/>
          <w:szCs w:val="22"/>
        </w:rPr>
        <w:t>been</w:t>
      </w:r>
      <w:r w:rsidRPr="00A119E4">
        <w:rPr>
          <w:spacing w:val="-12"/>
          <w:sz w:val="22"/>
          <w:szCs w:val="22"/>
        </w:rPr>
        <w:t xml:space="preserve"> </w:t>
      </w:r>
      <w:r w:rsidRPr="00A119E4">
        <w:rPr>
          <w:sz w:val="22"/>
          <w:szCs w:val="22"/>
        </w:rPr>
        <w:t>incorporated</w:t>
      </w:r>
      <w:r w:rsidRPr="00A119E4">
        <w:rPr>
          <w:spacing w:val="-12"/>
          <w:sz w:val="22"/>
          <w:szCs w:val="22"/>
        </w:rPr>
        <w:t xml:space="preserve"> </w:t>
      </w:r>
      <w:r w:rsidRPr="00A119E4">
        <w:rPr>
          <w:sz w:val="22"/>
          <w:szCs w:val="22"/>
        </w:rPr>
        <w:t>into</w:t>
      </w:r>
      <w:r w:rsidRPr="00A119E4">
        <w:rPr>
          <w:spacing w:val="-13"/>
          <w:sz w:val="22"/>
          <w:szCs w:val="22"/>
        </w:rPr>
        <w:t xml:space="preserve"> </w:t>
      </w:r>
      <w:r w:rsidRPr="00A119E4">
        <w:rPr>
          <w:sz w:val="22"/>
          <w:szCs w:val="22"/>
        </w:rPr>
        <w:t>the</w:t>
      </w:r>
      <w:r w:rsidRPr="00A119E4">
        <w:rPr>
          <w:spacing w:val="-13"/>
          <w:sz w:val="22"/>
          <w:szCs w:val="22"/>
        </w:rPr>
        <w:t xml:space="preserve"> </w:t>
      </w:r>
      <w:r w:rsidRPr="00A119E4">
        <w:rPr>
          <w:sz w:val="22"/>
          <w:szCs w:val="22"/>
        </w:rPr>
        <w:t>new</w:t>
      </w:r>
      <w:r w:rsidRPr="00A119E4">
        <w:rPr>
          <w:spacing w:val="-12"/>
          <w:sz w:val="22"/>
          <w:szCs w:val="22"/>
        </w:rPr>
        <w:t xml:space="preserve"> </w:t>
      </w:r>
      <w:r w:rsidRPr="00A119E4">
        <w:rPr>
          <w:sz w:val="22"/>
          <w:szCs w:val="22"/>
        </w:rPr>
        <w:t>Pedestrian and cycling bridge beside the Tom Clarke Bridge and will allow the design team to</w:t>
      </w:r>
      <w:r w:rsidRPr="00A119E4">
        <w:rPr>
          <w:spacing w:val="-35"/>
          <w:sz w:val="22"/>
          <w:szCs w:val="22"/>
        </w:rPr>
        <w:t xml:space="preserve"> </w:t>
      </w:r>
      <w:r w:rsidRPr="00A119E4">
        <w:rPr>
          <w:sz w:val="22"/>
          <w:szCs w:val="22"/>
        </w:rPr>
        <w:t>integrate the changes required at the Point roundabout with the new Bridge and its interface with the new Dodder Bridge on the South Side. In addition we are in discussion with Dublin Port Company in order to incorporate a proposed Greenway within DPC lands into the overall cycling infrastructure provision in this area</w:t>
      </w:r>
      <w:r w:rsidR="001648F8" w:rsidRPr="00A119E4">
        <w:rPr>
          <w:sz w:val="22"/>
          <w:szCs w:val="22"/>
        </w:rPr>
        <w:t>,</w:t>
      </w:r>
      <w:r w:rsidRPr="00A119E4">
        <w:rPr>
          <w:sz w:val="22"/>
          <w:szCs w:val="22"/>
        </w:rPr>
        <w:t xml:space="preserve"> allowing </w:t>
      </w:r>
      <w:r w:rsidR="001648F8" w:rsidRPr="00A119E4">
        <w:rPr>
          <w:sz w:val="22"/>
          <w:szCs w:val="22"/>
        </w:rPr>
        <w:t>links</w:t>
      </w:r>
      <w:r w:rsidRPr="00A119E4">
        <w:rPr>
          <w:sz w:val="22"/>
          <w:szCs w:val="22"/>
        </w:rPr>
        <w:t xml:space="preserve"> for leisure and other</w:t>
      </w:r>
      <w:r w:rsidRPr="00A119E4">
        <w:rPr>
          <w:spacing w:val="-25"/>
          <w:sz w:val="22"/>
          <w:szCs w:val="22"/>
        </w:rPr>
        <w:t xml:space="preserve"> </w:t>
      </w:r>
      <w:r w:rsidRPr="00A119E4">
        <w:rPr>
          <w:sz w:val="22"/>
          <w:szCs w:val="22"/>
        </w:rPr>
        <w:t>uses.</w:t>
      </w:r>
    </w:p>
    <w:p w:rsidR="006B368E" w:rsidRPr="00A119E4" w:rsidRDefault="006B368E" w:rsidP="00A119E4">
      <w:pPr>
        <w:pStyle w:val="BodyText"/>
        <w:spacing w:before="11"/>
        <w:ind w:right="159"/>
        <w:jc w:val="both"/>
        <w:rPr>
          <w:sz w:val="22"/>
          <w:szCs w:val="22"/>
          <w:highlight w:val="yellow"/>
        </w:rPr>
      </w:pPr>
    </w:p>
    <w:p w:rsidR="00FF0BEA" w:rsidRPr="00A119E4" w:rsidRDefault="00FF0BEA" w:rsidP="00A119E4">
      <w:pPr>
        <w:pStyle w:val="BodyText"/>
        <w:spacing w:before="11"/>
        <w:ind w:right="159"/>
        <w:jc w:val="both"/>
        <w:rPr>
          <w:sz w:val="22"/>
          <w:szCs w:val="22"/>
          <w:highlight w:val="yellow"/>
        </w:rPr>
      </w:pPr>
    </w:p>
    <w:p w:rsidR="008E354F" w:rsidRPr="00A119E4" w:rsidRDefault="008E354F" w:rsidP="00A119E4">
      <w:pPr>
        <w:pStyle w:val="BodyText"/>
        <w:spacing w:before="11"/>
        <w:ind w:right="159"/>
        <w:jc w:val="both"/>
        <w:rPr>
          <w:sz w:val="22"/>
          <w:szCs w:val="22"/>
          <w:highlight w:val="yellow"/>
        </w:rPr>
      </w:pPr>
    </w:p>
    <w:p w:rsidR="006B368E" w:rsidRPr="00A119E4" w:rsidRDefault="006B368E" w:rsidP="00A119E4">
      <w:pPr>
        <w:pStyle w:val="Heading1"/>
        <w:numPr>
          <w:ilvl w:val="0"/>
          <w:numId w:val="2"/>
        </w:numPr>
        <w:tabs>
          <w:tab w:val="clear" w:pos="727"/>
          <w:tab w:val="clear" w:pos="728"/>
          <w:tab w:val="left" w:pos="567"/>
        </w:tabs>
        <w:spacing w:before="0"/>
        <w:ind w:left="567"/>
        <w:rPr>
          <w:sz w:val="22"/>
          <w:szCs w:val="22"/>
        </w:rPr>
      </w:pPr>
      <w:bookmarkStart w:id="113" w:name="3._Interim_Schemes"/>
      <w:bookmarkStart w:id="114" w:name="_bookmark31"/>
      <w:bookmarkStart w:id="115" w:name="_Toc75762222"/>
      <w:bookmarkEnd w:id="113"/>
      <w:bookmarkEnd w:id="114"/>
      <w:r w:rsidRPr="00A119E4">
        <w:rPr>
          <w:sz w:val="22"/>
          <w:szCs w:val="22"/>
        </w:rPr>
        <w:t>Interim</w:t>
      </w:r>
      <w:r w:rsidRPr="00A119E4">
        <w:rPr>
          <w:spacing w:val="-1"/>
          <w:sz w:val="22"/>
          <w:szCs w:val="22"/>
        </w:rPr>
        <w:t xml:space="preserve"> </w:t>
      </w:r>
      <w:r w:rsidRPr="00A119E4">
        <w:rPr>
          <w:sz w:val="22"/>
          <w:szCs w:val="22"/>
        </w:rPr>
        <w:t>Schemes</w:t>
      </w:r>
      <w:bookmarkEnd w:id="115"/>
    </w:p>
    <w:p w:rsidR="006B368E" w:rsidRPr="00A119E4" w:rsidRDefault="006B368E" w:rsidP="00A119E4">
      <w:pPr>
        <w:pStyle w:val="BodyText"/>
        <w:spacing w:before="8"/>
        <w:ind w:right="159"/>
        <w:jc w:val="both"/>
        <w:rPr>
          <w:b/>
          <w:sz w:val="22"/>
          <w:szCs w:val="22"/>
        </w:rPr>
      </w:pPr>
    </w:p>
    <w:p w:rsidR="006B368E" w:rsidRPr="00A119E4" w:rsidRDefault="006B368E" w:rsidP="00A119E4">
      <w:pPr>
        <w:pStyle w:val="BodyText"/>
        <w:spacing w:before="1"/>
        <w:ind w:right="159"/>
        <w:jc w:val="both"/>
        <w:rPr>
          <w:sz w:val="22"/>
          <w:szCs w:val="22"/>
        </w:rPr>
      </w:pPr>
      <w:r w:rsidRPr="00A119E4">
        <w:rPr>
          <w:sz w:val="22"/>
          <w:szCs w:val="22"/>
        </w:rPr>
        <w:t>The implementation of two interim schemes to facilitate immediate safety improvements for cyclists is ongoing. This is to compensate for delays in the delivery of the main schemes. These are:</w:t>
      </w:r>
    </w:p>
    <w:p w:rsidR="006B368E" w:rsidRPr="00A119E4" w:rsidRDefault="006B368E" w:rsidP="00A119E4">
      <w:pPr>
        <w:pStyle w:val="BodyText"/>
        <w:spacing w:before="11"/>
        <w:ind w:left="159" w:right="159"/>
        <w:jc w:val="both"/>
        <w:rPr>
          <w:sz w:val="22"/>
          <w:szCs w:val="22"/>
        </w:rPr>
      </w:pPr>
    </w:p>
    <w:p w:rsidR="006B368E" w:rsidRPr="00A119E4" w:rsidRDefault="006B368E" w:rsidP="00A119E4">
      <w:pPr>
        <w:pStyle w:val="ListParagraph"/>
        <w:numPr>
          <w:ilvl w:val="0"/>
          <w:numId w:val="27"/>
        </w:numPr>
        <w:tabs>
          <w:tab w:val="left" w:pos="1293"/>
          <w:tab w:val="left" w:pos="1295"/>
        </w:tabs>
        <w:ind w:right="159"/>
        <w:jc w:val="both"/>
      </w:pPr>
      <w:proofErr w:type="spellStart"/>
      <w:r w:rsidRPr="00A119E4">
        <w:t>Liffey</w:t>
      </w:r>
      <w:proofErr w:type="spellEnd"/>
      <w:r w:rsidRPr="00A119E4">
        <w:t xml:space="preserve"> Cycle</w:t>
      </w:r>
      <w:r w:rsidRPr="00A119E4">
        <w:rPr>
          <w:spacing w:val="-2"/>
        </w:rPr>
        <w:t xml:space="preserve"> </w:t>
      </w:r>
      <w:r w:rsidRPr="00A119E4">
        <w:t>Route</w:t>
      </w:r>
    </w:p>
    <w:p w:rsidR="006B368E" w:rsidRPr="00A119E4" w:rsidRDefault="006B368E" w:rsidP="00A119E4">
      <w:pPr>
        <w:pStyle w:val="ListParagraph"/>
        <w:numPr>
          <w:ilvl w:val="0"/>
          <w:numId w:val="27"/>
        </w:numPr>
        <w:tabs>
          <w:tab w:val="left" w:pos="1293"/>
          <w:tab w:val="left" w:pos="1295"/>
        </w:tabs>
        <w:spacing w:before="20"/>
        <w:ind w:right="159"/>
        <w:jc w:val="both"/>
      </w:pPr>
      <w:r w:rsidRPr="00A119E4">
        <w:t>Fitzwilliam Cycle</w:t>
      </w:r>
      <w:r w:rsidRPr="00A119E4">
        <w:rPr>
          <w:spacing w:val="-3"/>
        </w:rPr>
        <w:t xml:space="preserve"> </w:t>
      </w:r>
      <w:r w:rsidRPr="00A119E4">
        <w:t>Route</w:t>
      </w:r>
    </w:p>
    <w:p w:rsidR="006B368E" w:rsidRPr="00A119E4" w:rsidRDefault="006B368E" w:rsidP="00A119E4">
      <w:pPr>
        <w:pStyle w:val="BodyText"/>
        <w:spacing w:before="3"/>
        <w:ind w:right="159"/>
        <w:jc w:val="both"/>
        <w:rPr>
          <w:sz w:val="22"/>
          <w:szCs w:val="22"/>
        </w:rPr>
      </w:pPr>
    </w:p>
    <w:p w:rsidR="006B368E" w:rsidRPr="00A119E4" w:rsidRDefault="006B368E" w:rsidP="00A119E4">
      <w:pPr>
        <w:pStyle w:val="Heading1"/>
        <w:numPr>
          <w:ilvl w:val="1"/>
          <w:numId w:val="1"/>
        </w:numPr>
        <w:tabs>
          <w:tab w:val="clear" w:pos="727"/>
          <w:tab w:val="clear" w:pos="728"/>
          <w:tab w:val="left" w:pos="567"/>
        </w:tabs>
        <w:spacing w:before="0"/>
        <w:ind w:left="567"/>
        <w:rPr>
          <w:sz w:val="22"/>
          <w:szCs w:val="22"/>
        </w:rPr>
      </w:pPr>
      <w:bookmarkStart w:id="116" w:name="3.1_Liffey_Cycle_Route"/>
      <w:bookmarkStart w:id="117" w:name="_bookmark32"/>
      <w:bookmarkStart w:id="118" w:name="_Toc75762223"/>
      <w:bookmarkEnd w:id="116"/>
      <w:bookmarkEnd w:id="117"/>
      <w:proofErr w:type="spellStart"/>
      <w:r w:rsidRPr="00A119E4">
        <w:rPr>
          <w:sz w:val="22"/>
          <w:szCs w:val="22"/>
        </w:rPr>
        <w:t>Liffey</w:t>
      </w:r>
      <w:proofErr w:type="spellEnd"/>
      <w:r w:rsidRPr="00A119E4">
        <w:rPr>
          <w:sz w:val="22"/>
          <w:szCs w:val="22"/>
        </w:rPr>
        <w:t xml:space="preserve"> Cycle</w:t>
      </w:r>
      <w:r w:rsidRPr="00A119E4">
        <w:rPr>
          <w:spacing w:val="-3"/>
          <w:sz w:val="22"/>
          <w:szCs w:val="22"/>
        </w:rPr>
        <w:t xml:space="preserve"> </w:t>
      </w:r>
      <w:r w:rsidRPr="00A119E4">
        <w:rPr>
          <w:sz w:val="22"/>
          <w:szCs w:val="22"/>
        </w:rPr>
        <w:t>Route</w:t>
      </w:r>
      <w:bookmarkEnd w:id="118"/>
    </w:p>
    <w:p w:rsidR="006B368E" w:rsidRPr="00A119E4" w:rsidRDefault="006B368E" w:rsidP="00A119E4">
      <w:pPr>
        <w:pStyle w:val="BodyText"/>
        <w:spacing w:before="5"/>
        <w:ind w:right="159"/>
        <w:jc w:val="both"/>
        <w:rPr>
          <w:b/>
          <w:sz w:val="22"/>
          <w:szCs w:val="22"/>
        </w:rPr>
      </w:pPr>
    </w:p>
    <w:p w:rsidR="006B368E" w:rsidRPr="00A119E4" w:rsidRDefault="006B368E" w:rsidP="00A119E4">
      <w:pPr>
        <w:pStyle w:val="BodyText"/>
        <w:ind w:right="159"/>
        <w:jc w:val="both"/>
        <w:rPr>
          <w:sz w:val="22"/>
          <w:szCs w:val="22"/>
        </w:rPr>
      </w:pPr>
      <w:r w:rsidRPr="00A119E4">
        <w:rPr>
          <w:sz w:val="22"/>
          <w:szCs w:val="22"/>
        </w:rPr>
        <w:t xml:space="preserve">Works have been completed at a number of locations on the South Quays from </w:t>
      </w:r>
      <w:proofErr w:type="spellStart"/>
      <w:r w:rsidRPr="00A119E4">
        <w:rPr>
          <w:sz w:val="22"/>
          <w:szCs w:val="22"/>
        </w:rPr>
        <w:t>Fishamble</w:t>
      </w:r>
      <w:proofErr w:type="spellEnd"/>
      <w:r w:rsidRPr="00A119E4">
        <w:rPr>
          <w:sz w:val="22"/>
          <w:szCs w:val="22"/>
        </w:rPr>
        <w:t xml:space="preserve"> Street to Queen Street.</w:t>
      </w:r>
    </w:p>
    <w:p w:rsidR="006B368E" w:rsidRPr="00A119E4" w:rsidRDefault="006B368E" w:rsidP="00A119E4">
      <w:pPr>
        <w:pStyle w:val="BodyText"/>
        <w:spacing w:before="11"/>
        <w:ind w:right="159"/>
        <w:jc w:val="both"/>
        <w:rPr>
          <w:sz w:val="22"/>
          <w:szCs w:val="22"/>
        </w:rPr>
      </w:pPr>
    </w:p>
    <w:p w:rsidR="006B368E" w:rsidRPr="00A119E4" w:rsidRDefault="006B368E" w:rsidP="00A119E4">
      <w:pPr>
        <w:pStyle w:val="BodyText"/>
        <w:ind w:right="159"/>
        <w:jc w:val="both"/>
        <w:rPr>
          <w:sz w:val="22"/>
          <w:szCs w:val="22"/>
        </w:rPr>
      </w:pPr>
      <w:r w:rsidRPr="00A119E4">
        <w:rPr>
          <w:sz w:val="22"/>
          <w:szCs w:val="22"/>
        </w:rPr>
        <w:t xml:space="preserve">In June, works were ongoing along Victoria Quay. Works are now substantially complete with the exception of road resurfacing and signals installations. </w:t>
      </w:r>
      <w:r w:rsidR="00A773F5" w:rsidRPr="00A119E4">
        <w:rPr>
          <w:sz w:val="22"/>
          <w:szCs w:val="22"/>
        </w:rPr>
        <w:t xml:space="preserve"> </w:t>
      </w:r>
      <w:r w:rsidRPr="00A119E4">
        <w:rPr>
          <w:sz w:val="22"/>
          <w:szCs w:val="22"/>
        </w:rPr>
        <w:t>The designs from O’Connell Bridge to Matt Talbot Memorial Bridge, for both the</w:t>
      </w:r>
      <w:r w:rsidRPr="00A119E4">
        <w:rPr>
          <w:spacing w:val="-38"/>
          <w:sz w:val="22"/>
          <w:szCs w:val="22"/>
        </w:rPr>
        <w:t xml:space="preserve"> </w:t>
      </w:r>
      <w:r w:rsidRPr="00A119E4">
        <w:rPr>
          <w:sz w:val="22"/>
          <w:szCs w:val="22"/>
        </w:rPr>
        <w:t xml:space="preserve">North Quays and South Quays are being </w:t>
      </w:r>
      <w:proofErr w:type="spellStart"/>
      <w:r w:rsidRPr="00A119E4">
        <w:rPr>
          <w:sz w:val="22"/>
          <w:szCs w:val="22"/>
        </w:rPr>
        <w:t>finalised</w:t>
      </w:r>
      <w:proofErr w:type="spellEnd"/>
      <w:r w:rsidRPr="00A119E4">
        <w:rPr>
          <w:sz w:val="22"/>
          <w:szCs w:val="22"/>
        </w:rPr>
        <w:t xml:space="preserve">. </w:t>
      </w:r>
      <w:r w:rsidR="001648F8" w:rsidRPr="00A119E4">
        <w:rPr>
          <w:sz w:val="22"/>
          <w:szCs w:val="22"/>
        </w:rPr>
        <w:t xml:space="preserve"> </w:t>
      </w:r>
      <w:r w:rsidRPr="00A119E4">
        <w:rPr>
          <w:sz w:val="22"/>
          <w:szCs w:val="22"/>
        </w:rPr>
        <w:t>Tenders leading to the appointment of Contractors</w:t>
      </w:r>
      <w:r w:rsidRPr="00A119E4">
        <w:rPr>
          <w:spacing w:val="-11"/>
          <w:sz w:val="22"/>
          <w:szCs w:val="22"/>
        </w:rPr>
        <w:t xml:space="preserve"> </w:t>
      </w:r>
      <w:r w:rsidRPr="00A119E4">
        <w:rPr>
          <w:sz w:val="22"/>
          <w:szCs w:val="22"/>
        </w:rPr>
        <w:t>will be issued in August</w:t>
      </w:r>
      <w:r w:rsidRPr="00A119E4">
        <w:rPr>
          <w:spacing w:val="-5"/>
          <w:sz w:val="22"/>
          <w:szCs w:val="22"/>
        </w:rPr>
        <w:t xml:space="preserve"> </w:t>
      </w:r>
      <w:r w:rsidRPr="00A119E4">
        <w:rPr>
          <w:sz w:val="22"/>
          <w:szCs w:val="22"/>
        </w:rPr>
        <w:t>2021.</w:t>
      </w:r>
    </w:p>
    <w:p w:rsidR="006B368E" w:rsidRPr="00A119E4" w:rsidRDefault="006B368E" w:rsidP="00A119E4">
      <w:pPr>
        <w:pStyle w:val="BodyText"/>
        <w:spacing w:before="79"/>
        <w:ind w:right="159"/>
        <w:jc w:val="both"/>
        <w:rPr>
          <w:sz w:val="22"/>
          <w:szCs w:val="22"/>
        </w:rPr>
      </w:pPr>
    </w:p>
    <w:p w:rsidR="006B368E" w:rsidRPr="00A119E4" w:rsidRDefault="006B368E" w:rsidP="00A119E4">
      <w:pPr>
        <w:pStyle w:val="BodyText"/>
        <w:spacing w:before="79"/>
        <w:ind w:right="159"/>
        <w:jc w:val="both"/>
        <w:rPr>
          <w:sz w:val="22"/>
          <w:szCs w:val="22"/>
        </w:rPr>
      </w:pPr>
      <w:r w:rsidRPr="00A119E4">
        <w:rPr>
          <w:sz w:val="22"/>
          <w:szCs w:val="22"/>
        </w:rPr>
        <w:t>For</w:t>
      </w:r>
      <w:r w:rsidRPr="00A119E4">
        <w:rPr>
          <w:spacing w:val="-8"/>
          <w:sz w:val="22"/>
          <w:szCs w:val="22"/>
        </w:rPr>
        <w:t xml:space="preserve"> </w:t>
      </w:r>
      <w:r w:rsidRPr="00A119E4">
        <w:rPr>
          <w:sz w:val="22"/>
          <w:szCs w:val="22"/>
        </w:rPr>
        <w:t>the</w:t>
      </w:r>
      <w:r w:rsidRPr="00A119E4">
        <w:rPr>
          <w:spacing w:val="-7"/>
          <w:sz w:val="22"/>
          <w:szCs w:val="22"/>
        </w:rPr>
        <w:t xml:space="preserve"> </w:t>
      </w:r>
      <w:r w:rsidRPr="00A119E4">
        <w:rPr>
          <w:sz w:val="22"/>
          <w:szCs w:val="22"/>
        </w:rPr>
        <w:t>full</w:t>
      </w:r>
      <w:r w:rsidRPr="00A119E4">
        <w:rPr>
          <w:spacing w:val="-7"/>
          <w:sz w:val="22"/>
          <w:szCs w:val="22"/>
        </w:rPr>
        <w:t xml:space="preserve"> </w:t>
      </w:r>
      <w:r w:rsidRPr="00A119E4">
        <w:rPr>
          <w:sz w:val="22"/>
          <w:szCs w:val="22"/>
        </w:rPr>
        <w:t>permanent</w:t>
      </w:r>
      <w:r w:rsidRPr="00A119E4">
        <w:rPr>
          <w:spacing w:val="-8"/>
          <w:sz w:val="22"/>
          <w:szCs w:val="22"/>
        </w:rPr>
        <w:t xml:space="preserve"> </w:t>
      </w:r>
      <w:r w:rsidRPr="00A119E4">
        <w:rPr>
          <w:sz w:val="22"/>
          <w:szCs w:val="22"/>
        </w:rPr>
        <w:t>scheme,</w:t>
      </w:r>
      <w:r w:rsidRPr="00A119E4">
        <w:rPr>
          <w:spacing w:val="-7"/>
          <w:sz w:val="22"/>
          <w:szCs w:val="22"/>
        </w:rPr>
        <w:t xml:space="preserve"> </w:t>
      </w:r>
      <w:r w:rsidRPr="00A119E4">
        <w:rPr>
          <w:sz w:val="22"/>
          <w:szCs w:val="22"/>
        </w:rPr>
        <w:t>Dublin</w:t>
      </w:r>
      <w:r w:rsidRPr="00A119E4">
        <w:rPr>
          <w:spacing w:val="-7"/>
          <w:sz w:val="22"/>
          <w:szCs w:val="22"/>
        </w:rPr>
        <w:t xml:space="preserve"> </w:t>
      </w:r>
      <w:r w:rsidRPr="00A119E4">
        <w:rPr>
          <w:sz w:val="22"/>
          <w:szCs w:val="22"/>
        </w:rPr>
        <w:t>City</w:t>
      </w:r>
      <w:r w:rsidRPr="00A119E4">
        <w:rPr>
          <w:spacing w:val="-8"/>
          <w:sz w:val="22"/>
          <w:szCs w:val="22"/>
        </w:rPr>
        <w:t xml:space="preserve"> </w:t>
      </w:r>
      <w:r w:rsidRPr="00A119E4">
        <w:rPr>
          <w:sz w:val="22"/>
          <w:szCs w:val="22"/>
        </w:rPr>
        <w:t>Council</w:t>
      </w:r>
      <w:r w:rsidRPr="00A119E4">
        <w:rPr>
          <w:spacing w:val="-8"/>
          <w:sz w:val="22"/>
          <w:szCs w:val="22"/>
        </w:rPr>
        <w:t xml:space="preserve"> </w:t>
      </w:r>
      <w:r w:rsidRPr="00A119E4">
        <w:rPr>
          <w:sz w:val="22"/>
          <w:szCs w:val="22"/>
        </w:rPr>
        <w:t>has</w:t>
      </w:r>
      <w:r w:rsidRPr="00A119E4">
        <w:rPr>
          <w:spacing w:val="-7"/>
          <w:sz w:val="22"/>
          <w:szCs w:val="22"/>
        </w:rPr>
        <w:t xml:space="preserve"> </w:t>
      </w:r>
      <w:r w:rsidRPr="00A119E4">
        <w:rPr>
          <w:sz w:val="22"/>
          <w:szCs w:val="22"/>
        </w:rPr>
        <w:t>appointed</w:t>
      </w:r>
      <w:r w:rsidRPr="00A119E4">
        <w:rPr>
          <w:spacing w:val="-7"/>
          <w:sz w:val="22"/>
          <w:szCs w:val="22"/>
        </w:rPr>
        <w:t xml:space="preserve"> </w:t>
      </w:r>
      <w:r w:rsidRPr="00A119E4">
        <w:rPr>
          <w:sz w:val="22"/>
          <w:szCs w:val="22"/>
        </w:rPr>
        <w:t>service</w:t>
      </w:r>
      <w:r w:rsidRPr="00A119E4">
        <w:rPr>
          <w:spacing w:val="-8"/>
          <w:sz w:val="22"/>
          <w:szCs w:val="22"/>
        </w:rPr>
        <w:t xml:space="preserve"> </w:t>
      </w:r>
      <w:r w:rsidRPr="00A119E4">
        <w:rPr>
          <w:sz w:val="22"/>
          <w:szCs w:val="22"/>
        </w:rPr>
        <w:t>providers</w:t>
      </w:r>
      <w:r w:rsidRPr="00A119E4">
        <w:rPr>
          <w:spacing w:val="-8"/>
          <w:sz w:val="22"/>
          <w:szCs w:val="22"/>
        </w:rPr>
        <w:t xml:space="preserve"> </w:t>
      </w:r>
      <w:r w:rsidRPr="00A119E4">
        <w:rPr>
          <w:sz w:val="22"/>
          <w:szCs w:val="22"/>
        </w:rPr>
        <w:t>to provide</w:t>
      </w:r>
      <w:r w:rsidRPr="00A119E4">
        <w:rPr>
          <w:spacing w:val="-12"/>
          <w:sz w:val="22"/>
          <w:szCs w:val="22"/>
        </w:rPr>
        <w:t xml:space="preserve"> </w:t>
      </w:r>
      <w:r w:rsidRPr="00A119E4">
        <w:rPr>
          <w:sz w:val="22"/>
          <w:szCs w:val="22"/>
        </w:rPr>
        <w:t>the</w:t>
      </w:r>
      <w:r w:rsidRPr="00A119E4">
        <w:rPr>
          <w:spacing w:val="-11"/>
          <w:sz w:val="22"/>
          <w:szCs w:val="22"/>
        </w:rPr>
        <w:t xml:space="preserve"> </w:t>
      </w:r>
      <w:r w:rsidRPr="00A119E4">
        <w:rPr>
          <w:sz w:val="22"/>
          <w:szCs w:val="22"/>
        </w:rPr>
        <w:t>baseline</w:t>
      </w:r>
      <w:r w:rsidRPr="00A119E4">
        <w:rPr>
          <w:spacing w:val="-12"/>
          <w:sz w:val="22"/>
          <w:szCs w:val="22"/>
        </w:rPr>
        <w:t xml:space="preserve"> </w:t>
      </w:r>
      <w:r w:rsidRPr="00A119E4">
        <w:rPr>
          <w:sz w:val="22"/>
          <w:szCs w:val="22"/>
        </w:rPr>
        <w:t>archaeology,</w:t>
      </w:r>
      <w:r w:rsidRPr="00A119E4">
        <w:rPr>
          <w:spacing w:val="-11"/>
          <w:sz w:val="22"/>
          <w:szCs w:val="22"/>
        </w:rPr>
        <w:t xml:space="preserve"> </w:t>
      </w:r>
      <w:r w:rsidRPr="00A119E4">
        <w:rPr>
          <w:sz w:val="22"/>
          <w:szCs w:val="22"/>
        </w:rPr>
        <w:t>architectural</w:t>
      </w:r>
      <w:r w:rsidRPr="00A119E4">
        <w:rPr>
          <w:spacing w:val="-12"/>
          <w:sz w:val="22"/>
          <w:szCs w:val="22"/>
        </w:rPr>
        <w:t xml:space="preserve"> </w:t>
      </w:r>
      <w:r w:rsidRPr="00A119E4">
        <w:rPr>
          <w:sz w:val="22"/>
          <w:szCs w:val="22"/>
        </w:rPr>
        <w:t>heritage</w:t>
      </w:r>
      <w:r w:rsidRPr="00A119E4">
        <w:rPr>
          <w:spacing w:val="-12"/>
          <w:sz w:val="22"/>
          <w:szCs w:val="22"/>
        </w:rPr>
        <w:t xml:space="preserve"> </w:t>
      </w:r>
      <w:r w:rsidRPr="00A119E4">
        <w:rPr>
          <w:sz w:val="22"/>
          <w:szCs w:val="22"/>
        </w:rPr>
        <w:t>and</w:t>
      </w:r>
      <w:r w:rsidRPr="00A119E4">
        <w:rPr>
          <w:spacing w:val="-12"/>
          <w:sz w:val="22"/>
          <w:szCs w:val="22"/>
        </w:rPr>
        <w:t xml:space="preserve"> </w:t>
      </w:r>
      <w:r w:rsidRPr="00A119E4">
        <w:rPr>
          <w:sz w:val="22"/>
          <w:szCs w:val="22"/>
        </w:rPr>
        <w:t>conservation</w:t>
      </w:r>
      <w:r w:rsidRPr="00A119E4">
        <w:rPr>
          <w:spacing w:val="-11"/>
          <w:sz w:val="22"/>
          <w:szCs w:val="22"/>
        </w:rPr>
        <w:t xml:space="preserve"> </w:t>
      </w:r>
      <w:r w:rsidRPr="00A119E4">
        <w:rPr>
          <w:sz w:val="22"/>
          <w:szCs w:val="22"/>
        </w:rPr>
        <w:t>reports. The desktop studies to inform the brief for the design team and the screening reports are now being finalized.</w:t>
      </w:r>
      <w:r w:rsidR="001648F8" w:rsidRPr="00A119E4">
        <w:rPr>
          <w:sz w:val="22"/>
          <w:szCs w:val="22"/>
        </w:rPr>
        <w:t xml:space="preserve"> </w:t>
      </w:r>
      <w:r w:rsidRPr="00A119E4">
        <w:rPr>
          <w:spacing w:val="-12"/>
          <w:sz w:val="22"/>
          <w:szCs w:val="22"/>
        </w:rPr>
        <w:t xml:space="preserve"> </w:t>
      </w:r>
      <w:r w:rsidR="001648F8" w:rsidRPr="00A119E4">
        <w:rPr>
          <w:spacing w:val="-5"/>
          <w:sz w:val="22"/>
          <w:szCs w:val="22"/>
        </w:rPr>
        <w:t xml:space="preserve">A </w:t>
      </w:r>
      <w:r w:rsidRPr="00A119E4">
        <w:rPr>
          <w:sz w:val="22"/>
          <w:szCs w:val="22"/>
        </w:rPr>
        <w:t>final</w:t>
      </w:r>
      <w:r w:rsidRPr="00A119E4">
        <w:rPr>
          <w:spacing w:val="-6"/>
          <w:sz w:val="22"/>
          <w:szCs w:val="22"/>
        </w:rPr>
        <w:t xml:space="preserve"> </w:t>
      </w:r>
      <w:r w:rsidRPr="00A119E4">
        <w:rPr>
          <w:sz w:val="22"/>
          <w:szCs w:val="22"/>
        </w:rPr>
        <w:t>draft</w:t>
      </w:r>
      <w:r w:rsidRPr="00A119E4">
        <w:rPr>
          <w:spacing w:val="-6"/>
          <w:sz w:val="22"/>
          <w:szCs w:val="22"/>
        </w:rPr>
        <w:t xml:space="preserve"> </w:t>
      </w:r>
      <w:r w:rsidRPr="00A119E4">
        <w:rPr>
          <w:sz w:val="22"/>
          <w:szCs w:val="22"/>
        </w:rPr>
        <w:t>report</w:t>
      </w:r>
      <w:r w:rsidR="001648F8" w:rsidRPr="00A119E4">
        <w:rPr>
          <w:sz w:val="22"/>
          <w:szCs w:val="22"/>
        </w:rPr>
        <w:t xml:space="preserve"> on archaeology has been received</w:t>
      </w:r>
      <w:r w:rsidRPr="00A119E4">
        <w:rPr>
          <w:sz w:val="22"/>
          <w:szCs w:val="22"/>
        </w:rPr>
        <w:t xml:space="preserve">. </w:t>
      </w:r>
      <w:r w:rsidR="001648F8" w:rsidRPr="00A119E4">
        <w:rPr>
          <w:sz w:val="22"/>
          <w:szCs w:val="22"/>
        </w:rPr>
        <w:t xml:space="preserve"> </w:t>
      </w:r>
      <w:r w:rsidRPr="00A119E4">
        <w:rPr>
          <w:sz w:val="22"/>
          <w:szCs w:val="22"/>
        </w:rPr>
        <w:t>The drafting of the public realm and opportunities study will resume</w:t>
      </w:r>
      <w:r w:rsidRPr="00A119E4">
        <w:rPr>
          <w:spacing w:val="-1"/>
          <w:sz w:val="22"/>
          <w:szCs w:val="22"/>
        </w:rPr>
        <w:t xml:space="preserve"> </w:t>
      </w:r>
      <w:r w:rsidRPr="00A119E4">
        <w:rPr>
          <w:sz w:val="22"/>
          <w:szCs w:val="22"/>
        </w:rPr>
        <w:t>in June and will be finalized over the next two months.</w:t>
      </w:r>
    </w:p>
    <w:p w:rsidR="006B368E" w:rsidRPr="00A119E4" w:rsidRDefault="006B368E" w:rsidP="00A119E4">
      <w:pPr>
        <w:pStyle w:val="BodyText"/>
        <w:spacing w:before="6"/>
        <w:ind w:right="159"/>
        <w:jc w:val="both"/>
        <w:rPr>
          <w:sz w:val="22"/>
          <w:szCs w:val="22"/>
        </w:rPr>
      </w:pPr>
    </w:p>
    <w:p w:rsidR="00FF0BEA" w:rsidRPr="00A119E4" w:rsidRDefault="00FF0BEA" w:rsidP="00A119E4">
      <w:pPr>
        <w:pStyle w:val="BodyText"/>
        <w:spacing w:before="6"/>
        <w:ind w:right="159"/>
        <w:jc w:val="both"/>
        <w:rPr>
          <w:sz w:val="22"/>
          <w:szCs w:val="22"/>
        </w:rPr>
      </w:pPr>
    </w:p>
    <w:p w:rsidR="006B368E" w:rsidRPr="00A119E4" w:rsidRDefault="006B368E" w:rsidP="00A119E4">
      <w:pPr>
        <w:pStyle w:val="Heading1"/>
        <w:numPr>
          <w:ilvl w:val="1"/>
          <w:numId w:val="1"/>
        </w:numPr>
        <w:tabs>
          <w:tab w:val="clear" w:pos="727"/>
          <w:tab w:val="clear" w:pos="728"/>
          <w:tab w:val="left" w:pos="567"/>
        </w:tabs>
        <w:spacing w:before="0"/>
        <w:ind w:left="567" w:hanging="567"/>
        <w:rPr>
          <w:sz w:val="22"/>
          <w:szCs w:val="22"/>
        </w:rPr>
      </w:pPr>
      <w:bookmarkStart w:id="119" w:name="3.2_Fitzwilliam_Street_Cycle_Route"/>
      <w:bookmarkStart w:id="120" w:name="_bookmark33"/>
      <w:bookmarkStart w:id="121" w:name="_Toc75762224"/>
      <w:bookmarkEnd w:id="119"/>
      <w:bookmarkEnd w:id="120"/>
      <w:r w:rsidRPr="00A119E4">
        <w:rPr>
          <w:sz w:val="22"/>
          <w:szCs w:val="22"/>
        </w:rPr>
        <w:t>Fitzwilliam Street Cycle</w:t>
      </w:r>
      <w:r w:rsidRPr="00A119E4">
        <w:rPr>
          <w:spacing w:val="-2"/>
          <w:sz w:val="22"/>
          <w:szCs w:val="22"/>
        </w:rPr>
        <w:t xml:space="preserve"> </w:t>
      </w:r>
      <w:r w:rsidRPr="00A119E4">
        <w:rPr>
          <w:sz w:val="22"/>
          <w:szCs w:val="22"/>
        </w:rPr>
        <w:t>Route</w:t>
      </w:r>
      <w:bookmarkEnd w:id="121"/>
    </w:p>
    <w:p w:rsidR="006B368E" w:rsidRPr="00A119E4" w:rsidRDefault="006B368E" w:rsidP="00A119E4">
      <w:pPr>
        <w:pStyle w:val="BodyText"/>
        <w:spacing w:before="22" w:line="268" w:lineRule="auto"/>
        <w:ind w:right="159"/>
        <w:jc w:val="both"/>
        <w:rPr>
          <w:sz w:val="22"/>
          <w:szCs w:val="22"/>
        </w:rPr>
      </w:pPr>
      <w:r w:rsidRPr="00A119E4">
        <w:rPr>
          <w:sz w:val="22"/>
          <w:szCs w:val="22"/>
        </w:rPr>
        <w:t xml:space="preserve">A survey contractor was appointed to monitor the performance of the interim scheme. </w:t>
      </w:r>
      <w:r w:rsidR="001648F8" w:rsidRPr="00A119E4">
        <w:rPr>
          <w:sz w:val="22"/>
          <w:szCs w:val="22"/>
        </w:rPr>
        <w:t xml:space="preserve"> </w:t>
      </w:r>
      <w:r w:rsidRPr="00A119E4">
        <w:rPr>
          <w:sz w:val="22"/>
          <w:szCs w:val="22"/>
        </w:rPr>
        <w:t>The results will be used to inform the final design of the permanent scheme.</w:t>
      </w:r>
    </w:p>
    <w:p w:rsidR="006B368E" w:rsidRPr="00A119E4" w:rsidRDefault="006B368E" w:rsidP="00A119E4">
      <w:pPr>
        <w:pStyle w:val="BodyText"/>
        <w:ind w:right="159"/>
        <w:jc w:val="both"/>
        <w:rPr>
          <w:sz w:val="22"/>
          <w:szCs w:val="22"/>
          <w:highlight w:val="yellow"/>
        </w:rPr>
      </w:pPr>
    </w:p>
    <w:p w:rsidR="001648F8" w:rsidRPr="00A119E4" w:rsidRDefault="001648F8" w:rsidP="00A119E4">
      <w:pPr>
        <w:tabs>
          <w:tab w:val="left" w:pos="5920"/>
        </w:tabs>
        <w:spacing w:line="252" w:lineRule="exact"/>
        <w:ind w:right="159"/>
        <w:jc w:val="both"/>
      </w:pPr>
    </w:p>
    <w:p w:rsidR="001648F8" w:rsidRPr="00A119E4" w:rsidRDefault="001648F8" w:rsidP="00A119E4">
      <w:pPr>
        <w:tabs>
          <w:tab w:val="left" w:pos="5920"/>
        </w:tabs>
        <w:spacing w:line="252" w:lineRule="exact"/>
        <w:ind w:right="159"/>
        <w:jc w:val="both"/>
      </w:pPr>
    </w:p>
    <w:p w:rsidR="001648F8" w:rsidRPr="00A119E4" w:rsidRDefault="001648F8" w:rsidP="00A119E4">
      <w:pPr>
        <w:tabs>
          <w:tab w:val="left" w:pos="5920"/>
        </w:tabs>
        <w:spacing w:line="252" w:lineRule="exact"/>
        <w:ind w:right="159"/>
        <w:jc w:val="both"/>
      </w:pPr>
      <w:r w:rsidRPr="00A119E4">
        <w:t>Brendan O’Brien</w:t>
      </w:r>
    </w:p>
    <w:p w:rsidR="006B368E" w:rsidRPr="00A119E4" w:rsidRDefault="001648F8" w:rsidP="00A119E4">
      <w:pPr>
        <w:pStyle w:val="BodyText"/>
        <w:ind w:right="159"/>
        <w:jc w:val="both"/>
        <w:rPr>
          <w:sz w:val="22"/>
          <w:szCs w:val="22"/>
          <w:highlight w:val="yellow"/>
        </w:rPr>
      </w:pPr>
      <w:r w:rsidRPr="00A119E4">
        <w:rPr>
          <w:sz w:val="22"/>
          <w:szCs w:val="22"/>
        </w:rPr>
        <w:t>Executive Manager</w:t>
      </w:r>
      <w:r w:rsidRPr="00A119E4">
        <w:rPr>
          <w:spacing w:val="-8"/>
          <w:sz w:val="22"/>
          <w:szCs w:val="22"/>
        </w:rPr>
        <w:t xml:space="preserve"> </w:t>
      </w:r>
      <w:r w:rsidRPr="00A119E4">
        <w:rPr>
          <w:sz w:val="22"/>
          <w:szCs w:val="22"/>
        </w:rPr>
        <w:t>(Traffic)</w:t>
      </w:r>
    </w:p>
    <w:p w:rsidR="006B368E" w:rsidRPr="00A119E4" w:rsidRDefault="006B368E" w:rsidP="00A119E4">
      <w:pPr>
        <w:pStyle w:val="BodyText"/>
        <w:spacing w:before="6"/>
        <w:ind w:right="159"/>
        <w:jc w:val="both"/>
        <w:rPr>
          <w:sz w:val="22"/>
          <w:szCs w:val="22"/>
          <w:highlight w:val="yellow"/>
        </w:rPr>
      </w:pPr>
    </w:p>
    <w:p w:rsidR="006B368E" w:rsidRPr="00A119E4" w:rsidRDefault="006B368E" w:rsidP="00A119E4">
      <w:pPr>
        <w:tabs>
          <w:tab w:val="left" w:pos="5920"/>
        </w:tabs>
        <w:spacing w:line="252" w:lineRule="exact"/>
        <w:ind w:right="159"/>
        <w:jc w:val="both"/>
      </w:pPr>
      <w:r w:rsidRPr="00A119E4">
        <w:t>John</w:t>
      </w:r>
      <w:r w:rsidRPr="00A119E4">
        <w:rPr>
          <w:spacing w:val="-1"/>
        </w:rPr>
        <w:t xml:space="preserve"> </w:t>
      </w:r>
      <w:r w:rsidRPr="00A119E4">
        <w:t>W.</w:t>
      </w:r>
      <w:r w:rsidRPr="00A119E4">
        <w:rPr>
          <w:spacing w:val="-1"/>
        </w:rPr>
        <w:t xml:space="preserve"> </w:t>
      </w:r>
      <w:r w:rsidR="00FF0BEA" w:rsidRPr="00A119E4">
        <w:t>Flanagan</w:t>
      </w:r>
    </w:p>
    <w:p w:rsidR="001648F8" w:rsidRPr="00A119E4" w:rsidRDefault="006B368E" w:rsidP="00A119E4">
      <w:pPr>
        <w:tabs>
          <w:tab w:val="left" w:pos="5920"/>
        </w:tabs>
        <w:spacing w:line="480" w:lineRule="auto"/>
        <w:ind w:right="159" w:hanging="1"/>
        <w:jc w:val="both"/>
      </w:pPr>
      <w:r w:rsidRPr="00A119E4">
        <w:t xml:space="preserve">Assistant Chief </w:t>
      </w:r>
      <w:proofErr w:type="gramStart"/>
      <w:r w:rsidRPr="00A119E4">
        <w:t>Executive &amp;</w:t>
      </w:r>
      <w:proofErr w:type="gramEnd"/>
      <w:r w:rsidRPr="00A119E4">
        <w:rPr>
          <w:spacing w:val="-5"/>
        </w:rPr>
        <w:t xml:space="preserve"> </w:t>
      </w:r>
      <w:r w:rsidRPr="00A119E4">
        <w:t>City</w:t>
      </w:r>
      <w:r w:rsidRPr="00A119E4">
        <w:rPr>
          <w:spacing w:val="-2"/>
        </w:rPr>
        <w:t xml:space="preserve"> </w:t>
      </w:r>
      <w:r w:rsidR="00FF0BEA" w:rsidRPr="00A119E4">
        <w:t>Engineer</w:t>
      </w:r>
    </w:p>
    <w:p w:rsidR="008B3BFA" w:rsidRPr="00A119E4" w:rsidRDefault="006B368E" w:rsidP="00A119E4">
      <w:pPr>
        <w:tabs>
          <w:tab w:val="left" w:pos="5920"/>
        </w:tabs>
        <w:spacing w:line="480" w:lineRule="auto"/>
        <w:ind w:right="159" w:hanging="1"/>
        <w:jc w:val="both"/>
      </w:pPr>
      <w:r w:rsidRPr="00A119E4">
        <w:t>25 June</w:t>
      </w:r>
      <w:r w:rsidRPr="00A119E4">
        <w:rPr>
          <w:spacing w:val="-1"/>
        </w:rPr>
        <w:t xml:space="preserve"> </w:t>
      </w:r>
      <w:r w:rsidRPr="00A119E4">
        <w:t>2021</w:t>
      </w:r>
      <w:r w:rsidRPr="00A119E4">
        <w:rPr>
          <w:noProof/>
          <w:highlight w:val="yellow"/>
          <w:lang w:val="en-IE" w:eastAsia="en-IE"/>
        </w:rPr>
        <mc:AlternateContent>
          <mc:Choice Requires="wps">
            <w:drawing>
              <wp:anchor distT="0" distB="0" distL="114300" distR="114300" simplePos="0" relativeHeight="487597056" behindDoc="0" locked="0" layoutInCell="1" allowOverlap="1" wp14:anchorId="709AE1CC" wp14:editId="00D5426E">
                <wp:simplePos x="0" y="0"/>
                <wp:positionH relativeFrom="page">
                  <wp:posOffset>701040</wp:posOffset>
                </wp:positionH>
                <wp:positionV relativeFrom="page">
                  <wp:posOffset>6775450</wp:posOffset>
                </wp:positionV>
                <wp:extent cx="9196705" cy="635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6705" cy="635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BD3AC" id="Rectangle 2" o:spid="_x0000_s1026" style="position:absolute;margin-left:55.2pt;margin-top:533.5pt;width:724.15pt;height:.5pt;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" fillcolor="#dadada" stroked="f">
                <w10:wrap anchorx="page" anchory="page"/>
              </v:rect>
            </w:pict>
          </mc:Fallback>
        </mc:AlternateContent>
      </w:r>
    </w:p>
    <w:sectPr w:rsidR="008B3BFA" w:rsidRPr="00A119E4" w:rsidSect="00FF0BEA">
      <w:footerReference w:type="default" r:id="rId38"/>
      <w:pgSz w:w="11910" w:h="16840"/>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CC3" w:rsidRDefault="00171CC3">
      <w:r>
        <w:separator/>
      </w:r>
    </w:p>
  </w:endnote>
  <w:endnote w:type="continuationSeparator" w:id="0">
    <w:p w:rsidR="00171CC3" w:rsidRDefault="0017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353" w:rsidRPr="006B368E" w:rsidRDefault="002D7353" w:rsidP="00A674F9">
    <w:pPr>
      <w:pStyle w:val="BodyText"/>
      <w:rPr>
        <w:rFonts w:ascii="Arial Narrow" w:hAnsi="Arial Narrow"/>
        <w:sz w:val="20"/>
      </w:rPr>
    </w:pPr>
    <w:r w:rsidRPr="006B368E">
      <w:rPr>
        <w:rFonts w:ascii="Arial Narrow" w:hAnsi="Arial Narrow"/>
        <w:noProof/>
        <w:lang w:val="en-IE" w:eastAsia="en-IE"/>
      </w:rPr>
      <mc:AlternateContent>
        <mc:Choice Requires="wps">
          <w:drawing>
            <wp:inline distT="0" distB="0" distL="0" distR="0">
              <wp:extent cx="743585" cy="201295"/>
              <wp:effectExtent l="0" t="0" r="18415" b="8255"/>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353" w:rsidRDefault="002D7353" w:rsidP="00AC3523">
                          <w:pPr>
                            <w:spacing w:before="9"/>
                            <w:ind w:left="60"/>
                            <w:jc w:val="right"/>
                            <w:rPr>
                              <w:rFonts w:ascii="Times New Roman"/>
                              <w:sz w:val="25"/>
                            </w:rPr>
                          </w:pPr>
                          <w:r w:rsidRPr="00AC3523">
                            <w:fldChar w:fldCharType="begin"/>
                          </w:r>
                          <w:r w:rsidRPr="00AC3523">
                            <w:rPr>
                              <w:rFonts w:ascii="Times New Roman"/>
                              <w:sz w:val="25"/>
                            </w:rPr>
                            <w:instrText xml:space="preserve"> PAGE </w:instrText>
                          </w:r>
                          <w:r w:rsidRPr="00AC3523">
                            <w:fldChar w:fldCharType="separate"/>
                          </w:r>
                          <w:r w:rsidR="00834217">
                            <w:rPr>
                              <w:rFonts w:ascii="Times New Roman"/>
                              <w:noProof/>
                              <w:sz w:val="25"/>
                            </w:rPr>
                            <w:t>1</w:t>
                          </w:r>
                          <w:r w:rsidRPr="00AC3523">
                            <w:fldChar w:fldCharType="end"/>
                          </w:r>
                          <w:r w:rsidRPr="00AC3523">
                            <w:rPr>
                              <w:rFonts w:ascii="Times New Roman"/>
                              <w:sz w:val="25"/>
                            </w:rPr>
                            <w:t xml:space="preserve"> | </w:t>
                          </w:r>
                          <w:r w:rsidRPr="00AC3523">
                            <w:rPr>
                              <w:rFonts w:ascii="Times New Roman"/>
                              <w:color w:val="808080"/>
                              <w:sz w:val="25"/>
                            </w:rPr>
                            <w:t xml:space="preserve">P </w:t>
                          </w:r>
                          <w:proofErr w:type="gramStart"/>
                          <w:r w:rsidRPr="00AC3523">
                            <w:rPr>
                              <w:rFonts w:ascii="Times New Roman"/>
                              <w:color w:val="808080"/>
                              <w:sz w:val="25"/>
                            </w:rPr>
                            <w:t>ag</w:t>
                          </w:r>
                          <w:proofErr w:type="gramEnd"/>
                          <w:r w:rsidRPr="00AC3523">
                            <w:rPr>
                              <w:rFonts w:ascii="Times New Roman"/>
                              <w:color w:val="808080"/>
                              <w:sz w:val="25"/>
                            </w:rPr>
                            <w:t xml:space="preserve"> 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58.5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JOqwIAAKg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" filled="f" stroked="f">
              <v:textbox inset="0,0,0,0">
                <w:txbxContent>
                  <w:p w:rsidR="002D7353" w:rsidRDefault="002D7353" w:rsidP="00AC3523">
                    <w:pPr>
                      <w:spacing w:before="9"/>
                      <w:ind w:left="60"/>
                      <w:jc w:val="right"/>
                      <w:rPr>
                        <w:rFonts w:ascii="Times New Roman"/>
                        <w:sz w:val="25"/>
                      </w:rPr>
                    </w:pPr>
                    <w:r w:rsidRPr="00AC3523">
                      <w:fldChar w:fldCharType="begin"/>
                    </w:r>
                    <w:r w:rsidRPr="00AC3523">
                      <w:rPr>
                        <w:rFonts w:ascii="Times New Roman"/>
                        <w:sz w:val="25"/>
                      </w:rPr>
                      <w:instrText xml:space="preserve"> PAGE </w:instrText>
                    </w:r>
                    <w:r w:rsidRPr="00AC3523">
                      <w:fldChar w:fldCharType="separate"/>
                    </w:r>
                    <w:r w:rsidR="00834217">
                      <w:rPr>
                        <w:rFonts w:ascii="Times New Roman"/>
                        <w:noProof/>
                        <w:sz w:val="25"/>
                      </w:rPr>
                      <w:t>1</w:t>
                    </w:r>
                    <w:r w:rsidRPr="00AC3523">
                      <w:fldChar w:fldCharType="end"/>
                    </w:r>
                    <w:r w:rsidRPr="00AC3523">
                      <w:rPr>
                        <w:rFonts w:ascii="Times New Roman"/>
                        <w:sz w:val="25"/>
                      </w:rPr>
                      <w:t xml:space="preserve"> | </w:t>
                    </w:r>
                    <w:r w:rsidRPr="00AC3523">
                      <w:rPr>
                        <w:rFonts w:ascii="Times New Roman"/>
                        <w:color w:val="808080"/>
                        <w:sz w:val="25"/>
                      </w:rPr>
                      <w:t xml:space="preserve">P </w:t>
                    </w:r>
                    <w:proofErr w:type="gramStart"/>
                    <w:r w:rsidRPr="00AC3523">
                      <w:rPr>
                        <w:rFonts w:ascii="Times New Roman"/>
                        <w:color w:val="808080"/>
                        <w:sz w:val="25"/>
                      </w:rPr>
                      <w:t>ag</w:t>
                    </w:r>
                    <w:proofErr w:type="gramEnd"/>
                    <w:r w:rsidRPr="00AC3523">
                      <w:rPr>
                        <w:rFonts w:ascii="Times New Roman"/>
                        <w:color w:val="808080"/>
                        <w:sz w:val="25"/>
                      </w:rPr>
                      <w:t xml:space="preserve"> e</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20"/>
        <w:szCs w:val="20"/>
      </w:rPr>
      <w:id w:val="-395429480"/>
      <w:docPartObj>
        <w:docPartGallery w:val="Page Numbers (Bottom of Page)"/>
        <w:docPartUnique/>
      </w:docPartObj>
    </w:sdtPr>
    <w:sdtEndPr/>
    <w:sdtContent>
      <w:p w:rsidR="002D7353" w:rsidRPr="006B368E" w:rsidRDefault="002D7353">
        <w:pPr>
          <w:pStyle w:val="Footer"/>
          <w:jc w:val="right"/>
          <w:rPr>
            <w:rFonts w:ascii="Arial Narrow" w:hAnsi="Arial Narrow"/>
            <w:sz w:val="20"/>
            <w:szCs w:val="20"/>
          </w:rPr>
        </w:pPr>
        <w:r w:rsidRPr="006B368E">
          <w:rPr>
            <w:rFonts w:ascii="Arial Narrow" w:hAnsi="Arial Narrow"/>
            <w:sz w:val="20"/>
            <w:szCs w:val="20"/>
          </w:rPr>
          <w:t xml:space="preserve">Page | </w:t>
        </w:r>
        <w:r w:rsidRPr="006B368E">
          <w:rPr>
            <w:rFonts w:ascii="Arial Narrow" w:hAnsi="Arial Narrow"/>
            <w:sz w:val="20"/>
            <w:szCs w:val="20"/>
          </w:rPr>
          <w:fldChar w:fldCharType="begin"/>
        </w:r>
        <w:r w:rsidRPr="006B368E">
          <w:rPr>
            <w:rFonts w:ascii="Arial Narrow" w:hAnsi="Arial Narrow"/>
            <w:sz w:val="20"/>
            <w:szCs w:val="20"/>
          </w:rPr>
          <w:instrText xml:space="preserve"> PAGE   \* MERGEFORMAT </w:instrText>
        </w:r>
        <w:r w:rsidRPr="006B368E">
          <w:rPr>
            <w:rFonts w:ascii="Arial Narrow" w:hAnsi="Arial Narrow"/>
            <w:sz w:val="20"/>
            <w:szCs w:val="20"/>
          </w:rPr>
          <w:fldChar w:fldCharType="separate"/>
        </w:r>
        <w:r w:rsidR="00A119E4">
          <w:rPr>
            <w:rFonts w:ascii="Arial Narrow" w:hAnsi="Arial Narrow"/>
            <w:noProof/>
            <w:sz w:val="20"/>
            <w:szCs w:val="20"/>
          </w:rPr>
          <w:t>18</w:t>
        </w:r>
        <w:r w:rsidRPr="006B368E">
          <w:rPr>
            <w:rFonts w:ascii="Arial Narrow" w:hAnsi="Arial Narrow"/>
            <w:noProof/>
            <w:sz w:val="20"/>
            <w:szCs w:val="20"/>
          </w:rPr>
          <w:fldChar w:fldCharType="end"/>
        </w:r>
        <w:r w:rsidRPr="006B368E">
          <w:rPr>
            <w:rFonts w:ascii="Arial Narrow" w:hAnsi="Arial Narrow"/>
            <w:sz w:val="20"/>
            <w:szCs w:val="20"/>
          </w:rPr>
          <w:t xml:space="preserve"> </w:t>
        </w:r>
      </w:p>
    </w:sdtContent>
  </w:sdt>
  <w:p w:rsidR="002D7353" w:rsidRDefault="002D7353" w:rsidP="00A674F9">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CC3" w:rsidRDefault="00171CC3">
      <w:r>
        <w:separator/>
      </w:r>
    </w:p>
  </w:footnote>
  <w:footnote w:type="continuationSeparator" w:id="0">
    <w:p w:rsidR="00171CC3" w:rsidRDefault="00171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33F51"/>
    <w:multiLevelType w:val="multilevel"/>
    <w:tmpl w:val="FD6A8E66"/>
    <w:lvl w:ilvl="0">
      <w:start w:val="1"/>
      <w:numFmt w:val="decimal"/>
      <w:lvlText w:val="%1."/>
      <w:lvlJc w:val="left"/>
      <w:pPr>
        <w:ind w:left="727" w:hanging="568"/>
      </w:pPr>
      <w:rPr>
        <w:rFonts w:ascii="Arial" w:eastAsia="Arial" w:hAnsi="Arial" w:cs="Arial" w:hint="default"/>
        <w:b/>
        <w:bCs/>
        <w:w w:val="99"/>
        <w:sz w:val="22"/>
        <w:szCs w:val="22"/>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939" w:hanging="360"/>
      </w:pPr>
      <w:rPr>
        <w:rFonts w:ascii="Symbol" w:eastAsia="Symbol" w:hAnsi="Symbol" w:cs="Symbol" w:hint="default"/>
        <w:w w:val="99"/>
        <w:sz w:val="22"/>
        <w:szCs w:val="22"/>
        <w:lang w:val="en-US" w:eastAsia="en-US" w:bidi="ar-SA"/>
      </w:rPr>
    </w:lvl>
    <w:lvl w:ilvl="3">
      <w:numFmt w:val="bullet"/>
      <w:lvlText w:val="•"/>
      <w:lvlJc w:val="left"/>
      <w:pPr>
        <w:ind w:left="2151" w:hanging="360"/>
      </w:pPr>
      <w:rPr>
        <w:rFonts w:hint="default"/>
        <w:lang w:val="en-US" w:eastAsia="en-US" w:bidi="ar-SA"/>
      </w:rPr>
    </w:lvl>
    <w:lvl w:ilvl="4">
      <w:numFmt w:val="bullet"/>
      <w:lvlText w:val="•"/>
      <w:lvlJc w:val="left"/>
      <w:pPr>
        <w:ind w:left="3362" w:hanging="360"/>
      </w:pPr>
      <w:rPr>
        <w:rFonts w:hint="default"/>
        <w:lang w:val="en-US" w:eastAsia="en-US" w:bidi="ar-SA"/>
      </w:rPr>
    </w:lvl>
    <w:lvl w:ilvl="5">
      <w:numFmt w:val="bullet"/>
      <w:lvlText w:val="•"/>
      <w:lvlJc w:val="left"/>
      <w:pPr>
        <w:ind w:left="4573" w:hanging="360"/>
      </w:pPr>
      <w:rPr>
        <w:rFonts w:hint="default"/>
        <w:lang w:val="en-US" w:eastAsia="en-US" w:bidi="ar-SA"/>
      </w:rPr>
    </w:lvl>
    <w:lvl w:ilvl="6">
      <w:numFmt w:val="bullet"/>
      <w:lvlText w:val="•"/>
      <w:lvlJc w:val="left"/>
      <w:pPr>
        <w:ind w:left="5785" w:hanging="360"/>
      </w:pPr>
      <w:rPr>
        <w:rFonts w:hint="default"/>
        <w:lang w:val="en-US" w:eastAsia="en-US" w:bidi="ar-SA"/>
      </w:rPr>
    </w:lvl>
    <w:lvl w:ilvl="7">
      <w:numFmt w:val="bullet"/>
      <w:lvlText w:val="•"/>
      <w:lvlJc w:val="left"/>
      <w:pPr>
        <w:ind w:left="6996" w:hanging="360"/>
      </w:pPr>
      <w:rPr>
        <w:rFonts w:hint="default"/>
        <w:lang w:val="en-US" w:eastAsia="en-US" w:bidi="ar-SA"/>
      </w:rPr>
    </w:lvl>
    <w:lvl w:ilvl="8">
      <w:numFmt w:val="bullet"/>
      <w:lvlText w:val="•"/>
      <w:lvlJc w:val="left"/>
      <w:pPr>
        <w:ind w:left="8207" w:hanging="360"/>
      </w:pPr>
      <w:rPr>
        <w:rFonts w:hint="default"/>
        <w:lang w:val="en-US" w:eastAsia="en-US" w:bidi="ar-SA"/>
      </w:rPr>
    </w:lvl>
  </w:abstractNum>
  <w:abstractNum w:abstractNumId="1" w15:restartNumberingAfterBreak="0">
    <w:nsid w:val="11AD434F"/>
    <w:multiLevelType w:val="hybridMultilevel"/>
    <w:tmpl w:val="F36C262E"/>
    <w:lvl w:ilvl="0" w:tplc="18090001">
      <w:start w:val="1"/>
      <w:numFmt w:val="bullet"/>
      <w:lvlText w:val=""/>
      <w:lvlJc w:val="left"/>
      <w:pPr>
        <w:ind w:left="727" w:hanging="568"/>
      </w:pPr>
      <w:rPr>
        <w:rFonts w:ascii="Symbol" w:hAnsi="Symbol" w:hint="default"/>
        <w:b/>
        <w:bCs/>
        <w:w w:val="99"/>
        <w:sz w:val="22"/>
        <w:szCs w:val="22"/>
        <w:lang w:val="en-US" w:eastAsia="en-US" w:bidi="ar-SA"/>
      </w:rPr>
    </w:lvl>
    <w:lvl w:ilvl="1" w:tplc="19D211E2">
      <w:start w:val="1"/>
      <w:numFmt w:val="decimal"/>
      <w:lvlText w:val="%2."/>
      <w:lvlJc w:val="left"/>
      <w:pPr>
        <w:ind w:left="1294" w:hanging="568"/>
      </w:pPr>
      <w:rPr>
        <w:rFonts w:ascii="Arial" w:eastAsia="Arial" w:hAnsi="Arial" w:cs="Arial" w:hint="default"/>
        <w:w w:val="99"/>
        <w:sz w:val="22"/>
        <w:szCs w:val="22"/>
        <w:lang w:val="en-US" w:eastAsia="en-US" w:bidi="ar-SA"/>
      </w:rPr>
    </w:lvl>
    <w:lvl w:ilvl="2" w:tplc="4AF27E0E">
      <w:numFmt w:val="bullet"/>
      <w:lvlText w:val="•"/>
      <w:lvlJc w:val="left"/>
      <w:pPr>
        <w:ind w:left="2336" w:hanging="568"/>
      </w:pPr>
      <w:rPr>
        <w:rFonts w:hint="default"/>
        <w:lang w:val="en-US" w:eastAsia="en-US" w:bidi="ar-SA"/>
      </w:rPr>
    </w:lvl>
    <w:lvl w:ilvl="3" w:tplc="511886E4">
      <w:numFmt w:val="bullet"/>
      <w:lvlText w:val="•"/>
      <w:lvlJc w:val="left"/>
      <w:pPr>
        <w:ind w:left="3373" w:hanging="568"/>
      </w:pPr>
      <w:rPr>
        <w:rFonts w:hint="default"/>
        <w:lang w:val="en-US" w:eastAsia="en-US" w:bidi="ar-SA"/>
      </w:rPr>
    </w:lvl>
    <w:lvl w:ilvl="4" w:tplc="5B089986">
      <w:numFmt w:val="bullet"/>
      <w:lvlText w:val="•"/>
      <w:lvlJc w:val="left"/>
      <w:pPr>
        <w:ind w:left="4410" w:hanging="568"/>
      </w:pPr>
      <w:rPr>
        <w:rFonts w:hint="default"/>
        <w:lang w:val="en-US" w:eastAsia="en-US" w:bidi="ar-SA"/>
      </w:rPr>
    </w:lvl>
    <w:lvl w:ilvl="5" w:tplc="149AA380">
      <w:numFmt w:val="bullet"/>
      <w:lvlText w:val="•"/>
      <w:lvlJc w:val="left"/>
      <w:pPr>
        <w:ind w:left="5446" w:hanging="568"/>
      </w:pPr>
      <w:rPr>
        <w:rFonts w:hint="default"/>
        <w:lang w:val="en-US" w:eastAsia="en-US" w:bidi="ar-SA"/>
      </w:rPr>
    </w:lvl>
    <w:lvl w:ilvl="6" w:tplc="F5CE6C48">
      <w:numFmt w:val="bullet"/>
      <w:lvlText w:val="•"/>
      <w:lvlJc w:val="left"/>
      <w:pPr>
        <w:ind w:left="6483" w:hanging="568"/>
      </w:pPr>
      <w:rPr>
        <w:rFonts w:hint="default"/>
        <w:lang w:val="en-US" w:eastAsia="en-US" w:bidi="ar-SA"/>
      </w:rPr>
    </w:lvl>
    <w:lvl w:ilvl="7" w:tplc="68A4CE38">
      <w:numFmt w:val="bullet"/>
      <w:lvlText w:val="•"/>
      <w:lvlJc w:val="left"/>
      <w:pPr>
        <w:ind w:left="7520" w:hanging="568"/>
      </w:pPr>
      <w:rPr>
        <w:rFonts w:hint="default"/>
        <w:lang w:val="en-US" w:eastAsia="en-US" w:bidi="ar-SA"/>
      </w:rPr>
    </w:lvl>
    <w:lvl w:ilvl="8" w:tplc="B34E39DA">
      <w:numFmt w:val="bullet"/>
      <w:lvlText w:val="•"/>
      <w:lvlJc w:val="left"/>
      <w:pPr>
        <w:ind w:left="8556" w:hanging="568"/>
      </w:pPr>
      <w:rPr>
        <w:rFonts w:hint="default"/>
        <w:lang w:val="en-US" w:eastAsia="en-US" w:bidi="ar-SA"/>
      </w:rPr>
    </w:lvl>
  </w:abstractNum>
  <w:abstractNum w:abstractNumId="2" w15:restartNumberingAfterBreak="0">
    <w:nsid w:val="131950CD"/>
    <w:multiLevelType w:val="multilevel"/>
    <w:tmpl w:val="94867BCA"/>
    <w:lvl w:ilvl="0">
      <w:start w:val="5"/>
      <w:numFmt w:val="decimal"/>
      <w:lvlText w:val="%1"/>
      <w:lvlJc w:val="left"/>
      <w:pPr>
        <w:ind w:left="1479" w:hanging="753"/>
      </w:pPr>
      <w:rPr>
        <w:rFonts w:hint="default"/>
        <w:lang w:val="en-US" w:eastAsia="en-US" w:bidi="ar-SA"/>
      </w:rPr>
    </w:lvl>
    <w:lvl w:ilvl="1">
      <w:start w:val="3"/>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3310" w:hanging="753"/>
      </w:pPr>
      <w:rPr>
        <w:rFonts w:hint="default"/>
        <w:lang w:val="en-US" w:eastAsia="en-US" w:bidi="ar-SA"/>
      </w:rPr>
    </w:lvl>
    <w:lvl w:ilvl="3">
      <w:numFmt w:val="bullet"/>
      <w:lvlText w:val="•"/>
      <w:lvlJc w:val="left"/>
      <w:pPr>
        <w:ind w:left="4225" w:hanging="753"/>
      </w:pPr>
      <w:rPr>
        <w:rFonts w:hint="default"/>
        <w:lang w:val="en-US" w:eastAsia="en-US" w:bidi="ar-SA"/>
      </w:rPr>
    </w:lvl>
    <w:lvl w:ilvl="4">
      <w:numFmt w:val="bullet"/>
      <w:lvlText w:val="•"/>
      <w:lvlJc w:val="left"/>
      <w:pPr>
        <w:ind w:left="5140" w:hanging="753"/>
      </w:pPr>
      <w:rPr>
        <w:rFonts w:hint="default"/>
        <w:lang w:val="en-US" w:eastAsia="en-US" w:bidi="ar-SA"/>
      </w:rPr>
    </w:lvl>
    <w:lvl w:ilvl="5">
      <w:numFmt w:val="bullet"/>
      <w:lvlText w:val="•"/>
      <w:lvlJc w:val="left"/>
      <w:pPr>
        <w:ind w:left="6055" w:hanging="753"/>
      </w:pPr>
      <w:rPr>
        <w:rFonts w:hint="default"/>
        <w:lang w:val="en-US" w:eastAsia="en-US" w:bidi="ar-SA"/>
      </w:rPr>
    </w:lvl>
    <w:lvl w:ilvl="6">
      <w:numFmt w:val="bullet"/>
      <w:lvlText w:val="•"/>
      <w:lvlJc w:val="left"/>
      <w:pPr>
        <w:ind w:left="6970" w:hanging="753"/>
      </w:pPr>
      <w:rPr>
        <w:rFonts w:hint="default"/>
        <w:lang w:val="en-US" w:eastAsia="en-US" w:bidi="ar-SA"/>
      </w:rPr>
    </w:lvl>
    <w:lvl w:ilvl="7">
      <w:numFmt w:val="bullet"/>
      <w:lvlText w:val="•"/>
      <w:lvlJc w:val="left"/>
      <w:pPr>
        <w:ind w:left="7885" w:hanging="753"/>
      </w:pPr>
      <w:rPr>
        <w:rFonts w:hint="default"/>
        <w:lang w:val="en-US" w:eastAsia="en-US" w:bidi="ar-SA"/>
      </w:rPr>
    </w:lvl>
    <w:lvl w:ilvl="8">
      <w:numFmt w:val="bullet"/>
      <w:lvlText w:val="•"/>
      <w:lvlJc w:val="left"/>
      <w:pPr>
        <w:ind w:left="8800" w:hanging="753"/>
      </w:pPr>
      <w:rPr>
        <w:rFonts w:hint="default"/>
        <w:lang w:val="en-US" w:eastAsia="en-US" w:bidi="ar-SA"/>
      </w:rPr>
    </w:lvl>
  </w:abstractNum>
  <w:abstractNum w:abstractNumId="3" w15:restartNumberingAfterBreak="0">
    <w:nsid w:val="17DD35E2"/>
    <w:multiLevelType w:val="hybridMultilevel"/>
    <w:tmpl w:val="C882A5B8"/>
    <w:lvl w:ilvl="0" w:tplc="22CE898A">
      <w:start w:val="1"/>
      <w:numFmt w:val="decimal"/>
      <w:lvlText w:val="%1."/>
      <w:lvlJc w:val="left"/>
      <w:pPr>
        <w:ind w:left="4893" w:hanging="360"/>
      </w:pPr>
      <w:rPr>
        <w:rFonts w:ascii="Arial" w:eastAsia="Arial" w:hAnsi="Arial" w:cs="Arial" w:hint="default"/>
        <w:w w:val="99"/>
        <w:sz w:val="22"/>
        <w:szCs w:val="22"/>
        <w:lang w:val="en-US" w:eastAsia="en-US" w:bidi="ar-SA"/>
      </w:rPr>
    </w:lvl>
    <w:lvl w:ilvl="1" w:tplc="DF566992">
      <w:numFmt w:val="bullet"/>
      <w:lvlText w:val="•"/>
      <w:lvlJc w:val="left"/>
      <w:pPr>
        <w:ind w:left="5833" w:hanging="360"/>
      </w:pPr>
      <w:rPr>
        <w:rFonts w:hint="default"/>
        <w:lang w:val="en-US" w:eastAsia="en-US" w:bidi="ar-SA"/>
      </w:rPr>
    </w:lvl>
    <w:lvl w:ilvl="2" w:tplc="91247720">
      <w:numFmt w:val="bullet"/>
      <w:lvlText w:val="•"/>
      <w:lvlJc w:val="left"/>
      <w:pPr>
        <w:ind w:left="6766" w:hanging="360"/>
      </w:pPr>
      <w:rPr>
        <w:rFonts w:hint="default"/>
        <w:lang w:val="en-US" w:eastAsia="en-US" w:bidi="ar-SA"/>
      </w:rPr>
    </w:lvl>
    <w:lvl w:ilvl="3" w:tplc="9AE841CA">
      <w:numFmt w:val="bullet"/>
      <w:lvlText w:val="•"/>
      <w:lvlJc w:val="left"/>
      <w:pPr>
        <w:ind w:left="7699" w:hanging="360"/>
      </w:pPr>
      <w:rPr>
        <w:rFonts w:hint="default"/>
        <w:lang w:val="en-US" w:eastAsia="en-US" w:bidi="ar-SA"/>
      </w:rPr>
    </w:lvl>
    <w:lvl w:ilvl="4" w:tplc="6A6AEC3A">
      <w:numFmt w:val="bullet"/>
      <w:lvlText w:val="•"/>
      <w:lvlJc w:val="left"/>
      <w:pPr>
        <w:ind w:left="8632" w:hanging="360"/>
      </w:pPr>
      <w:rPr>
        <w:rFonts w:hint="default"/>
        <w:lang w:val="en-US" w:eastAsia="en-US" w:bidi="ar-SA"/>
      </w:rPr>
    </w:lvl>
    <w:lvl w:ilvl="5" w:tplc="0422EF38">
      <w:numFmt w:val="bullet"/>
      <w:lvlText w:val="•"/>
      <w:lvlJc w:val="left"/>
      <w:pPr>
        <w:ind w:left="9565" w:hanging="360"/>
      </w:pPr>
      <w:rPr>
        <w:rFonts w:hint="default"/>
        <w:lang w:val="en-US" w:eastAsia="en-US" w:bidi="ar-SA"/>
      </w:rPr>
    </w:lvl>
    <w:lvl w:ilvl="6" w:tplc="BC5222FC">
      <w:numFmt w:val="bullet"/>
      <w:lvlText w:val="•"/>
      <w:lvlJc w:val="left"/>
      <w:pPr>
        <w:ind w:left="10498" w:hanging="360"/>
      </w:pPr>
      <w:rPr>
        <w:rFonts w:hint="default"/>
        <w:lang w:val="en-US" w:eastAsia="en-US" w:bidi="ar-SA"/>
      </w:rPr>
    </w:lvl>
    <w:lvl w:ilvl="7" w:tplc="9E1051EE">
      <w:numFmt w:val="bullet"/>
      <w:lvlText w:val="•"/>
      <w:lvlJc w:val="left"/>
      <w:pPr>
        <w:ind w:left="11431" w:hanging="360"/>
      </w:pPr>
      <w:rPr>
        <w:rFonts w:hint="default"/>
        <w:lang w:val="en-US" w:eastAsia="en-US" w:bidi="ar-SA"/>
      </w:rPr>
    </w:lvl>
    <w:lvl w:ilvl="8" w:tplc="8D6CDA56">
      <w:numFmt w:val="bullet"/>
      <w:lvlText w:val="•"/>
      <w:lvlJc w:val="left"/>
      <w:pPr>
        <w:ind w:left="12364" w:hanging="360"/>
      </w:pPr>
      <w:rPr>
        <w:rFonts w:hint="default"/>
        <w:lang w:val="en-US" w:eastAsia="en-US" w:bidi="ar-SA"/>
      </w:rPr>
    </w:lvl>
  </w:abstractNum>
  <w:abstractNum w:abstractNumId="4" w15:restartNumberingAfterBreak="0">
    <w:nsid w:val="1A945497"/>
    <w:multiLevelType w:val="multilevel"/>
    <w:tmpl w:val="58C88750"/>
    <w:lvl w:ilvl="0">
      <w:start w:val="5"/>
      <w:numFmt w:val="decimal"/>
      <w:lvlText w:val="%1."/>
      <w:lvlJc w:val="left"/>
      <w:pPr>
        <w:ind w:left="727" w:hanging="568"/>
      </w:pPr>
      <w:rPr>
        <w:rFonts w:ascii="Arial" w:eastAsia="Arial" w:hAnsi="Arial" w:cs="Arial" w:hint="default"/>
        <w:b/>
        <w:bCs/>
        <w:w w:val="99"/>
        <w:sz w:val="22"/>
        <w:szCs w:val="22"/>
        <w:lang w:val="en-US" w:eastAsia="en-US" w:bidi="ar-SA"/>
      </w:rPr>
    </w:lvl>
    <w:lvl w:ilvl="1">
      <w:start w:val="1"/>
      <w:numFmt w:val="decimal"/>
      <w:lvlText w:val="%1.%2"/>
      <w:lvlJc w:val="left"/>
      <w:pPr>
        <w:ind w:left="993" w:hanging="568"/>
      </w:pPr>
      <w:rPr>
        <w:rFonts w:ascii="Arial" w:eastAsia="Arial" w:hAnsi="Arial" w:cs="Arial" w:hint="default"/>
        <w:b/>
        <w:bCs/>
        <w:w w:val="99"/>
        <w:sz w:val="22"/>
        <w:szCs w:val="22"/>
        <w:lang w:val="en-US" w:eastAsia="en-US" w:bidi="ar-SA"/>
      </w:rPr>
    </w:lvl>
    <w:lvl w:ilvl="2">
      <w:numFmt w:val="bullet"/>
      <w:lvlText w:val="•"/>
      <w:lvlJc w:val="left"/>
      <w:pPr>
        <w:ind w:left="2702" w:hanging="568"/>
      </w:pPr>
      <w:rPr>
        <w:rFonts w:hint="default"/>
        <w:lang w:val="en-US" w:eastAsia="en-US" w:bidi="ar-SA"/>
      </w:rPr>
    </w:lvl>
    <w:lvl w:ilvl="3">
      <w:numFmt w:val="bullet"/>
      <w:lvlText w:val="•"/>
      <w:lvlJc w:val="left"/>
      <w:pPr>
        <w:ind w:left="3693" w:hanging="568"/>
      </w:pPr>
      <w:rPr>
        <w:rFonts w:hint="default"/>
        <w:lang w:val="en-US" w:eastAsia="en-US" w:bidi="ar-SA"/>
      </w:rPr>
    </w:lvl>
    <w:lvl w:ilvl="4">
      <w:numFmt w:val="bullet"/>
      <w:lvlText w:val="•"/>
      <w:lvlJc w:val="left"/>
      <w:pPr>
        <w:ind w:left="4684" w:hanging="568"/>
      </w:pPr>
      <w:rPr>
        <w:rFonts w:hint="default"/>
        <w:lang w:val="en-US" w:eastAsia="en-US" w:bidi="ar-SA"/>
      </w:rPr>
    </w:lvl>
    <w:lvl w:ilvl="5">
      <w:numFmt w:val="bullet"/>
      <w:lvlText w:val="•"/>
      <w:lvlJc w:val="left"/>
      <w:pPr>
        <w:ind w:left="5675" w:hanging="568"/>
      </w:pPr>
      <w:rPr>
        <w:rFonts w:hint="default"/>
        <w:lang w:val="en-US" w:eastAsia="en-US" w:bidi="ar-SA"/>
      </w:rPr>
    </w:lvl>
    <w:lvl w:ilvl="6">
      <w:numFmt w:val="bullet"/>
      <w:lvlText w:val="•"/>
      <w:lvlJc w:val="left"/>
      <w:pPr>
        <w:ind w:left="6666" w:hanging="568"/>
      </w:pPr>
      <w:rPr>
        <w:rFonts w:hint="default"/>
        <w:lang w:val="en-US" w:eastAsia="en-US" w:bidi="ar-SA"/>
      </w:rPr>
    </w:lvl>
    <w:lvl w:ilvl="7">
      <w:numFmt w:val="bullet"/>
      <w:lvlText w:val="•"/>
      <w:lvlJc w:val="left"/>
      <w:pPr>
        <w:ind w:left="7657" w:hanging="568"/>
      </w:pPr>
      <w:rPr>
        <w:rFonts w:hint="default"/>
        <w:lang w:val="en-US" w:eastAsia="en-US" w:bidi="ar-SA"/>
      </w:rPr>
    </w:lvl>
    <w:lvl w:ilvl="8">
      <w:numFmt w:val="bullet"/>
      <w:lvlText w:val="•"/>
      <w:lvlJc w:val="left"/>
      <w:pPr>
        <w:ind w:left="8648" w:hanging="568"/>
      </w:pPr>
      <w:rPr>
        <w:rFonts w:hint="default"/>
        <w:lang w:val="en-US" w:eastAsia="en-US" w:bidi="ar-SA"/>
      </w:rPr>
    </w:lvl>
  </w:abstractNum>
  <w:abstractNum w:abstractNumId="5" w15:restartNumberingAfterBreak="0">
    <w:nsid w:val="1EDE5C33"/>
    <w:multiLevelType w:val="multilevel"/>
    <w:tmpl w:val="A33CB89C"/>
    <w:lvl w:ilvl="0">
      <w:start w:val="5"/>
      <w:numFmt w:val="decimal"/>
      <w:lvlText w:val="%1"/>
      <w:lvlJc w:val="left"/>
      <w:pPr>
        <w:ind w:left="727" w:hanging="568"/>
      </w:pPr>
      <w:rPr>
        <w:rFonts w:hint="default"/>
        <w:lang w:val="en-US" w:eastAsia="en-US" w:bidi="ar-SA"/>
      </w:rPr>
    </w:lvl>
    <w:lvl w:ilvl="1">
      <w:start w:val="3"/>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294" w:hanging="568"/>
      </w:pPr>
      <w:rPr>
        <w:rFonts w:ascii="Wingdings" w:eastAsia="Wingdings" w:hAnsi="Wingdings" w:cs="Wingdings" w:hint="default"/>
        <w:w w:val="99"/>
        <w:sz w:val="22"/>
        <w:szCs w:val="22"/>
        <w:lang w:val="en-US" w:eastAsia="en-US" w:bidi="ar-SA"/>
      </w:rPr>
    </w:lvl>
    <w:lvl w:ilvl="3">
      <w:numFmt w:val="bullet"/>
      <w:lvlText w:val="•"/>
      <w:lvlJc w:val="left"/>
      <w:pPr>
        <w:ind w:left="3373" w:hanging="568"/>
      </w:pPr>
      <w:rPr>
        <w:rFonts w:hint="default"/>
        <w:lang w:val="en-US" w:eastAsia="en-US" w:bidi="ar-SA"/>
      </w:rPr>
    </w:lvl>
    <w:lvl w:ilvl="4">
      <w:numFmt w:val="bullet"/>
      <w:lvlText w:val="•"/>
      <w:lvlJc w:val="left"/>
      <w:pPr>
        <w:ind w:left="4410" w:hanging="568"/>
      </w:pPr>
      <w:rPr>
        <w:rFonts w:hint="default"/>
        <w:lang w:val="en-US" w:eastAsia="en-US" w:bidi="ar-SA"/>
      </w:rPr>
    </w:lvl>
    <w:lvl w:ilvl="5">
      <w:numFmt w:val="bullet"/>
      <w:lvlText w:val="•"/>
      <w:lvlJc w:val="left"/>
      <w:pPr>
        <w:ind w:left="5446" w:hanging="568"/>
      </w:pPr>
      <w:rPr>
        <w:rFonts w:hint="default"/>
        <w:lang w:val="en-US" w:eastAsia="en-US" w:bidi="ar-SA"/>
      </w:rPr>
    </w:lvl>
    <w:lvl w:ilvl="6">
      <w:numFmt w:val="bullet"/>
      <w:lvlText w:val="•"/>
      <w:lvlJc w:val="left"/>
      <w:pPr>
        <w:ind w:left="6483" w:hanging="568"/>
      </w:pPr>
      <w:rPr>
        <w:rFonts w:hint="default"/>
        <w:lang w:val="en-US" w:eastAsia="en-US" w:bidi="ar-SA"/>
      </w:rPr>
    </w:lvl>
    <w:lvl w:ilvl="7">
      <w:numFmt w:val="bullet"/>
      <w:lvlText w:val="•"/>
      <w:lvlJc w:val="left"/>
      <w:pPr>
        <w:ind w:left="7520" w:hanging="568"/>
      </w:pPr>
      <w:rPr>
        <w:rFonts w:hint="default"/>
        <w:lang w:val="en-US" w:eastAsia="en-US" w:bidi="ar-SA"/>
      </w:rPr>
    </w:lvl>
    <w:lvl w:ilvl="8">
      <w:numFmt w:val="bullet"/>
      <w:lvlText w:val="•"/>
      <w:lvlJc w:val="left"/>
      <w:pPr>
        <w:ind w:left="8556" w:hanging="568"/>
      </w:pPr>
      <w:rPr>
        <w:rFonts w:hint="default"/>
        <w:lang w:val="en-US" w:eastAsia="en-US" w:bidi="ar-SA"/>
      </w:rPr>
    </w:lvl>
  </w:abstractNum>
  <w:abstractNum w:abstractNumId="6" w15:restartNumberingAfterBreak="0">
    <w:nsid w:val="1FA83587"/>
    <w:multiLevelType w:val="multilevel"/>
    <w:tmpl w:val="8D625C8E"/>
    <w:lvl w:ilvl="0">
      <w:start w:val="2"/>
      <w:numFmt w:val="decimal"/>
      <w:lvlText w:val="%1"/>
      <w:lvlJc w:val="left"/>
      <w:pPr>
        <w:ind w:left="360" w:hanging="360"/>
      </w:pPr>
      <w:rPr>
        <w:rFonts w:hint="default"/>
        <w:color w:val="auto"/>
      </w:rPr>
    </w:lvl>
    <w:lvl w:ilvl="1">
      <w:start w:val="2"/>
      <w:numFmt w:val="decimal"/>
      <w:lvlText w:val="%1.%2"/>
      <w:lvlJc w:val="left"/>
      <w:pPr>
        <w:ind w:left="880" w:hanging="720"/>
      </w:pPr>
      <w:rPr>
        <w:rFonts w:hint="default"/>
        <w:color w:val="auto"/>
      </w:rPr>
    </w:lvl>
    <w:lvl w:ilvl="2">
      <w:start w:val="1"/>
      <w:numFmt w:val="decimal"/>
      <w:lvlText w:val="%1.%2.%3"/>
      <w:lvlJc w:val="left"/>
      <w:pPr>
        <w:ind w:left="1040" w:hanging="720"/>
      </w:pPr>
      <w:rPr>
        <w:rFonts w:hint="default"/>
        <w:color w:val="auto"/>
      </w:rPr>
    </w:lvl>
    <w:lvl w:ilvl="3">
      <w:start w:val="1"/>
      <w:numFmt w:val="decimal"/>
      <w:lvlText w:val="%1.%2.%3.%4"/>
      <w:lvlJc w:val="left"/>
      <w:pPr>
        <w:ind w:left="1560" w:hanging="1080"/>
      </w:pPr>
      <w:rPr>
        <w:rFonts w:hint="default"/>
        <w:color w:val="auto"/>
      </w:rPr>
    </w:lvl>
    <w:lvl w:ilvl="4">
      <w:start w:val="1"/>
      <w:numFmt w:val="decimal"/>
      <w:lvlText w:val="%1.%2.%3.%4.%5"/>
      <w:lvlJc w:val="left"/>
      <w:pPr>
        <w:ind w:left="1720" w:hanging="1080"/>
      </w:pPr>
      <w:rPr>
        <w:rFonts w:hint="default"/>
        <w:color w:val="auto"/>
      </w:rPr>
    </w:lvl>
    <w:lvl w:ilvl="5">
      <w:start w:val="1"/>
      <w:numFmt w:val="decimal"/>
      <w:lvlText w:val="%1.%2.%3.%4.%5.%6"/>
      <w:lvlJc w:val="left"/>
      <w:pPr>
        <w:ind w:left="2240" w:hanging="1440"/>
      </w:pPr>
      <w:rPr>
        <w:rFonts w:hint="default"/>
        <w:color w:val="auto"/>
      </w:rPr>
    </w:lvl>
    <w:lvl w:ilvl="6">
      <w:start w:val="1"/>
      <w:numFmt w:val="decimal"/>
      <w:lvlText w:val="%1.%2.%3.%4.%5.%6.%7"/>
      <w:lvlJc w:val="left"/>
      <w:pPr>
        <w:ind w:left="2760" w:hanging="1800"/>
      </w:pPr>
      <w:rPr>
        <w:rFonts w:hint="default"/>
        <w:color w:val="auto"/>
      </w:rPr>
    </w:lvl>
    <w:lvl w:ilvl="7">
      <w:start w:val="1"/>
      <w:numFmt w:val="decimal"/>
      <w:lvlText w:val="%1.%2.%3.%4.%5.%6.%7.%8"/>
      <w:lvlJc w:val="left"/>
      <w:pPr>
        <w:ind w:left="2920" w:hanging="1800"/>
      </w:pPr>
      <w:rPr>
        <w:rFonts w:hint="default"/>
        <w:color w:val="auto"/>
      </w:rPr>
    </w:lvl>
    <w:lvl w:ilvl="8">
      <w:start w:val="1"/>
      <w:numFmt w:val="decimal"/>
      <w:lvlText w:val="%1.%2.%3.%4.%5.%6.%7.%8.%9"/>
      <w:lvlJc w:val="left"/>
      <w:pPr>
        <w:ind w:left="3440" w:hanging="2160"/>
      </w:pPr>
      <w:rPr>
        <w:rFonts w:hint="default"/>
        <w:color w:val="auto"/>
      </w:rPr>
    </w:lvl>
  </w:abstractNum>
  <w:abstractNum w:abstractNumId="7" w15:restartNumberingAfterBreak="0">
    <w:nsid w:val="206A3087"/>
    <w:multiLevelType w:val="hybridMultilevel"/>
    <w:tmpl w:val="C78015D4"/>
    <w:lvl w:ilvl="0" w:tplc="A954A948">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8" w15:restartNumberingAfterBreak="0">
    <w:nsid w:val="25F85BE9"/>
    <w:multiLevelType w:val="multilevel"/>
    <w:tmpl w:val="E4C627CC"/>
    <w:lvl w:ilvl="0">
      <w:start w:val="1"/>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9" w15:restartNumberingAfterBreak="0">
    <w:nsid w:val="27DB352C"/>
    <w:multiLevelType w:val="hybridMultilevel"/>
    <w:tmpl w:val="2CBEDEF8"/>
    <w:lvl w:ilvl="0" w:tplc="4DB0C2CA">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10" w15:restartNumberingAfterBreak="0">
    <w:nsid w:val="29F008B3"/>
    <w:multiLevelType w:val="hybridMultilevel"/>
    <w:tmpl w:val="2CE6D292"/>
    <w:lvl w:ilvl="0" w:tplc="1BE0D594">
      <w:numFmt w:val="bullet"/>
      <w:lvlText w:val="-"/>
      <w:lvlJc w:val="left"/>
      <w:pPr>
        <w:ind w:left="720" w:hanging="360"/>
      </w:pPr>
      <w:rPr>
        <w:rFonts w:ascii="Calibri" w:eastAsia="Calibri" w:hAnsi="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084007D"/>
    <w:multiLevelType w:val="hybridMultilevel"/>
    <w:tmpl w:val="CB52C07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30174C4"/>
    <w:multiLevelType w:val="hybridMultilevel"/>
    <w:tmpl w:val="26700A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7C95D82"/>
    <w:multiLevelType w:val="hybridMultilevel"/>
    <w:tmpl w:val="1D9C3A5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F5114B"/>
    <w:multiLevelType w:val="hybridMultilevel"/>
    <w:tmpl w:val="36C47D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B6721E4"/>
    <w:multiLevelType w:val="hybridMultilevel"/>
    <w:tmpl w:val="A11077F4"/>
    <w:lvl w:ilvl="0" w:tplc="57C20F4C">
      <w:start w:val="3"/>
      <w:numFmt w:val="decimal"/>
      <w:lvlText w:val="%1."/>
      <w:lvlJc w:val="left"/>
      <w:pPr>
        <w:ind w:left="727" w:hanging="568"/>
      </w:pPr>
      <w:rPr>
        <w:rFonts w:ascii="Arial" w:eastAsia="Arial" w:hAnsi="Arial" w:cs="Arial" w:hint="default"/>
        <w:b/>
        <w:bCs/>
        <w:w w:val="99"/>
        <w:sz w:val="22"/>
        <w:szCs w:val="22"/>
        <w:lang w:val="en-US" w:eastAsia="en-US" w:bidi="ar-SA"/>
      </w:rPr>
    </w:lvl>
    <w:lvl w:ilvl="1" w:tplc="19D211E2">
      <w:start w:val="1"/>
      <w:numFmt w:val="decimal"/>
      <w:lvlText w:val="%2."/>
      <w:lvlJc w:val="left"/>
      <w:pPr>
        <w:ind w:left="1294" w:hanging="568"/>
      </w:pPr>
      <w:rPr>
        <w:rFonts w:ascii="Arial" w:eastAsia="Arial" w:hAnsi="Arial" w:cs="Arial" w:hint="default"/>
        <w:w w:val="99"/>
        <w:sz w:val="22"/>
        <w:szCs w:val="22"/>
        <w:lang w:val="en-US" w:eastAsia="en-US" w:bidi="ar-SA"/>
      </w:rPr>
    </w:lvl>
    <w:lvl w:ilvl="2" w:tplc="4AF27E0E">
      <w:numFmt w:val="bullet"/>
      <w:lvlText w:val="•"/>
      <w:lvlJc w:val="left"/>
      <w:pPr>
        <w:ind w:left="2336" w:hanging="568"/>
      </w:pPr>
      <w:rPr>
        <w:rFonts w:hint="default"/>
        <w:lang w:val="en-US" w:eastAsia="en-US" w:bidi="ar-SA"/>
      </w:rPr>
    </w:lvl>
    <w:lvl w:ilvl="3" w:tplc="511886E4">
      <w:numFmt w:val="bullet"/>
      <w:lvlText w:val="•"/>
      <w:lvlJc w:val="left"/>
      <w:pPr>
        <w:ind w:left="3373" w:hanging="568"/>
      </w:pPr>
      <w:rPr>
        <w:rFonts w:hint="default"/>
        <w:lang w:val="en-US" w:eastAsia="en-US" w:bidi="ar-SA"/>
      </w:rPr>
    </w:lvl>
    <w:lvl w:ilvl="4" w:tplc="5B089986">
      <w:numFmt w:val="bullet"/>
      <w:lvlText w:val="•"/>
      <w:lvlJc w:val="left"/>
      <w:pPr>
        <w:ind w:left="4410" w:hanging="568"/>
      </w:pPr>
      <w:rPr>
        <w:rFonts w:hint="default"/>
        <w:lang w:val="en-US" w:eastAsia="en-US" w:bidi="ar-SA"/>
      </w:rPr>
    </w:lvl>
    <w:lvl w:ilvl="5" w:tplc="149AA380">
      <w:numFmt w:val="bullet"/>
      <w:lvlText w:val="•"/>
      <w:lvlJc w:val="left"/>
      <w:pPr>
        <w:ind w:left="5446" w:hanging="568"/>
      </w:pPr>
      <w:rPr>
        <w:rFonts w:hint="default"/>
        <w:lang w:val="en-US" w:eastAsia="en-US" w:bidi="ar-SA"/>
      </w:rPr>
    </w:lvl>
    <w:lvl w:ilvl="6" w:tplc="F5CE6C48">
      <w:numFmt w:val="bullet"/>
      <w:lvlText w:val="•"/>
      <w:lvlJc w:val="left"/>
      <w:pPr>
        <w:ind w:left="6483" w:hanging="568"/>
      </w:pPr>
      <w:rPr>
        <w:rFonts w:hint="default"/>
        <w:lang w:val="en-US" w:eastAsia="en-US" w:bidi="ar-SA"/>
      </w:rPr>
    </w:lvl>
    <w:lvl w:ilvl="7" w:tplc="68A4CE38">
      <w:numFmt w:val="bullet"/>
      <w:lvlText w:val="•"/>
      <w:lvlJc w:val="left"/>
      <w:pPr>
        <w:ind w:left="7520" w:hanging="568"/>
      </w:pPr>
      <w:rPr>
        <w:rFonts w:hint="default"/>
        <w:lang w:val="en-US" w:eastAsia="en-US" w:bidi="ar-SA"/>
      </w:rPr>
    </w:lvl>
    <w:lvl w:ilvl="8" w:tplc="B34E39DA">
      <w:numFmt w:val="bullet"/>
      <w:lvlText w:val="•"/>
      <w:lvlJc w:val="left"/>
      <w:pPr>
        <w:ind w:left="8556" w:hanging="568"/>
      </w:pPr>
      <w:rPr>
        <w:rFonts w:hint="default"/>
        <w:lang w:val="en-US" w:eastAsia="en-US" w:bidi="ar-SA"/>
      </w:rPr>
    </w:lvl>
  </w:abstractNum>
  <w:abstractNum w:abstractNumId="16" w15:restartNumberingAfterBreak="0">
    <w:nsid w:val="41231D17"/>
    <w:multiLevelType w:val="multilevel"/>
    <w:tmpl w:val="0608E368"/>
    <w:lvl w:ilvl="0">
      <w:start w:val="4"/>
      <w:numFmt w:val="decimal"/>
      <w:lvlText w:val="%1"/>
      <w:lvlJc w:val="left"/>
      <w:pPr>
        <w:ind w:left="727" w:hanging="568"/>
      </w:pPr>
      <w:rPr>
        <w:rFonts w:hint="default"/>
        <w:lang w:val="en-US" w:eastAsia="en-US" w:bidi="ar-SA"/>
      </w:rPr>
    </w:lvl>
    <w:lvl w:ilv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879" w:hanging="360"/>
      </w:pPr>
      <w:rPr>
        <w:rFonts w:ascii="Symbol" w:eastAsia="Symbol" w:hAnsi="Symbol" w:cs="Symbol" w:hint="default"/>
        <w:w w:val="99"/>
        <w:sz w:val="22"/>
        <w:szCs w:val="22"/>
        <w:lang w:val="en-US" w:eastAsia="en-US" w:bidi="ar-SA"/>
      </w:rPr>
    </w:lvl>
    <w:lvl w:ilvl="3">
      <w:numFmt w:val="bullet"/>
      <w:lvlText w:val="•"/>
      <w:lvlJc w:val="left"/>
      <w:pPr>
        <w:ind w:left="3046" w:hanging="360"/>
      </w:pPr>
      <w:rPr>
        <w:rFonts w:hint="default"/>
        <w:lang w:val="en-US" w:eastAsia="en-US" w:bidi="ar-SA"/>
      </w:rPr>
    </w:lvl>
    <w:lvl w:ilvl="4">
      <w:numFmt w:val="bullet"/>
      <w:lvlText w:val="•"/>
      <w:lvlJc w:val="left"/>
      <w:pPr>
        <w:ind w:left="4130" w:hanging="360"/>
      </w:pPr>
      <w:rPr>
        <w:rFonts w:hint="default"/>
        <w:lang w:val="en-US" w:eastAsia="en-US" w:bidi="ar-SA"/>
      </w:rPr>
    </w:lvl>
    <w:lvl w:ilvl="5">
      <w:numFmt w:val="bullet"/>
      <w:lvlText w:val="•"/>
      <w:lvlJc w:val="left"/>
      <w:pPr>
        <w:ind w:left="5213" w:hanging="360"/>
      </w:pPr>
      <w:rPr>
        <w:rFonts w:hint="default"/>
        <w:lang w:val="en-US" w:eastAsia="en-US" w:bidi="ar-SA"/>
      </w:rPr>
    </w:lvl>
    <w:lvl w:ilvl="6">
      <w:numFmt w:val="bullet"/>
      <w:lvlText w:val="•"/>
      <w:lvlJc w:val="left"/>
      <w:pPr>
        <w:ind w:left="6296" w:hanging="360"/>
      </w:pPr>
      <w:rPr>
        <w:rFonts w:hint="default"/>
        <w:lang w:val="en-US" w:eastAsia="en-US" w:bidi="ar-SA"/>
      </w:rPr>
    </w:lvl>
    <w:lvl w:ilvl="7">
      <w:numFmt w:val="bullet"/>
      <w:lvlText w:val="•"/>
      <w:lvlJc w:val="left"/>
      <w:pPr>
        <w:ind w:left="7380" w:hanging="360"/>
      </w:pPr>
      <w:rPr>
        <w:rFonts w:hint="default"/>
        <w:lang w:val="en-US" w:eastAsia="en-US" w:bidi="ar-SA"/>
      </w:rPr>
    </w:lvl>
    <w:lvl w:ilvl="8">
      <w:numFmt w:val="bullet"/>
      <w:lvlText w:val="•"/>
      <w:lvlJc w:val="left"/>
      <w:pPr>
        <w:ind w:left="8463" w:hanging="360"/>
      </w:pPr>
      <w:rPr>
        <w:rFonts w:hint="default"/>
        <w:lang w:val="en-US" w:eastAsia="en-US" w:bidi="ar-SA"/>
      </w:rPr>
    </w:lvl>
  </w:abstractNum>
  <w:abstractNum w:abstractNumId="17" w15:restartNumberingAfterBreak="0">
    <w:nsid w:val="47943E57"/>
    <w:multiLevelType w:val="multilevel"/>
    <w:tmpl w:val="90882862"/>
    <w:lvl w:ilvl="0">
      <w:start w:val="9"/>
      <w:numFmt w:val="decimal"/>
      <w:lvlText w:val="%1"/>
      <w:lvlJc w:val="left"/>
      <w:pPr>
        <w:ind w:left="405" w:hanging="405"/>
      </w:pPr>
      <w:rPr>
        <w:rFonts w:hint="default"/>
      </w:rPr>
    </w:lvl>
    <w:lvl w:ilvl="1">
      <w:start w:val="2"/>
      <w:numFmt w:val="decimal"/>
      <w:lvlText w:val="%1.%2"/>
      <w:lvlJc w:val="left"/>
      <w:pPr>
        <w:ind w:left="1956" w:hanging="720"/>
      </w:pPr>
      <w:rPr>
        <w:rFonts w:hint="default"/>
      </w:rPr>
    </w:lvl>
    <w:lvl w:ilvl="2">
      <w:start w:val="1"/>
      <w:numFmt w:val="decimal"/>
      <w:lvlText w:val="%1.%2.%3"/>
      <w:lvlJc w:val="left"/>
      <w:pPr>
        <w:ind w:left="3192" w:hanging="720"/>
      </w:pPr>
      <w:rPr>
        <w:rFonts w:hint="default"/>
      </w:rPr>
    </w:lvl>
    <w:lvl w:ilvl="3">
      <w:start w:val="1"/>
      <w:numFmt w:val="decimal"/>
      <w:lvlText w:val="%1.%2.%3.%4"/>
      <w:lvlJc w:val="left"/>
      <w:pPr>
        <w:ind w:left="4788" w:hanging="1080"/>
      </w:pPr>
      <w:rPr>
        <w:rFonts w:hint="default"/>
      </w:rPr>
    </w:lvl>
    <w:lvl w:ilvl="4">
      <w:start w:val="1"/>
      <w:numFmt w:val="decimal"/>
      <w:lvlText w:val="%1.%2.%3.%4.%5"/>
      <w:lvlJc w:val="left"/>
      <w:pPr>
        <w:ind w:left="6384" w:hanging="1440"/>
      </w:pPr>
      <w:rPr>
        <w:rFonts w:hint="default"/>
      </w:rPr>
    </w:lvl>
    <w:lvl w:ilvl="5">
      <w:start w:val="1"/>
      <w:numFmt w:val="decimal"/>
      <w:lvlText w:val="%1.%2.%3.%4.%5.%6"/>
      <w:lvlJc w:val="left"/>
      <w:pPr>
        <w:ind w:left="7620" w:hanging="1440"/>
      </w:pPr>
      <w:rPr>
        <w:rFonts w:hint="default"/>
      </w:rPr>
    </w:lvl>
    <w:lvl w:ilvl="6">
      <w:start w:val="1"/>
      <w:numFmt w:val="decimal"/>
      <w:lvlText w:val="%1.%2.%3.%4.%5.%6.%7"/>
      <w:lvlJc w:val="left"/>
      <w:pPr>
        <w:ind w:left="9216" w:hanging="1800"/>
      </w:pPr>
      <w:rPr>
        <w:rFonts w:hint="default"/>
      </w:rPr>
    </w:lvl>
    <w:lvl w:ilvl="7">
      <w:start w:val="1"/>
      <w:numFmt w:val="decimal"/>
      <w:lvlText w:val="%1.%2.%3.%4.%5.%6.%7.%8"/>
      <w:lvlJc w:val="left"/>
      <w:pPr>
        <w:ind w:left="10452" w:hanging="1800"/>
      </w:pPr>
      <w:rPr>
        <w:rFonts w:hint="default"/>
      </w:rPr>
    </w:lvl>
    <w:lvl w:ilvl="8">
      <w:start w:val="1"/>
      <w:numFmt w:val="decimal"/>
      <w:lvlText w:val="%1.%2.%3.%4.%5.%6.%7.%8.%9"/>
      <w:lvlJc w:val="left"/>
      <w:pPr>
        <w:ind w:left="12048" w:hanging="2160"/>
      </w:pPr>
      <w:rPr>
        <w:rFonts w:hint="default"/>
      </w:rPr>
    </w:lvl>
  </w:abstractNum>
  <w:abstractNum w:abstractNumId="18" w15:restartNumberingAfterBreak="0">
    <w:nsid w:val="4D60212B"/>
    <w:multiLevelType w:val="multilevel"/>
    <w:tmpl w:val="A0961378"/>
    <w:lvl w:ilvl="0">
      <w:start w:val="3"/>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1987" w:hanging="568"/>
      </w:pPr>
      <w:rPr>
        <w:rFonts w:hint="default"/>
        <w:lang w:val="en-US" w:eastAsia="en-US" w:bidi="ar-SA"/>
      </w:rPr>
    </w:lvl>
    <w:lvl w:ilvl="3">
      <w:numFmt w:val="bullet"/>
      <w:lvlText w:val="•"/>
      <w:lvlJc w:val="left"/>
      <w:pPr>
        <w:ind w:left="11675" w:hanging="568"/>
      </w:pPr>
      <w:rPr>
        <w:rFonts w:hint="default"/>
        <w:lang w:val="en-US" w:eastAsia="en-US" w:bidi="ar-SA"/>
      </w:rPr>
    </w:lvl>
    <w:lvl w:ilvl="4">
      <w:numFmt w:val="bullet"/>
      <w:lvlText w:val="•"/>
      <w:lvlJc w:val="left"/>
      <w:pPr>
        <w:ind w:left="11363" w:hanging="568"/>
      </w:pPr>
      <w:rPr>
        <w:rFonts w:hint="default"/>
        <w:lang w:val="en-US" w:eastAsia="en-US" w:bidi="ar-SA"/>
      </w:rPr>
    </w:lvl>
    <w:lvl w:ilvl="5">
      <w:numFmt w:val="bullet"/>
      <w:lvlText w:val="•"/>
      <w:lvlJc w:val="left"/>
      <w:pPr>
        <w:ind w:left="11051" w:hanging="568"/>
      </w:pPr>
      <w:rPr>
        <w:rFonts w:hint="default"/>
        <w:lang w:val="en-US" w:eastAsia="en-US" w:bidi="ar-SA"/>
      </w:rPr>
    </w:lvl>
    <w:lvl w:ilvl="6">
      <w:numFmt w:val="bullet"/>
      <w:lvlText w:val="•"/>
      <w:lvlJc w:val="left"/>
      <w:pPr>
        <w:ind w:left="10738" w:hanging="568"/>
      </w:pPr>
      <w:rPr>
        <w:rFonts w:hint="default"/>
        <w:lang w:val="en-US" w:eastAsia="en-US" w:bidi="ar-SA"/>
      </w:rPr>
    </w:lvl>
    <w:lvl w:ilvl="7">
      <w:numFmt w:val="bullet"/>
      <w:lvlText w:val="•"/>
      <w:lvlJc w:val="left"/>
      <w:pPr>
        <w:ind w:left="10426" w:hanging="568"/>
      </w:pPr>
      <w:rPr>
        <w:rFonts w:hint="default"/>
        <w:lang w:val="en-US" w:eastAsia="en-US" w:bidi="ar-SA"/>
      </w:rPr>
    </w:lvl>
    <w:lvl w:ilvl="8">
      <w:numFmt w:val="bullet"/>
      <w:lvlText w:val="•"/>
      <w:lvlJc w:val="left"/>
      <w:pPr>
        <w:ind w:left="10114" w:hanging="568"/>
      </w:pPr>
      <w:rPr>
        <w:rFonts w:hint="default"/>
        <w:lang w:val="en-US" w:eastAsia="en-US" w:bidi="ar-SA"/>
      </w:rPr>
    </w:lvl>
  </w:abstractNum>
  <w:abstractNum w:abstractNumId="19" w15:restartNumberingAfterBreak="0">
    <w:nsid w:val="5CB857DC"/>
    <w:multiLevelType w:val="multilevel"/>
    <w:tmpl w:val="478878B4"/>
    <w:lvl w:ilvl="0">
      <w:start w:val="5"/>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20" w15:restartNumberingAfterBreak="0">
    <w:nsid w:val="613D23DD"/>
    <w:multiLevelType w:val="multilevel"/>
    <w:tmpl w:val="F9168C42"/>
    <w:lvl w:ilvl="0">
      <w:start w:val="2"/>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294" w:hanging="568"/>
      </w:pPr>
      <w:rPr>
        <w:rFonts w:ascii="Symbol" w:eastAsia="Symbol" w:hAnsi="Symbol" w:cs="Symbol" w:hint="default"/>
        <w:w w:val="99"/>
        <w:sz w:val="22"/>
        <w:szCs w:val="22"/>
        <w:lang w:val="en-US" w:eastAsia="en-US" w:bidi="ar-SA"/>
      </w:rPr>
    </w:lvl>
    <w:lvl w:ilvl="3">
      <w:numFmt w:val="bullet"/>
      <w:lvlText w:val="•"/>
      <w:lvlJc w:val="left"/>
      <w:pPr>
        <w:ind w:left="3373" w:hanging="568"/>
      </w:pPr>
      <w:rPr>
        <w:rFonts w:hint="default"/>
        <w:lang w:val="en-US" w:eastAsia="en-US" w:bidi="ar-SA"/>
      </w:rPr>
    </w:lvl>
    <w:lvl w:ilvl="4">
      <w:numFmt w:val="bullet"/>
      <w:lvlText w:val="•"/>
      <w:lvlJc w:val="left"/>
      <w:pPr>
        <w:ind w:left="4410" w:hanging="568"/>
      </w:pPr>
      <w:rPr>
        <w:rFonts w:hint="default"/>
        <w:lang w:val="en-US" w:eastAsia="en-US" w:bidi="ar-SA"/>
      </w:rPr>
    </w:lvl>
    <w:lvl w:ilvl="5">
      <w:numFmt w:val="bullet"/>
      <w:lvlText w:val="•"/>
      <w:lvlJc w:val="left"/>
      <w:pPr>
        <w:ind w:left="5446" w:hanging="568"/>
      </w:pPr>
      <w:rPr>
        <w:rFonts w:hint="default"/>
        <w:lang w:val="en-US" w:eastAsia="en-US" w:bidi="ar-SA"/>
      </w:rPr>
    </w:lvl>
    <w:lvl w:ilvl="6">
      <w:numFmt w:val="bullet"/>
      <w:lvlText w:val="•"/>
      <w:lvlJc w:val="left"/>
      <w:pPr>
        <w:ind w:left="6483" w:hanging="568"/>
      </w:pPr>
      <w:rPr>
        <w:rFonts w:hint="default"/>
        <w:lang w:val="en-US" w:eastAsia="en-US" w:bidi="ar-SA"/>
      </w:rPr>
    </w:lvl>
    <w:lvl w:ilvl="7">
      <w:numFmt w:val="bullet"/>
      <w:lvlText w:val="•"/>
      <w:lvlJc w:val="left"/>
      <w:pPr>
        <w:ind w:left="7520" w:hanging="568"/>
      </w:pPr>
      <w:rPr>
        <w:rFonts w:hint="default"/>
        <w:lang w:val="en-US" w:eastAsia="en-US" w:bidi="ar-SA"/>
      </w:rPr>
    </w:lvl>
    <w:lvl w:ilvl="8">
      <w:numFmt w:val="bullet"/>
      <w:lvlText w:val="•"/>
      <w:lvlJc w:val="left"/>
      <w:pPr>
        <w:ind w:left="8556" w:hanging="568"/>
      </w:pPr>
      <w:rPr>
        <w:rFonts w:hint="default"/>
        <w:lang w:val="en-US" w:eastAsia="en-US" w:bidi="ar-SA"/>
      </w:rPr>
    </w:lvl>
  </w:abstractNum>
  <w:abstractNum w:abstractNumId="21" w15:restartNumberingAfterBreak="0">
    <w:nsid w:val="614A2836"/>
    <w:multiLevelType w:val="hybridMultilevel"/>
    <w:tmpl w:val="D84447C0"/>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2" w15:restartNumberingAfterBreak="0">
    <w:nsid w:val="630A5594"/>
    <w:multiLevelType w:val="hybridMultilevel"/>
    <w:tmpl w:val="A338427A"/>
    <w:lvl w:ilvl="0" w:tplc="CA140204">
      <w:start w:val="1"/>
      <w:numFmt w:val="decimal"/>
      <w:lvlText w:val="%1."/>
      <w:lvlJc w:val="left"/>
      <w:pPr>
        <w:ind w:left="519" w:hanging="360"/>
      </w:pPr>
      <w:rPr>
        <w:rFonts w:hint="default"/>
      </w:rPr>
    </w:lvl>
    <w:lvl w:ilvl="1" w:tplc="18090019" w:tentative="1">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23" w15:restartNumberingAfterBreak="0">
    <w:nsid w:val="654546C6"/>
    <w:multiLevelType w:val="hybridMultilevel"/>
    <w:tmpl w:val="BFEC575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4" w15:restartNumberingAfterBreak="0">
    <w:nsid w:val="676E22D6"/>
    <w:multiLevelType w:val="multilevel"/>
    <w:tmpl w:val="9432A932"/>
    <w:lvl w:ilvl="0">
      <w:start w:val="1"/>
      <w:numFmt w:val="decimal"/>
      <w:pStyle w:val="Heading2"/>
      <w:lvlText w:val="%1."/>
      <w:lvlJc w:val="left"/>
      <w:pPr>
        <w:ind w:left="876"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596"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956" w:hanging="1440"/>
      </w:pPr>
      <w:rPr>
        <w:rFonts w:hint="default"/>
      </w:rPr>
    </w:lvl>
    <w:lvl w:ilvl="6">
      <w:start w:val="1"/>
      <w:numFmt w:val="decimal"/>
      <w:isLgl/>
      <w:lvlText w:val="%1.%2.%3.%4.%5.%6.%7"/>
      <w:lvlJc w:val="left"/>
      <w:pPr>
        <w:ind w:left="2316" w:hanging="1800"/>
      </w:pPr>
      <w:rPr>
        <w:rFonts w:hint="default"/>
      </w:rPr>
    </w:lvl>
    <w:lvl w:ilvl="7">
      <w:start w:val="1"/>
      <w:numFmt w:val="decimal"/>
      <w:isLgl/>
      <w:lvlText w:val="%1.%2.%3.%4.%5.%6.%7.%8"/>
      <w:lvlJc w:val="left"/>
      <w:pPr>
        <w:ind w:left="2316" w:hanging="1800"/>
      </w:pPr>
      <w:rPr>
        <w:rFonts w:hint="default"/>
      </w:rPr>
    </w:lvl>
    <w:lvl w:ilvl="8">
      <w:start w:val="1"/>
      <w:numFmt w:val="decimal"/>
      <w:isLgl/>
      <w:lvlText w:val="%1.%2.%3.%4.%5.%6.%7.%8.%9"/>
      <w:lvlJc w:val="left"/>
      <w:pPr>
        <w:ind w:left="2676" w:hanging="2160"/>
      </w:pPr>
      <w:rPr>
        <w:rFonts w:hint="default"/>
      </w:rPr>
    </w:lvl>
  </w:abstractNum>
  <w:abstractNum w:abstractNumId="25" w15:restartNumberingAfterBreak="0">
    <w:nsid w:val="6CB82DE0"/>
    <w:multiLevelType w:val="hybridMultilevel"/>
    <w:tmpl w:val="4678B4D4"/>
    <w:lvl w:ilvl="0" w:tplc="B0FA160E">
      <w:start w:val="1"/>
      <w:numFmt w:val="decimal"/>
      <w:lvlText w:val="%1."/>
      <w:lvlJc w:val="left"/>
      <w:pPr>
        <w:ind w:left="727" w:hanging="568"/>
      </w:pPr>
      <w:rPr>
        <w:rFonts w:ascii="Arial" w:eastAsia="Arial" w:hAnsi="Arial" w:cs="Arial" w:hint="default"/>
        <w:b/>
        <w:bCs/>
        <w:w w:val="99"/>
        <w:sz w:val="22"/>
        <w:szCs w:val="22"/>
        <w:lang w:val="en-US" w:eastAsia="en-US" w:bidi="ar-SA"/>
      </w:rPr>
    </w:lvl>
    <w:lvl w:ilvl="1" w:tplc="7FBCE89C">
      <w:numFmt w:val="bullet"/>
      <w:lvlText w:val=""/>
      <w:lvlJc w:val="left"/>
      <w:pPr>
        <w:ind w:left="880" w:hanging="360"/>
      </w:pPr>
      <w:rPr>
        <w:rFonts w:ascii="Symbol" w:eastAsia="Symbol" w:hAnsi="Symbol" w:cs="Symbol" w:hint="default"/>
        <w:w w:val="99"/>
        <w:sz w:val="22"/>
        <w:szCs w:val="22"/>
        <w:lang w:val="en-US" w:eastAsia="en-US" w:bidi="ar-SA"/>
      </w:rPr>
    </w:lvl>
    <w:lvl w:ilvl="2" w:tplc="608649D0">
      <w:numFmt w:val="bullet"/>
      <w:lvlText w:val="•"/>
      <w:lvlJc w:val="left"/>
      <w:pPr>
        <w:ind w:left="1963" w:hanging="360"/>
      </w:pPr>
      <w:rPr>
        <w:rFonts w:hint="default"/>
        <w:lang w:val="en-US" w:eastAsia="en-US" w:bidi="ar-SA"/>
      </w:rPr>
    </w:lvl>
    <w:lvl w:ilvl="3" w:tplc="26B65ED4">
      <w:numFmt w:val="bullet"/>
      <w:lvlText w:val="•"/>
      <w:lvlJc w:val="left"/>
      <w:pPr>
        <w:ind w:left="3046" w:hanging="360"/>
      </w:pPr>
      <w:rPr>
        <w:rFonts w:hint="default"/>
        <w:lang w:val="en-US" w:eastAsia="en-US" w:bidi="ar-SA"/>
      </w:rPr>
    </w:lvl>
    <w:lvl w:ilvl="4" w:tplc="5F9C428A">
      <w:numFmt w:val="bullet"/>
      <w:lvlText w:val="•"/>
      <w:lvlJc w:val="left"/>
      <w:pPr>
        <w:ind w:left="4130" w:hanging="360"/>
      </w:pPr>
      <w:rPr>
        <w:rFonts w:hint="default"/>
        <w:lang w:val="en-US" w:eastAsia="en-US" w:bidi="ar-SA"/>
      </w:rPr>
    </w:lvl>
    <w:lvl w:ilvl="5" w:tplc="0B0E7D0E">
      <w:numFmt w:val="bullet"/>
      <w:lvlText w:val="•"/>
      <w:lvlJc w:val="left"/>
      <w:pPr>
        <w:ind w:left="5213" w:hanging="360"/>
      </w:pPr>
      <w:rPr>
        <w:rFonts w:hint="default"/>
        <w:lang w:val="en-US" w:eastAsia="en-US" w:bidi="ar-SA"/>
      </w:rPr>
    </w:lvl>
    <w:lvl w:ilvl="6" w:tplc="2376E522">
      <w:numFmt w:val="bullet"/>
      <w:lvlText w:val="•"/>
      <w:lvlJc w:val="left"/>
      <w:pPr>
        <w:ind w:left="6296" w:hanging="360"/>
      </w:pPr>
      <w:rPr>
        <w:rFonts w:hint="default"/>
        <w:lang w:val="en-US" w:eastAsia="en-US" w:bidi="ar-SA"/>
      </w:rPr>
    </w:lvl>
    <w:lvl w:ilvl="7" w:tplc="C8589662">
      <w:numFmt w:val="bullet"/>
      <w:lvlText w:val="•"/>
      <w:lvlJc w:val="left"/>
      <w:pPr>
        <w:ind w:left="7380" w:hanging="360"/>
      </w:pPr>
      <w:rPr>
        <w:rFonts w:hint="default"/>
        <w:lang w:val="en-US" w:eastAsia="en-US" w:bidi="ar-SA"/>
      </w:rPr>
    </w:lvl>
    <w:lvl w:ilvl="8" w:tplc="CDF4B722">
      <w:numFmt w:val="bullet"/>
      <w:lvlText w:val="•"/>
      <w:lvlJc w:val="left"/>
      <w:pPr>
        <w:ind w:left="8463" w:hanging="360"/>
      </w:pPr>
      <w:rPr>
        <w:rFonts w:hint="default"/>
        <w:lang w:val="en-US" w:eastAsia="en-US" w:bidi="ar-SA"/>
      </w:rPr>
    </w:lvl>
  </w:abstractNum>
  <w:abstractNum w:abstractNumId="26" w15:restartNumberingAfterBreak="0">
    <w:nsid w:val="6F3F10F8"/>
    <w:multiLevelType w:val="hybridMultilevel"/>
    <w:tmpl w:val="6F7668A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19479D2"/>
    <w:multiLevelType w:val="multilevel"/>
    <w:tmpl w:val="570CD73C"/>
    <w:lvl w:ilvl="0">
      <w:start w:val="1"/>
      <w:numFmt w:val="decimal"/>
      <w:lvlText w:val="%1."/>
      <w:lvlJc w:val="left"/>
      <w:pPr>
        <w:ind w:left="1920" w:hanging="1511"/>
      </w:pPr>
      <w:rPr>
        <w:rFonts w:ascii="Arial" w:eastAsia="Arial" w:hAnsi="Arial" w:cs="Arial" w:hint="default"/>
        <w:w w:val="99"/>
        <w:sz w:val="22"/>
        <w:szCs w:val="22"/>
        <w:lang w:val="en-US" w:eastAsia="en-US" w:bidi="ar-SA"/>
      </w:rPr>
    </w:lvl>
    <w:lvl w:ilvl="1">
      <w:start w:val="1"/>
      <w:numFmt w:val="decimal"/>
      <w:lvlText w:val="%1.%2"/>
      <w:lvlJc w:val="left"/>
      <w:pPr>
        <w:ind w:left="1479" w:hanging="753"/>
      </w:pPr>
      <w:rPr>
        <w:rFonts w:ascii="Arial" w:eastAsia="Arial" w:hAnsi="Arial" w:cs="Arial" w:hint="default"/>
        <w:w w:val="99"/>
        <w:sz w:val="22"/>
        <w:szCs w:val="22"/>
        <w:lang w:val="en-US" w:eastAsia="en-US" w:bidi="ar-SA"/>
      </w:rPr>
    </w:lvl>
    <w:lvl w:ilvl="2">
      <w:numFmt w:val="bullet"/>
      <w:lvlText w:val="•"/>
      <w:lvlJc w:val="left"/>
      <w:pPr>
        <w:ind w:left="2887" w:hanging="753"/>
      </w:pPr>
      <w:rPr>
        <w:rFonts w:hint="default"/>
        <w:lang w:val="en-US" w:eastAsia="en-US" w:bidi="ar-SA"/>
      </w:rPr>
    </w:lvl>
    <w:lvl w:ilvl="3">
      <w:numFmt w:val="bullet"/>
      <w:lvlText w:val="•"/>
      <w:lvlJc w:val="left"/>
      <w:pPr>
        <w:ind w:left="3855" w:hanging="753"/>
      </w:pPr>
      <w:rPr>
        <w:rFonts w:hint="default"/>
        <w:lang w:val="en-US" w:eastAsia="en-US" w:bidi="ar-SA"/>
      </w:rPr>
    </w:lvl>
    <w:lvl w:ilvl="4">
      <w:numFmt w:val="bullet"/>
      <w:lvlText w:val="•"/>
      <w:lvlJc w:val="left"/>
      <w:pPr>
        <w:ind w:left="4823" w:hanging="753"/>
      </w:pPr>
      <w:rPr>
        <w:rFonts w:hint="default"/>
        <w:lang w:val="en-US" w:eastAsia="en-US" w:bidi="ar-SA"/>
      </w:rPr>
    </w:lvl>
    <w:lvl w:ilvl="5">
      <w:numFmt w:val="bullet"/>
      <w:lvlText w:val="•"/>
      <w:lvlJc w:val="left"/>
      <w:pPr>
        <w:ind w:left="5791" w:hanging="753"/>
      </w:pPr>
      <w:rPr>
        <w:rFonts w:hint="default"/>
        <w:lang w:val="en-US" w:eastAsia="en-US" w:bidi="ar-SA"/>
      </w:rPr>
    </w:lvl>
    <w:lvl w:ilvl="6">
      <w:numFmt w:val="bullet"/>
      <w:lvlText w:val="•"/>
      <w:lvlJc w:val="left"/>
      <w:pPr>
        <w:ind w:left="6758" w:hanging="753"/>
      </w:pPr>
      <w:rPr>
        <w:rFonts w:hint="default"/>
        <w:lang w:val="en-US" w:eastAsia="en-US" w:bidi="ar-SA"/>
      </w:rPr>
    </w:lvl>
    <w:lvl w:ilvl="7">
      <w:numFmt w:val="bullet"/>
      <w:lvlText w:val="•"/>
      <w:lvlJc w:val="left"/>
      <w:pPr>
        <w:ind w:left="7726" w:hanging="753"/>
      </w:pPr>
      <w:rPr>
        <w:rFonts w:hint="default"/>
        <w:lang w:val="en-US" w:eastAsia="en-US" w:bidi="ar-SA"/>
      </w:rPr>
    </w:lvl>
    <w:lvl w:ilvl="8">
      <w:numFmt w:val="bullet"/>
      <w:lvlText w:val="•"/>
      <w:lvlJc w:val="left"/>
      <w:pPr>
        <w:ind w:left="8694" w:hanging="753"/>
      </w:pPr>
      <w:rPr>
        <w:rFonts w:hint="default"/>
        <w:lang w:val="en-US" w:eastAsia="en-US" w:bidi="ar-SA"/>
      </w:rPr>
    </w:lvl>
  </w:abstractNum>
  <w:abstractNum w:abstractNumId="28" w15:restartNumberingAfterBreak="0">
    <w:nsid w:val="72626AE1"/>
    <w:multiLevelType w:val="multilevel"/>
    <w:tmpl w:val="FC9EFCC8"/>
    <w:lvl w:ilvl="0">
      <w:start w:val="1"/>
      <w:numFmt w:val="decimal"/>
      <w:lvlText w:val="%1."/>
      <w:lvlJc w:val="left"/>
      <w:pPr>
        <w:ind w:left="876"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596"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956" w:hanging="1440"/>
      </w:pPr>
      <w:rPr>
        <w:rFonts w:hint="default"/>
      </w:rPr>
    </w:lvl>
    <w:lvl w:ilvl="6">
      <w:start w:val="1"/>
      <w:numFmt w:val="decimal"/>
      <w:isLgl/>
      <w:lvlText w:val="%1.%2.%3.%4.%5.%6.%7"/>
      <w:lvlJc w:val="left"/>
      <w:pPr>
        <w:ind w:left="2316" w:hanging="1800"/>
      </w:pPr>
      <w:rPr>
        <w:rFonts w:hint="default"/>
      </w:rPr>
    </w:lvl>
    <w:lvl w:ilvl="7">
      <w:start w:val="1"/>
      <w:numFmt w:val="decimal"/>
      <w:isLgl/>
      <w:lvlText w:val="%1.%2.%3.%4.%5.%6.%7.%8"/>
      <w:lvlJc w:val="left"/>
      <w:pPr>
        <w:ind w:left="2316" w:hanging="1800"/>
      </w:pPr>
      <w:rPr>
        <w:rFonts w:hint="default"/>
      </w:rPr>
    </w:lvl>
    <w:lvl w:ilvl="8">
      <w:start w:val="1"/>
      <w:numFmt w:val="decimal"/>
      <w:isLgl/>
      <w:lvlText w:val="%1.%2.%3.%4.%5.%6.%7.%8.%9"/>
      <w:lvlJc w:val="left"/>
      <w:pPr>
        <w:ind w:left="2676" w:hanging="2160"/>
      </w:pPr>
      <w:rPr>
        <w:rFonts w:hint="default"/>
      </w:rPr>
    </w:lvl>
  </w:abstractNum>
  <w:abstractNum w:abstractNumId="29" w15:restartNumberingAfterBreak="0">
    <w:nsid w:val="7FB16AB4"/>
    <w:multiLevelType w:val="hybridMultilevel"/>
    <w:tmpl w:val="6EC4E0AA"/>
    <w:lvl w:ilvl="0" w:tplc="552A852E">
      <w:start w:val="1"/>
      <w:numFmt w:val="decimal"/>
      <w:lvlText w:val="%1."/>
      <w:lvlJc w:val="left"/>
      <w:pPr>
        <w:ind w:left="520" w:hanging="360"/>
      </w:pPr>
      <w:rPr>
        <w:rFonts w:hint="default"/>
      </w:rPr>
    </w:lvl>
    <w:lvl w:ilvl="1" w:tplc="18090019" w:tentative="1">
      <w:start w:val="1"/>
      <w:numFmt w:val="lowerLetter"/>
      <w:lvlText w:val="%2."/>
      <w:lvlJc w:val="left"/>
      <w:pPr>
        <w:ind w:left="1240" w:hanging="360"/>
      </w:pPr>
    </w:lvl>
    <w:lvl w:ilvl="2" w:tplc="1809001B" w:tentative="1">
      <w:start w:val="1"/>
      <w:numFmt w:val="lowerRoman"/>
      <w:lvlText w:val="%3."/>
      <w:lvlJc w:val="right"/>
      <w:pPr>
        <w:ind w:left="1960" w:hanging="180"/>
      </w:pPr>
    </w:lvl>
    <w:lvl w:ilvl="3" w:tplc="1809000F" w:tentative="1">
      <w:start w:val="1"/>
      <w:numFmt w:val="decimal"/>
      <w:lvlText w:val="%4."/>
      <w:lvlJc w:val="left"/>
      <w:pPr>
        <w:ind w:left="2680" w:hanging="360"/>
      </w:pPr>
    </w:lvl>
    <w:lvl w:ilvl="4" w:tplc="18090019" w:tentative="1">
      <w:start w:val="1"/>
      <w:numFmt w:val="lowerLetter"/>
      <w:lvlText w:val="%5."/>
      <w:lvlJc w:val="left"/>
      <w:pPr>
        <w:ind w:left="3400" w:hanging="360"/>
      </w:pPr>
    </w:lvl>
    <w:lvl w:ilvl="5" w:tplc="1809001B" w:tentative="1">
      <w:start w:val="1"/>
      <w:numFmt w:val="lowerRoman"/>
      <w:lvlText w:val="%6."/>
      <w:lvlJc w:val="right"/>
      <w:pPr>
        <w:ind w:left="4120" w:hanging="180"/>
      </w:pPr>
    </w:lvl>
    <w:lvl w:ilvl="6" w:tplc="1809000F" w:tentative="1">
      <w:start w:val="1"/>
      <w:numFmt w:val="decimal"/>
      <w:lvlText w:val="%7."/>
      <w:lvlJc w:val="left"/>
      <w:pPr>
        <w:ind w:left="4840" w:hanging="360"/>
      </w:pPr>
    </w:lvl>
    <w:lvl w:ilvl="7" w:tplc="18090019" w:tentative="1">
      <w:start w:val="1"/>
      <w:numFmt w:val="lowerLetter"/>
      <w:lvlText w:val="%8."/>
      <w:lvlJc w:val="left"/>
      <w:pPr>
        <w:ind w:left="5560" w:hanging="360"/>
      </w:pPr>
    </w:lvl>
    <w:lvl w:ilvl="8" w:tplc="1809001B" w:tentative="1">
      <w:start w:val="1"/>
      <w:numFmt w:val="lowerRoman"/>
      <w:lvlText w:val="%9."/>
      <w:lvlJc w:val="right"/>
      <w:pPr>
        <w:ind w:left="6280" w:hanging="180"/>
      </w:pPr>
    </w:lvl>
  </w:abstractNum>
  <w:num w:numId="1">
    <w:abstractNumId w:val="18"/>
  </w:num>
  <w:num w:numId="2">
    <w:abstractNumId w:val="15"/>
  </w:num>
  <w:num w:numId="3">
    <w:abstractNumId w:val="20"/>
  </w:num>
  <w:num w:numId="4">
    <w:abstractNumId w:val="3"/>
  </w:num>
  <w:num w:numId="5">
    <w:abstractNumId w:val="25"/>
  </w:num>
  <w:num w:numId="6">
    <w:abstractNumId w:val="5"/>
  </w:num>
  <w:num w:numId="7">
    <w:abstractNumId w:val="4"/>
  </w:num>
  <w:num w:numId="8">
    <w:abstractNumId w:val="16"/>
  </w:num>
  <w:num w:numId="9">
    <w:abstractNumId w:val="0"/>
  </w:num>
  <w:num w:numId="10">
    <w:abstractNumId w:val="8"/>
  </w:num>
  <w:num w:numId="11">
    <w:abstractNumId w:val="2"/>
  </w:num>
  <w:num w:numId="12">
    <w:abstractNumId w:val="19"/>
  </w:num>
  <w:num w:numId="13">
    <w:abstractNumId w:val="27"/>
  </w:num>
  <w:num w:numId="14">
    <w:abstractNumId w:val="9"/>
  </w:num>
  <w:num w:numId="15">
    <w:abstractNumId w:val="7"/>
  </w:num>
  <w:num w:numId="16">
    <w:abstractNumId w:val="22"/>
  </w:num>
  <w:num w:numId="17">
    <w:abstractNumId w:val="29"/>
  </w:num>
  <w:num w:numId="18">
    <w:abstractNumId w:val="24"/>
  </w:num>
  <w:num w:numId="19">
    <w:abstractNumId w:val="6"/>
  </w:num>
  <w:num w:numId="20">
    <w:abstractNumId w:val="28"/>
  </w:num>
  <w:num w:numId="21">
    <w:abstractNumId w:val="17"/>
  </w:num>
  <w:num w:numId="22">
    <w:abstractNumId w:val="23"/>
  </w:num>
  <w:num w:numId="23">
    <w:abstractNumId w:val="12"/>
  </w:num>
  <w:num w:numId="24">
    <w:abstractNumId w:val="10"/>
  </w:num>
  <w:num w:numId="25">
    <w:abstractNumId w:val="26"/>
  </w:num>
  <w:num w:numId="26">
    <w:abstractNumId w:val="13"/>
  </w:num>
  <w:num w:numId="27">
    <w:abstractNumId w:val="1"/>
  </w:num>
  <w:num w:numId="28">
    <w:abstractNumId w:val="21"/>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FA"/>
    <w:rsid w:val="00006B13"/>
    <w:rsid w:val="000229B8"/>
    <w:rsid w:val="00047688"/>
    <w:rsid w:val="00080643"/>
    <w:rsid w:val="00094112"/>
    <w:rsid w:val="00097D87"/>
    <w:rsid w:val="000B704C"/>
    <w:rsid w:val="000C6809"/>
    <w:rsid w:val="000E276C"/>
    <w:rsid w:val="001308F1"/>
    <w:rsid w:val="001648F8"/>
    <w:rsid w:val="00171CC3"/>
    <w:rsid w:val="00183A60"/>
    <w:rsid w:val="001908C8"/>
    <w:rsid w:val="001B48C6"/>
    <w:rsid w:val="001B4B90"/>
    <w:rsid w:val="001C04AE"/>
    <w:rsid w:val="00286D45"/>
    <w:rsid w:val="002C4876"/>
    <w:rsid w:val="002D7353"/>
    <w:rsid w:val="002F02D6"/>
    <w:rsid w:val="00377BCC"/>
    <w:rsid w:val="003B0465"/>
    <w:rsid w:val="003D3CD3"/>
    <w:rsid w:val="00404489"/>
    <w:rsid w:val="00411A14"/>
    <w:rsid w:val="004423D6"/>
    <w:rsid w:val="004527C9"/>
    <w:rsid w:val="00452BB2"/>
    <w:rsid w:val="00457F41"/>
    <w:rsid w:val="00475546"/>
    <w:rsid w:val="00477228"/>
    <w:rsid w:val="004809C8"/>
    <w:rsid w:val="00546894"/>
    <w:rsid w:val="00570DB0"/>
    <w:rsid w:val="005717F8"/>
    <w:rsid w:val="005B4362"/>
    <w:rsid w:val="005F1604"/>
    <w:rsid w:val="005F2B5C"/>
    <w:rsid w:val="00612ADA"/>
    <w:rsid w:val="00672992"/>
    <w:rsid w:val="006902A7"/>
    <w:rsid w:val="006A6194"/>
    <w:rsid w:val="006B368E"/>
    <w:rsid w:val="006C35A0"/>
    <w:rsid w:val="00703835"/>
    <w:rsid w:val="0075003A"/>
    <w:rsid w:val="007651FF"/>
    <w:rsid w:val="00771FDA"/>
    <w:rsid w:val="0077643D"/>
    <w:rsid w:val="00797F60"/>
    <w:rsid w:val="007E2BBC"/>
    <w:rsid w:val="007E6D13"/>
    <w:rsid w:val="00834217"/>
    <w:rsid w:val="008B3BFA"/>
    <w:rsid w:val="008B64E7"/>
    <w:rsid w:val="008B7AD0"/>
    <w:rsid w:val="008D7323"/>
    <w:rsid w:val="008E3492"/>
    <w:rsid w:val="008E354F"/>
    <w:rsid w:val="009076AF"/>
    <w:rsid w:val="00944AEC"/>
    <w:rsid w:val="009670DD"/>
    <w:rsid w:val="00993691"/>
    <w:rsid w:val="009C4ABD"/>
    <w:rsid w:val="009E786A"/>
    <w:rsid w:val="009F1DB4"/>
    <w:rsid w:val="009F38E7"/>
    <w:rsid w:val="00A119E4"/>
    <w:rsid w:val="00A2493A"/>
    <w:rsid w:val="00A674F9"/>
    <w:rsid w:val="00A70AC0"/>
    <w:rsid w:val="00A773F5"/>
    <w:rsid w:val="00A80C68"/>
    <w:rsid w:val="00A933ED"/>
    <w:rsid w:val="00AC11CB"/>
    <w:rsid w:val="00AC3523"/>
    <w:rsid w:val="00AE1F33"/>
    <w:rsid w:val="00B14B2B"/>
    <w:rsid w:val="00BA08D8"/>
    <w:rsid w:val="00BA2872"/>
    <w:rsid w:val="00BA4108"/>
    <w:rsid w:val="00BB38EF"/>
    <w:rsid w:val="00BF2BD6"/>
    <w:rsid w:val="00BF5A38"/>
    <w:rsid w:val="00C00CD3"/>
    <w:rsid w:val="00C2140F"/>
    <w:rsid w:val="00C4154E"/>
    <w:rsid w:val="00C72DFC"/>
    <w:rsid w:val="00C95C5F"/>
    <w:rsid w:val="00CA437B"/>
    <w:rsid w:val="00CE0B9D"/>
    <w:rsid w:val="00CF0C16"/>
    <w:rsid w:val="00D14481"/>
    <w:rsid w:val="00D21AF6"/>
    <w:rsid w:val="00D31825"/>
    <w:rsid w:val="00D93373"/>
    <w:rsid w:val="00DA331D"/>
    <w:rsid w:val="00DA523B"/>
    <w:rsid w:val="00DA5446"/>
    <w:rsid w:val="00DB3F6B"/>
    <w:rsid w:val="00DE796C"/>
    <w:rsid w:val="00DF7079"/>
    <w:rsid w:val="00DF7110"/>
    <w:rsid w:val="00E86680"/>
    <w:rsid w:val="00EA605D"/>
    <w:rsid w:val="00EE0FF5"/>
    <w:rsid w:val="00EF32B5"/>
    <w:rsid w:val="00F55888"/>
    <w:rsid w:val="00F92AB3"/>
    <w:rsid w:val="00FA17DA"/>
    <w:rsid w:val="00FC7D8B"/>
    <w:rsid w:val="00FE357A"/>
    <w:rsid w:val="00FF0B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4A5B6"/>
  <w15:docId w15:val="{2C9C3D33-8908-4E40-9AB5-F33BC7C3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6C35A0"/>
    <w:pPr>
      <w:tabs>
        <w:tab w:val="left" w:pos="727"/>
        <w:tab w:val="left" w:pos="728"/>
      </w:tabs>
      <w:spacing w:before="1"/>
      <w:ind w:right="159"/>
      <w:jc w:val="both"/>
      <w:outlineLvl w:val="0"/>
    </w:pPr>
    <w:rPr>
      <w:b/>
      <w:bCs/>
      <w:sz w:val="28"/>
      <w:szCs w:val="28"/>
    </w:rPr>
  </w:style>
  <w:style w:type="paragraph" w:styleId="Heading2">
    <w:name w:val="heading 2"/>
    <w:basedOn w:val="Normal"/>
    <w:uiPriority w:val="1"/>
    <w:qFormat/>
    <w:rsid w:val="005717F8"/>
    <w:pPr>
      <w:numPr>
        <w:numId w:val="18"/>
      </w:numPr>
      <w:spacing w:line="252" w:lineRule="exact"/>
      <w:ind w:left="720" w:hanging="720"/>
      <w:jc w:val="both"/>
      <w:outlineLvl w:val="1"/>
    </w:pPr>
    <w:rPr>
      <w:b/>
      <w:bCs/>
      <w:sz w:val="26"/>
      <w:szCs w:val="26"/>
    </w:rPr>
  </w:style>
  <w:style w:type="paragraph" w:styleId="Heading3">
    <w:name w:val="heading 3"/>
    <w:basedOn w:val="Normal"/>
    <w:next w:val="Normal"/>
    <w:link w:val="Heading3Char"/>
    <w:uiPriority w:val="9"/>
    <w:unhideWhenUsed/>
    <w:qFormat/>
    <w:rsid w:val="006C35A0"/>
    <w:pPr>
      <w:keepNext/>
      <w:keepLines/>
      <w:spacing w:before="40"/>
      <w:outlineLvl w:val="2"/>
    </w:pPr>
    <w:rPr>
      <w:rFonts w:eastAsiaTheme="majorEastAsia"/>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
      <w:ind w:left="160"/>
    </w:pPr>
    <w:rPr>
      <w:b/>
      <w:bCs/>
    </w:rPr>
  </w:style>
  <w:style w:type="paragraph" w:styleId="TOC2">
    <w:name w:val="toc 2"/>
    <w:basedOn w:val="Normal"/>
    <w:uiPriority w:val="39"/>
    <w:qFormat/>
    <w:pPr>
      <w:spacing w:before="100"/>
      <w:ind w:left="1920" w:hanging="1512"/>
    </w:pPr>
    <w:rPr>
      <w:b/>
      <w:bCs/>
    </w:rPr>
  </w:style>
  <w:style w:type="paragraph" w:styleId="TOC3">
    <w:name w:val="toc 3"/>
    <w:basedOn w:val="Normal"/>
    <w:uiPriority w:val="39"/>
    <w:qFormat/>
    <w:pPr>
      <w:spacing w:before="100"/>
      <w:ind w:left="1479" w:hanging="753"/>
    </w:pPr>
  </w:style>
  <w:style w:type="paragraph" w:styleId="BodyText">
    <w:name w:val="Body Text"/>
    <w:basedOn w:val="Normal"/>
    <w:uiPriority w:val="1"/>
    <w:qFormat/>
    <w:rsid w:val="00A674F9"/>
    <w:rPr>
      <w:sz w:val="24"/>
      <w:szCs w:val="24"/>
    </w:rPr>
  </w:style>
  <w:style w:type="paragraph" w:styleId="ListParagraph">
    <w:name w:val="List Paragraph"/>
    <w:basedOn w:val="Normal"/>
    <w:uiPriority w:val="1"/>
    <w:qFormat/>
    <w:pPr>
      <w:ind w:left="727" w:hanging="568"/>
    </w:pPr>
  </w:style>
  <w:style w:type="paragraph" w:customStyle="1" w:styleId="TableParagraph">
    <w:name w:val="Table Paragraph"/>
    <w:basedOn w:val="Normal"/>
    <w:uiPriority w:val="1"/>
    <w:qFormat/>
    <w:pPr>
      <w:spacing w:line="233" w:lineRule="exact"/>
      <w:ind w:left="50"/>
    </w:pPr>
  </w:style>
  <w:style w:type="character" w:customStyle="1" w:styleId="Heading3Char">
    <w:name w:val="Heading 3 Char"/>
    <w:basedOn w:val="DefaultParagraphFont"/>
    <w:link w:val="Heading3"/>
    <w:uiPriority w:val="9"/>
    <w:rsid w:val="006C35A0"/>
    <w:rPr>
      <w:rFonts w:ascii="Arial" w:eastAsiaTheme="majorEastAsia" w:hAnsi="Arial" w:cs="Arial"/>
      <w:b/>
      <w:i/>
      <w:sz w:val="24"/>
      <w:szCs w:val="24"/>
    </w:rPr>
  </w:style>
  <w:style w:type="paragraph" w:customStyle="1" w:styleId="Default">
    <w:name w:val="Default"/>
    <w:rsid w:val="007E2BBC"/>
    <w:pPr>
      <w:widowControl/>
      <w:adjustRightInd w:val="0"/>
    </w:pPr>
    <w:rPr>
      <w:rFonts w:ascii="Arial" w:hAnsi="Arial" w:cs="Arial"/>
      <w:color w:val="000000"/>
      <w:sz w:val="24"/>
      <w:szCs w:val="24"/>
      <w:lang w:val="en-IE"/>
    </w:rPr>
  </w:style>
  <w:style w:type="paragraph" w:styleId="TOCHeading">
    <w:name w:val="TOC Heading"/>
    <w:basedOn w:val="Heading1"/>
    <w:next w:val="Normal"/>
    <w:uiPriority w:val="39"/>
    <w:unhideWhenUsed/>
    <w:qFormat/>
    <w:rsid w:val="008D7323"/>
    <w:pPr>
      <w:keepNext/>
      <w:keepLines/>
      <w:widowControl/>
      <w:tabs>
        <w:tab w:val="clear" w:pos="727"/>
        <w:tab w:val="clear" w:pos="728"/>
      </w:tabs>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D7323"/>
    <w:rPr>
      <w:color w:val="0000FF" w:themeColor="hyperlink"/>
      <w:u w:val="single"/>
    </w:rPr>
  </w:style>
  <w:style w:type="paragraph" w:styleId="BalloonText">
    <w:name w:val="Balloon Text"/>
    <w:basedOn w:val="Normal"/>
    <w:link w:val="BalloonTextChar"/>
    <w:uiPriority w:val="99"/>
    <w:semiHidden/>
    <w:unhideWhenUsed/>
    <w:rsid w:val="00750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03A"/>
    <w:rPr>
      <w:rFonts w:ascii="Segoe UI" w:eastAsia="Arial" w:hAnsi="Segoe UI" w:cs="Segoe UI"/>
      <w:sz w:val="18"/>
      <w:szCs w:val="18"/>
    </w:rPr>
  </w:style>
  <w:style w:type="paragraph" w:styleId="Header">
    <w:name w:val="header"/>
    <w:basedOn w:val="Normal"/>
    <w:link w:val="HeaderChar"/>
    <w:uiPriority w:val="99"/>
    <w:unhideWhenUsed/>
    <w:rsid w:val="006B368E"/>
    <w:pPr>
      <w:tabs>
        <w:tab w:val="center" w:pos="4513"/>
        <w:tab w:val="right" w:pos="9026"/>
      </w:tabs>
    </w:pPr>
  </w:style>
  <w:style w:type="character" w:customStyle="1" w:styleId="HeaderChar">
    <w:name w:val="Header Char"/>
    <w:basedOn w:val="DefaultParagraphFont"/>
    <w:link w:val="Header"/>
    <w:uiPriority w:val="99"/>
    <w:rsid w:val="006B368E"/>
    <w:rPr>
      <w:rFonts w:ascii="Arial" w:eastAsia="Arial" w:hAnsi="Arial" w:cs="Arial"/>
    </w:rPr>
  </w:style>
  <w:style w:type="paragraph" w:styleId="Footer">
    <w:name w:val="footer"/>
    <w:basedOn w:val="Normal"/>
    <w:link w:val="FooterChar"/>
    <w:uiPriority w:val="99"/>
    <w:unhideWhenUsed/>
    <w:rsid w:val="006B368E"/>
    <w:pPr>
      <w:tabs>
        <w:tab w:val="center" w:pos="4513"/>
        <w:tab w:val="right" w:pos="9026"/>
      </w:tabs>
    </w:pPr>
  </w:style>
  <w:style w:type="character" w:customStyle="1" w:styleId="FooterChar">
    <w:name w:val="Footer Char"/>
    <w:basedOn w:val="DefaultParagraphFont"/>
    <w:link w:val="Footer"/>
    <w:uiPriority w:val="99"/>
    <w:rsid w:val="006B368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00637">
      <w:bodyDiv w:val="1"/>
      <w:marLeft w:val="0"/>
      <w:marRight w:val="0"/>
      <w:marTop w:val="0"/>
      <w:marBottom w:val="0"/>
      <w:divBdr>
        <w:top w:val="none" w:sz="0" w:space="0" w:color="auto"/>
        <w:left w:val="none" w:sz="0" w:space="0" w:color="auto"/>
        <w:bottom w:val="none" w:sz="0" w:space="0" w:color="auto"/>
        <w:right w:val="none" w:sz="0" w:space="0" w:color="auto"/>
      </w:divBdr>
    </w:div>
    <w:div w:id="250819978">
      <w:bodyDiv w:val="1"/>
      <w:marLeft w:val="0"/>
      <w:marRight w:val="0"/>
      <w:marTop w:val="0"/>
      <w:marBottom w:val="0"/>
      <w:divBdr>
        <w:top w:val="none" w:sz="0" w:space="0" w:color="auto"/>
        <w:left w:val="none" w:sz="0" w:space="0" w:color="auto"/>
        <w:bottom w:val="none" w:sz="0" w:space="0" w:color="auto"/>
        <w:right w:val="none" w:sz="0" w:space="0" w:color="auto"/>
      </w:divBdr>
    </w:div>
    <w:div w:id="344331112">
      <w:bodyDiv w:val="1"/>
      <w:marLeft w:val="0"/>
      <w:marRight w:val="0"/>
      <w:marTop w:val="0"/>
      <w:marBottom w:val="0"/>
      <w:divBdr>
        <w:top w:val="none" w:sz="0" w:space="0" w:color="auto"/>
        <w:left w:val="none" w:sz="0" w:space="0" w:color="auto"/>
        <w:bottom w:val="none" w:sz="0" w:space="0" w:color="auto"/>
        <w:right w:val="none" w:sz="0" w:space="0" w:color="auto"/>
      </w:divBdr>
    </w:div>
    <w:div w:id="790633257">
      <w:bodyDiv w:val="1"/>
      <w:marLeft w:val="0"/>
      <w:marRight w:val="0"/>
      <w:marTop w:val="0"/>
      <w:marBottom w:val="0"/>
      <w:divBdr>
        <w:top w:val="none" w:sz="0" w:space="0" w:color="auto"/>
        <w:left w:val="none" w:sz="0" w:space="0" w:color="auto"/>
        <w:bottom w:val="none" w:sz="0" w:space="0" w:color="auto"/>
        <w:right w:val="none" w:sz="0" w:space="0" w:color="auto"/>
      </w:divBdr>
    </w:div>
    <w:div w:id="1300380996">
      <w:bodyDiv w:val="1"/>
      <w:marLeft w:val="0"/>
      <w:marRight w:val="0"/>
      <w:marTop w:val="0"/>
      <w:marBottom w:val="0"/>
      <w:divBdr>
        <w:top w:val="none" w:sz="0" w:space="0" w:color="auto"/>
        <w:left w:val="none" w:sz="0" w:space="0" w:color="auto"/>
        <w:bottom w:val="none" w:sz="0" w:space="0" w:color="auto"/>
        <w:right w:val="none" w:sz="0" w:space="0" w:color="auto"/>
      </w:divBdr>
    </w:div>
    <w:div w:id="1302231570">
      <w:bodyDiv w:val="1"/>
      <w:marLeft w:val="0"/>
      <w:marRight w:val="0"/>
      <w:marTop w:val="0"/>
      <w:marBottom w:val="0"/>
      <w:divBdr>
        <w:top w:val="none" w:sz="0" w:space="0" w:color="auto"/>
        <w:left w:val="none" w:sz="0" w:space="0" w:color="auto"/>
        <w:bottom w:val="none" w:sz="0" w:space="0" w:color="auto"/>
        <w:right w:val="none" w:sz="0" w:space="0" w:color="auto"/>
      </w:divBdr>
    </w:div>
    <w:div w:id="1435326585">
      <w:bodyDiv w:val="1"/>
      <w:marLeft w:val="0"/>
      <w:marRight w:val="0"/>
      <w:marTop w:val="0"/>
      <w:marBottom w:val="0"/>
      <w:divBdr>
        <w:top w:val="none" w:sz="0" w:space="0" w:color="auto"/>
        <w:left w:val="none" w:sz="0" w:space="0" w:color="auto"/>
        <w:bottom w:val="none" w:sz="0" w:space="0" w:color="auto"/>
        <w:right w:val="none" w:sz="0" w:space="0" w:color="auto"/>
      </w:divBdr>
    </w:div>
    <w:div w:id="1492406581">
      <w:bodyDiv w:val="1"/>
      <w:marLeft w:val="0"/>
      <w:marRight w:val="0"/>
      <w:marTop w:val="0"/>
      <w:marBottom w:val="0"/>
      <w:divBdr>
        <w:top w:val="none" w:sz="0" w:space="0" w:color="auto"/>
        <w:left w:val="none" w:sz="0" w:space="0" w:color="auto"/>
        <w:bottom w:val="none" w:sz="0" w:space="0" w:color="auto"/>
        <w:right w:val="none" w:sz="0" w:space="0" w:color="auto"/>
      </w:divBdr>
    </w:div>
    <w:div w:id="1616981478">
      <w:bodyDiv w:val="1"/>
      <w:marLeft w:val="0"/>
      <w:marRight w:val="0"/>
      <w:marTop w:val="0"/>
      <w:marBottom w:val="0"/>
      <w:divBdr>
        <w:top w:val="none" w:sz="0" w:space="0" w:color="auto"/>
        <w:left w:val="none" w:sz="0" w:space="0" w:color="auto"/>
        <w:bottom w:val="none" w:sz="0" w:space="0" w:color="auto"/>
        <w:right w:val="none" w:sz="0" w:space="0" w:color="auto"/>
      </w:divBdr>
    </w:div>
    <w:div w:id="2037271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consultation.dublincity.ie/traffic-and-transport/griffith-avenue-protected-cycle-trac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dublincity.ie/COVID-19mobilityprogramm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image002.png@01D76780.9413F650"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dublincity.ie/c2cc"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1.jpg@01D76372.30C16040" TargetMode="External"/><Relationship Id="rId28" Type="http://schemas.openxmlformats.org/officeDocument/2006/relationships/image" Target="media/image18.jpeg"/><Relationship Id="rId36" Type="http://schemas.openxmlformats.org/officeDocument/2006/relationships/image" Target="cid:image007.png@01D76783.F9B9D08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8B280-70BF-4FA6-8155-119F6169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O'Brien</dc:creator>
  <cp:lastModifiedBy>Kim Breen</cp:lastModifiedBy>
  <cp:revision>5</cp:revision>
  <cp:lastPrinted>2021-06-28T08:13:00Z</cp:lastPrinted>
  <dcterms:created xsi:type="dcterms:W3CDTF">2021-08-18T09:05:00Z</dcterms:created>
  <dcterms:modified xsi:type="dcterms:W3CDTF">2021-08-18T09:08:00Z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11 for Word</vt:lpwstr>
  </property>
  <property fmtid="{D5CDD505-2E9C-101B-9397-08002B2CF9AE}" pid="4" name="LastSaved">
    <vt:filetime>2021-06-22T00:00:00Z</vt:filetime>
  </property>
</Properties>
</file>