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A2" w:rsidRDefault="007B24C1" w:rsidP="002B7011">
      <w:pPr>
        <w:pStyle w:val="Title"/>
        <w:ind w:right="-341"/>
        <w:rPr>
          <w:rFonts w:ascii="Arial" w:hAnsi="Arial" w:cs="Arial"/>
          <w:iCs/>
          <w:color w:val="17365D"/>
          <w:sz w:val="20"/>
          <w:szCs w:val="20"/>
        </w:rPr>
      </w:pPr>
      <w:r w:rsidRPr="00FE0878">
        <w:rPr>
          <w:rFonts w:ascii="Arial" w:hAnsi="Arial" w:cs="Arial"/>
          <w:iCs/>
          <w:color w:val="17365D"/>
          <w:sz w:val="20"/>
          <w:szCs w:val="20"/>
        </w:rPr>
        <w:t xml:space="preserve">Protocol for the Erection of Temporary Posters/Notices on </w:t>
      </w:r>
    </w:p>
    <w:p w:rsidR="009555A2" w:rsidRDefault="007B24C1" w:rsidP="002B7011">
      <w:pPr>
        <w:pStyle w:val="Title"/>
        <w:ind w:right="-341"/>
        <w:rPr>
          <w:rFonts w:ascii="Arial" w:hAnsi="Arial" w:cs="Arial"/>
          <w:iCs/>
          <w:color w:val="17365D"/>
          <w:sz w:val="20"/>
          <w:szCs w:val="20"/>
        </w:rPr>
      </w:pPr>
      <w:r w:rsidRPr="00FE0878">
        <w:rPr>
          <w:rFonts w:ascii="Arial" w:hAnsi="Arial" w:cs="Arial"/>
          <w:iCs/>
          <w:color w:val="17365D"/>
          <w:sz w:val="20"/>
          <w:szCs w:val="20"/>
        </w:rPr>
        <w:t>Dublin City Council</w:t>
      </w:r>
    </w:p>
    <w:p w:rsidR="002B7011" w:rsidRPr="00FE0878" w:rsidRDefault="007B24C1" w:rsidP="002B7011">
      <w:pPr>
        <w:pStyle w:val="Title"/>
        <w:ind w:right="-341"/>
        <w:rPr>
          <w:rFonts w:ascii="Arial" w:hAnsi="Arial" w:cs="Arial"/>
          <w:iCs/>
          <w:color w:val="17365D"/>
          <w:sz w:val="20"/>
          <w:szCs w:val="20"/>
        </w:rPr>
      </w:pPr>
      <w:r w:rsidRPr="00FE0878">
        <w:rPr>
          <w:rFonts w:ascii="Arial" w:hAnsi="Arial" w:cs="Arial"/>
          <w:iCs/>
          <w:color w:val="17365D"/>
          <w:sz w:val="20"/>
          <w:szCs w:val="20"/>
        </w:rPr>
        <w:t xml:space="preserve"> Property to Advertise Public Meetings/Events</w:t>
      </w:r>
      <w:r w:rsidR="002B7011" w:rsidRPr="00FE0878">
        <w:rPr>
          <w:rFonts w:ascii="Arial" w:hAnsi="Arial" w:cs="Arial"/>
          <w:iCs/>
          <w:color w:val="17365D"/>
          <w:sz w:val="20"/>
          <w:szCs w:val="20"/>
        </w:rPr>
        <w:t xml:space="preserve">  </w:t>
      </w:r>
    </w:p>
    <w:p w:rsidR="002B7011" w:rsidRDefault="002B7011" w:rsidP="002B7011">
      <w:pPr>
        <w:pStyle w:val="Title"/>
        <w:ind w:right="-341"/>
        <w:jc w:val="right"/>
        <w:rPr>
          <w:rFonts w:ascii="Arial" w:hAnsi="Arial" w:cs="Arial"/>
          <w:iCs/>
          <w:color w:val="17365D"/>
          <w:sz w:val="20"/>
          <w:szCs w:val="20"/>
        </w:rPr>
      </w:pPr>
    </w:p>
    <w:p w:rsidR="009555A2" w:rsidRPr="00FE0878" w:rsidRDefault="009555A2" w:rsidP="002B7011">
      <w:pPr>
        <w:pStyle w:val="Title"/>
        <w:ind w:right="-341"/>
        <w:jc w:val="right"/>
        <w:rPr>
          <w:rFonts w:ascii="Arial" w:hAnsi="Arial" w:cs="Arial"/>
          <w:iCs/>
          <w:color w:val="17365D"/>
          <w:sz w:val="20"/>
          <w:szCs w:val="20"/>
        </w:rPr>
      </w:pPr>
      <w:bookmarkStart w:id="0" w:name="_GoBack"/>
      <w:bookmarkEnd w:id="0"/>
    </w:p>
    <w:p w:rsidR="002B7011" w:rsidRPr="00FE0878" w:rsidRDefault="002B7011" w:rsidP="002B7011">
      <w:pPr>
        <w:pStyle w:val="Title"/>
        <w:ind w:right="-341"/>
        <w:jc w:val="right"/>
        <w:rPr>
          <w:rFonts w:ascii="Arial" w:hAnsi="Arial" w:cs="Arial"/>
          <w:iCs/>
          <w:color w:val="000000"/>
          <w:sz w:val="20"/>
          <w:szCs w:val="20"/>
        </w:rPr>
      </w:pPr>
      <w:r w:rsidRPr="00FE0878">
        <w:rPr>
          <w:rFonts w:ascii="Arial" w:hAnsi="Arial" w:cs="Arial"/>
          <w:iCs/>
          <w:color w:val="000000"/>
          <w:sz w:val="20"/>
          <w:szCs w:val="20"/>
        </w:rPr>
        <w:t>(</w:t>
      </w:r>
      <w:r w:rsidR="006371C9">
        <w:rPr>
          <w:rFonts w:ascii="Arial" w:hAnsi="Arial" w:cs="Arial"/>
          <w:iCs/>
          <w:color w:val="000000"/>
          <w:sz w:val="20"/>
          <w:szCs w:val="20"/>
        </w:rPr>
        <w:t xml:space="preserve">April </w:t>
      </w:r>
      <w:r w:rsidR="00822A7F">
        <w:rPr>
          <w:rFonts w:ascii="Arial" w:hAnsi="Arial" w:cs="Arial"/>
          <w:iCs/>
          <w:color w:val="000000"/>
          <w:sz w:val="20"/>
          <w:szCs w:val="20"/>
        </w:rPr>
        <w:t>202</w:t>
      </w:r>
      <w:r w:rsidR="004A077A">
        <w:rPr>
          <w:rFonts w:ascii="Arial" w:hAnsi="Arial" w:cs="Arial"/>
          <w:iCs/>
          <w:color w:val="000000"/>
          <w:sz w:val="20"/>
          <w:szCs w:val="20"/>
        </w:rPr>
        <w:t>2</w:t>
      </w:r>
      <w:r w:rsidRPr="00FE0878">
        <w:rPr>
          <w:rFonts w:ascii="Arial" w:hAnsi="Arial" w:cs="Arial"/>
          <w:iCs/>
          <w:color w:val="000000"/>
          <w:sz w:val="20"/>
          <w:szCs w:val="20"/>
        </w:rPr>
        <w:t>)</w:t>
      </w:r>
    </w:p>
    <w:p w:rsidR="002B7011" w:rsidRPr="00FE0878" w:rsidRDefault="002B7011" w:rsidP="0094078E">
      <w:pPr>
        <w:pStyle w:val="Title"/>
        <w:ind w:right="-341"/>
        <w:rPr>
          <w:rFonts w:ascii="Arial" w:hAnsi="Arial" w:cs="Arial"/>
          <w:iCs/>
          <w:color w:val="17365D"/>
          <w:sz w:val="20"/>
          <w:szCs w:val="20"/>
        </w:rPr>
      </w:pPr>
    </w:p>
    <w:p w:rsidR="009555A2" w:rsidRDefault="009555A2" w:rsidP="00F96A88">
      <w:pPr>
        <w:pStyle w:val="BodyTextIndent3"/>
        <w:spacing w:after="0" w:line="240" w:lineRule="auto"/>
        <w:ind w:left="0" w:right="-199"/>
        <w:jc w:val="both"/>
        <w:rPr>
          <w:rFonts w:ascii="Arial" w:hAnsi="Arial" w:cs="Arial"/>
          <w:sz w:val="20"/>
          <w:szCs w:val="20"/>
        </w:rPr>
      </w:pPr>
    </w:p>
    <w:p w:rsidR="007B24C1" w:rsidRPr="00FE0878" w:rsidRDefault="007B24C1" w:rsidP="00F96A88">
      <w:pPr>
        <w:pStyle w:val="BodyTextIndent3"/>
        <w:spacing w:after="0" w:line="240" w:lineRule="auto"/>
        <w:ind w:left="0" w:right="-199"/>
        <w:jc w:val="both"/>
        <w:rPr>
          <w:rFonts w:ascii="Arial" w:hAnsi="Arial" w:cs="Arial"/>
          <w:sz w:val="20"/>
          <w:szCs w:val="20"/>
        </w:rPr>
      </w:pPr>
      <w:r w:rsidRPr="00FE0878">
        <w:rPr>
          <w:rFonts w:ascii="Arial" w:hAnsi="Arial" w:cs="Arial"/>
          <w:sz w:val="20"/>
          <w:szCs w:val="20"/>
        </w:rPr>
        <w:t>It is Dublin City Council’s policy to uphold article 10 of the European Convention on Human Rights Act 2003 (which relates to freedom of expression)</w:t>
      </w:r>
      <w:r w:rsidR="00F96A88" w:rsidRPr="00FE0878">
        <w:rPr>
          <w:rFonts w:ascii="Arial" w:hAnsi="Arial" w:cs="Arial"/>
          <w:sz w:val="20"/>
          <w:szCs w:val="20"/>
        </w:rPr>
        <w:t>.</w:t>
      </w:r>
    </w:p>
    <w:p w:rsidR="0094078E" w:rsidRPr="00FE0878" w:rsidRDefault="0094078E" w:rsidP="00F96A88">
      <w:pPr>
        <w:spacing w:after="0" w:line="240" w:lineRule="auto"/>
        <w:jc w:val="both"/>
        <w:rPr>
          <w:rFonts w:ascii="Arial" w:hAnsi="Arial" w:cs="Arial"/>
          <w:b/>
          <w:bCs/>
          <w:sz w:val="20"/>
          <w:szCs w:val="20"/>
        </w:rPr>
      </w:pPr>
    </w:p>
    <w:p w:rsidR="007B24C1" w:rsidRPr="00FE0878" w:rsidRDefault="007B24C1" w:rsidP="00F96A88">
      <w:pPr>
        <w:spacing w:after="0" w:line="240" w:lineRule="auto"/>
        <w:jc w:val="both"/>
        <w:rPr>
          <w:rFonts w:ascii="Arial" w:hAnsi="Arial" w:cs="Arial"/>
          <w:b/>
          <w:bCs/>
          <w:sz w:val="20"/>
          <w:szCs w:val="20"/>
        </w:rPr>
      </w:pPr>
      <w:r w:rsidRPr="00FE0878">
        <w:rPr>
          <w:rFonts w:ascii="Arial" w:hAnsi="Arial" w:cs="Arial"/>
          <w:b/>
          <w:bCs/>
          <w:sz w:val="20"/>
          <w:szCs w:val="20"/>
        </w:rPr>
        <w:t>Please note that Posters/Notices promoting commercial events are prohibited.</w:t>
      </w:r>
    </w:p>
    <w:p w:rsidR="007B24C1" w:rsidRPr="00FE0878" w:rsidRDefault="007B24C1" w:rsidP="00F96A88">
      <w:pPr>
        <w:spacing w:after="0" w:line="240" w:lineRule="auto"/>
        <w:jc w:val="both"/>
        <w:rPr>
          <w:rFonts w:ascii="Arial" w:hAnsi="Arial" w:cs="Arial"/>
          <w:b/>
          <w:bCs/>
          <w:sz w:val="20"/>
          <w:szCs w:val="20"/>
        </w:rPr>
      </w:pPr>
    </w:p>
    <w:p w:rsidR="0094078E" w:rsidRPr="00FE0878" w:rsidRDefault="007B24C1" w:rsidP="00F96A88">
      <w:pPr>
        <w:spacing w:after="0" w:line="240" w:lineRule="auto"/>
        <w:jc w:val="both"/>
        <w:rPr>
          <w:rFonts w:ascii="Arial" w:hAnsi="Arial" w:cs="Arial"/>
          <w:b/>
          <w:bCs/>
          <w:sz w:val="20"/>
          <w:szCs w:val="20"/>
        </w:rPr>
      </w:pPr>
      <w:r w:rsidRPr="00FE0878">
        <w:rPr>
          <w:rFonts w:ascii="Arial" w:hAnsi="Arial" w:cs="Arial"/>
          <w:b/>
          <w:bCs/>
          <w:sz w:val="20"/>
          <w:szCs w:val="20"/>
        </w:rPr>
        <w:t xml:space="preserve">This document provides conditions, which must be followed as part of the </w:t>
      </w:r>
      <w:r w:rsidR="001E60D6" w:rsidRPr="00FE0878">
        <w:rPr>
          <w:rFonts w:ascii="Arial" w:hAnsi="Arial" w:cs="Arial"/>
          <w:b/>
          <w:bCs/>
          <w:sz w:val="20"/>
          <w:szCs w:val="20"/>
        </w:rPr>
        <w:t xml:space="preserve">application </w:t>
      </w:r>
      <w:r w:rsidRPr="00FE0878">
        <w:rPr>
          <w:rFonts w:ascii="Arial" w:hAnsi="Arial" w:cs="Arial"/>
          <w:b/>
          <w:bCs/>
          <w:sz w:val="20"/>
          <w:szCs w:val="20"/>
        </w:rPr>
        <w:t>to put up your poster/notice.</w:t>
      </w:r>
    </w:p>
    <w:p w:rsidR="007B24C1" w:rsidRPr="00FE0878" w:rsidRDefault="007B24C1" w:rsidP="00F96A88">
      <w:pPr>
        <w:spacing w:after="0" w:line="240" w:lineRule="auto"/>
        <w:jc w:val="both"/>
        <w:rPr>
          <w:rFonts w:ascii="Arial" w:hAnsi="Arial" w:cs="Arial"/>
          <w:b/>
          <w:bCs/>
          <w:sz w:val="20"/>
          <w:szCs w:val="20"/>
        </w:rPr>
      </w:pPr>
    </w:p>
    <w:p w:rsidR="007B24C1" w:rsidRPr="00FE0878" w:rsidRDefault="007B24C1" w:rsidP="00F96A88">
      <w:pPr>
        <w:spacing w:after="0" w:line="240" w:lineRule="auto"/>
        <w:jc w:val="both"/>
        <w:rPr>
          <w:rFonts w:ascii="Arial" w:hAnsi="Arial" w:cs="Arial"/>
          <w:b/>
          <w:bCs/>
          <w:sz w:val="20"/>
          <w:szCs w:val="20"/>
          <w:u w:val="single"/>
        </w:rPr>
      </w:pPr>
      <w:r w:rsidRPr="00FE0878">
        <w:rPr>
          <w:rFonts w:ascii="Arial" w:hAnsi="Arial" w:cs="Arial"/>
          <w:b/>
          <w:bCs/>
          <w:sz w:val="20"/>
          <w:szCs w:val="20"/>
          <w:u w:val="single"/>
        </w:rPr>
        <w:t>What you need to send</w:t>
      </w:r>
      <w:r w:rsidR="00F96A88" w:rsidRPr="00FE0878">
        <w:rPr>
          <w:rFonts w:ascii="Arial" w:hAnsi="Arial" w:cs="Arial"/>
          <w:b/>
          <w:bCs/>
          <w:sz w:val="20"/>
          <w:szCs w:val="20"/>
          <w:u w:val="single"/>
        </w:rPr>
        <w:t>:</w:t>
      </w:r>
    </w:p>
    <w:p w:rsidR="00F96A88" w:rsidRPr="00FE0878" w:rsidRDefault="00F96A88" w:rsidP="00F96A88">
      <w:pPr>
        <w:spacing w:after="0" w:line="240" w:lineRule="auto"/>
        <w:jc w:val="both"/>
        <w:rPr>
          <w:rFonts w:ascii="Arial" w:hAnsi="Arial" w:cs="Arial"/>
          <w:b/>
          <w:bCs/>
          <w:sz w:val="20"/>
          <w:szCs w:val="20"/>
          <w:u w:val="single"/>
        </w:rPr>
      </w:pPr>
    </w:p>
    <w:p w:rsidR="007B24C1" w:rsidRPr="00FE0878" w:rsidRDefault="000E2D94" w:rsidP="00F96A88">
      <w:pPr>
        <w:spacing w:after="0" w:line="240" w:lineRule="auto"/>
        <w:jc w:val="both"/>
        <w:rPr>
          <w:rFonts w:ascii="Arial" w:hAnsi="Arial" w:cs="Arial"/>
          <w:sz w:val="20"/>
          <w:szCs w:val="20"/>
        </w:rPr>
      </w:pPr>
      <w:r w:rsidRPr="00FE0878">
        <w:rPr>
          <w:rFonts w:ascii="Arial" w:hAnsi="Arial" w:cs="Arial"/>
          <w:sz w:val="20"/>
          <w:szCs w:val="20"/>
        </w:rPr>
        <w:t>An Application</w:t>
      </w:r>
      <w:r w:rsidR="007B24C1" w:rsidRPr="00FE0878">
        <w:rPr>
          <w:rFonts w:ascii="Arial" w:hAnsi="Arial" w:cs="Arial"/>
          <w:sz w:val="20"/>
          <w:szCs w:val="20"/>
        </w:rPr>
        <w:t xml:space="preserve"> to exhibit your posters/notices on Dublin City Council property (which is in or can be seen from a public place) must be submitted to the City Council not less than </w:t>
      </w:r>
      <w:r w:rsidR="007B24C1" w:rsidRPr="00FE0878">
        <w:rPr>
          <w:rFonts w:ascii="Arial" w:hAnsi="Arial" w:cs="Arial"/>
          <w:color w:val="000000"/>
          <w:sz w:val="20"/>
          <w:szCs w:val="20"/>
        </w:rPr>
        <w:t>7</w:t>
      </w:r>
      <w:r w:rsidR="007B24C1" w:rsidRPr="00FE0878">
        <w:rPr>
          <w:rFonts w:ascii="Arial" w:hAnsi="Arial" w:cs="Arial"/>
          <w:color w:val="FF0000"/>
          <w:sz w:val="20"/>
          <w:szCs w:val="20"/>
        </w:rPr>
        <w:t xml:space="preserve"> </w:t>
      </w:r>
      <w:r w:rsidR="007B24C1" w:rsidRPr="00FE0878">
        <w:rPr>
          <w:rFonts w:ascii="Arial" w:hAnsi="Arial" w:cs="Arial"/>
          <w:sz w:val="20"/>
          <w:szCs w:val="20"/>
        </w:rPr>
        <w:t xml:space="preserve">working </w:t>
      </w:r>
      <w:r w:rsidR="007B24C1" w:rsidRPr="00FE0878">
        <w:rPr>
          <w:rFonts w:ascii="Arial" w:hAnsi="Arial" w:cs="Arial"/>
          <w:color w:val="000000"/>
          <w:sz w:val="20"/>
          <w:szCs w:val="20"/>
        </w:rPr>
        <w:t>days</w:t>
      </w:r>
      <w:r w:rsidR="007B24C1" w:rsidRPr="00FE0878">
        <w:rPr>
          <w:rFonts w:ascii="Arial" w:hAnsi="Arial" w:cs="Arial"/>
          <w:sz w:val="20"/>
          <w:szCs w:val="20"/>
        </w:rPr>
        <w:t xml:space="preserve"> before it is proposed to exhibit such material. This must be sent to us by one of the following methods and we will respond to all fully completed </w:t>
      </w:r>
      <w:r w:rsidR="00EF1DC5" w:rsidRPr="00EF1DC5">
        <w:rPr>
          <w:rFonts w:ascii="Arial" w:hAnsi="Arial" w:cs="Arial"/>
          <w:b/>
          <w:i/>
          <w:iCs/>
          <w:sz w:val="20"/>
          <w:szCs w:val="20"/>
        </w:rPr>
        <w:t>Applications</w:t>
      </w:r>
      <w:r w:rsidR="007B24C1" w:rsidRPr="00FE0878">
        <w:rPr>
          <w:rFonts w:ascii="Arial" w:hAnsi="Arial" w:cs="Arial"/>
          <w:sz w:val="20"/>
          <w:szCs w:val="20"/>
        </w:rPr>
        <w:t xml:space="preserve"> within 2 working days.</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pStyle w:val="BodyTextIndent"/>
        <w:numPr>
          <w:ilvl w:val="0"/>
          <w:numId w:val="2"/>
        </w:numPr>
        <w:spacing w:after="0" w:line="240" w:lineRule="auto"/>
        <w:ind w:left="0" w:firstLine="0"/>
        <w:jc w:val="both"/>
        <w:rPr>
          <w:rFonts w:ascii="Arial" w:hAnsi="Arial" w:cs="Arial"/>
          <w:sz w:val="20"/>
          <w:szCs w:val="20"/>
        </w:rPr>
      </w:pPr>
      <w:r w:rsidRPr="00FE0878">
        <w:rPr>
          <w:rFonts w:ascii="Arial" w:hAnsi="Arial" w:cs="Arial"/>
          <w:sz w:val="20"/>
          <w:szCs w:val="20"/>
        </w:rPr>
        <w:t xml:space="preserve">by E-mail to: </w:t>
      </w:r>
      <w:hyperlink r:id="rId8" w:history="1"/>
      <w:r w:rsidR="00E86E2C">
        <w:rPr>
          <w:rFonts w:ascii="Arial" w:hAnsi="Arial" w:cs="Arial"/>
          <w:sz w:val="20"/>
          <w:szCs w:val="20"/>
        </w:rPr>
        <w:t xml:space="preserve"> </w:t>
      </w:r>
      <w:r w:rsidR="009D20E8">
        <w:rPr>
          <w:rFonts w:ascii="Arial" w:hAnsi="Arial" w:cs="Arial"/>
          <w:sz w:val="20"/>
          <w:szCs w:val="20"/>
        </w:rPr>
        <w:t xml:space="preserve"> </w:t>
      </w:r>
      <w:r w:rsidR="00E86E2C">
        <w:rPr>
          <w:rFonts w:ascii="Arial" w:hAnsi="Arial" w:cs="Arial"/>
          <w:sz w:val="20"/>
          <w:szCs w:val="20"/>
        </w:rPr>
        <w:t xml:space="preserve">  </w:t>
      </w:r>
      <w:hyperlink r:id="rId9" w:history="1">
        <w:r w:rsidR="00384DDA" w:rsidRPr="00FE0878">
          <w:rPr>
            <w:rStyle w:val="Hyperlink"/>
            <w:rFonts w:ascii="Arial" w:hAnsi="Arial" w:cs="Arial"/>
            <w:sz w:val="20"/>
            <w:szCs w:val="20"/>
          </w:rPr>
          <w:t>postersprotocol@dublincity.ie</w:t>
        </w:r>
      </w:hyperlink>
      <w:r w:rsidR="001E2521" w:rsidRPr="00FE0878">
        <w:rPr>
          <w:rFonts w:ascii="Arial" w:hAnsi="Arial" w:cs="Arial"/>
          <w:sz w:val="20"/>
          <w:szCs w:val="20"/>
        </w:rPr>
        <w:t xml:space="preserve"> </w:t>
      </w:r>
    </w:p>
    <w:p w:rsidR="008A638A" w:rsidRPr="00FE0878" w:rsidRDefault="00384DDA" w:rsidP="00F96A88">
      <w:pPr>
        <w:numPr>
          <w:ilvl w:val="0"/>
          <w:numId w:val="2"/>
        </w:numPr>
        <w:spacing w:after="0" w:line="240" w:lineRule="auto"/>
        <w:ind w:left="0" w:firstLine="0"/>
        <w:jc w:val="both"/>
        <w:rPr>
          <w:rFonts w:ascii="Arial" w:hAnsi="Arial" w:cs="Arial"/>
          <w:b/>
          <w:sz w:val="20"/>
          <w:szCs w:val="20"/>
        </w:rPr>
      </w:pPr>
      <w:proofErr w:type="gramStart"/>
      <w:r w:rsidRPr="00FE0878">
        <w:rPr>
          <w:rFonts w:ascii="Arial" w:hAnsi="Arial" w:cs="Arial"/>
          <w:sz w:val="20"/>
          <w:szCs w:val="20"/>
        </w:rPr>
        <w:t>by</w:t>
      </w:r>
      <w:proofErr w:type="gramEnd"/>
      <w:r w:rsidRPr="00FE0878">
        <w:rPr>
          <w:rFonts w:ascii="Arial" w:hAnsi="Arial" w:cs="Arial"/>
          <w:sz w:val="20"/>
          <w:szCs w:val="20"/>
        </w:rPr>
        <w:t xml:space="preserve"> Post to:  </w:t>
      </w:r>
      <w:r w:rsidR="008A638A" w:rsidRPr="00FE0878">
        <w:rPr>
          <w:rFonts w:ascii="Arial" w:hAnsi="Arial" w:cs="Arial"/>
          <w:sz w:val="20"/>
          <w:szCs w:val="20"/>
        </w:rPr>
        <w:t xml:space="preserve">    </w:t>
      </w:r>
      <w:r w:rsidR="00844F18">
        <w:rPr>
          <w:rFonts w:ascii="Arial" w:hAnsi="Arial" w:cs="Arial"/>
          <w:sz w:val="20"/>
          <w:szCs w:val="20"/>
        </w:rPr>
        <w:t xml:space="preserve">  </w:t>
      </w:r>
      <w:r w:rsidR="008A638A" w:rsidRPr="00FE0878">
        <w:rPr>
          <w:rFonts w:ascii="Arial" w:hAnsi="Arial" w:cs="Arial"/>
          <w:b/>
          <w:sz w:val="20"/>
          <w:szCs w:val="20"/>
        </w:rPr>
        <w:t>Dublin City Council, Environment &amp; Transportation Dept.</w:t>
      </w:r>
    </w:p>
    <w:p w:rsidR="008A638A" w:rsidRPr="00FE0878" w:rsidRDefault="008A638A" w:rsidP="008A638A">
      <w:pPr>
        <w:spacing w:after="0" w:line="240" w:lineRule="auto"/>
        <w:jc w:val="both"/>
        <w:rPr>
          <w:rFonts w:ascii="Arial" w:hAnsi="Arial" w:cs="Arial"/>
          <w:b/>
          <w:sz w:val="20"/>
          <w:szCs w:val="20"/>
        </w:rPr>
      </w:pPr>
      <w:r w:rsidRPr="00FE0878">
        <w:rPr>
          <w:rFonts w:ascii="Arial" w:hAnsi="Arial" w:cs="Arial"/>
          <w:sz w:val="20"/>
          <w:szCs w:val="20"/>
        </w:rPr>
        <w:t xml:space="preserve">                                 </w:t>
      </w:r>
      <w:r w:rsidR="00844F18">
        <w:rPr>
          <w:rFonts w:ascii="Arial" w:hAnsi="Arial" w:cs="Arial"/>
          <w:sz w:val="20"/>
          <w:szCs w:val="20"/>
        </w:rPr>
        <w:t xml:space="preserve">  </w:t>
      </w:r>
      <w:r w:rsidRPr="00FE0878">
        <w:rPr>
          <w:rFonts w:ascii="Arial" w:hAnsi="Arial" w:cs="Arial"/>
          <w:sz w:val="20"/>
          <w:szCs w:val="20"/>
        </w:rPr>
        <w:t xml:space="preserve">  </w:t>
      </w:r>
      <w:r w:rsidR="00844F18">
        <w:rPr>
          <w:rFonts w:ascii="Arial" w:hAnsi="Arial" w:cs="Arial"/>
          <w:sz w:val="20"/>
          <w:szCs w:val="20"/>
        </w:rPr>
        <w:t xml:space="preserve"> </w:t>
      </w:r>
      <w:r w:rsidR="00384DDA" w:rsidRPr="00FE0878">
        <w:rPr>
          <w:rFonts w:ascii="Arial" w:hAnsi="Arial" w:cs="Arial"/>
          <w:b/>
          <w:sz w:val="20"/>
          <w:szCs w:val="20"/>
        </w:rPr>
        <w:t xml:space="preserve">Waste Management Services, </w:t>
      </w:r>
      <w:r w:rsidR="007257DD" w:rsidRPr="00FE0878">
        <w:rPr>
          <w:rFonts w:ascii="Arial" w:hAnsi="Arial" w:cs="Arial"/>
          <w:b/>
          <w:sz w:val="20"/>
          <w:szCs w:val="20"/>
        </w:rPr>
        <w:t xml:space="preserve"> </w:t>
      </w:r>
    </w:p>
    <w:p w:rsidR="00F96A88" w:rsidRPr="00FE0878" w:rsidRDefault="008A638A" w:rsidP="008A638A">
      <w:pPr>
        <w:spacing w:after="0" w:line="240" w:lineRule="auto"/>
        <w:jc w:val="both"/>
        <w:rPr>
          <w:rFonts w:ascii="Arial" w:hAnsi="Arial" w:cs="Arial"/>
          <w:b/>
          <w:sz w:val="20"/>
          <w:szCs w:val="20"/>
        </w:rPr>
      </w:pPr>
      <w:r w:rsidRPr="00FE0878">
        <w:rPr>
          <w:rFonts w:ascii="Arial" w:hAnsi="Arial" w:cs="Arial"/>
          <w:b/>
          <w:sz w:val="20"/>
          <w:szCs w:val="20"/>
        </w:rPr>
        <w:t xml:space="preserve">                                  </w:t>
      </w:r>
      <w:r w:rsidR="00844F18">
        <w:rPr>
          <w:rFonts w:ascii="Arial" w:hAnsi="Arial" w:cs="Arial"/>
          <w:b/>
          <w:sz w:val="20"/>
          <w:szCs w:val="20"/>
        </w:rPr>
        <w:t xml:space="preserve">    </w:t>
      </w:r>
      <w:proofErr w:type="spellStart"/>
      <w:r w:rsidR="007257DD" w:rsidRPr="00FE0878">
        <w:rPr>
          <w:rFonts w:ascii="Arial" w:hAnsi="Arial" w:cs="Arial"/>
          <w:b/>
          <w:sz w:val="20"/>
          <w:szCs w:val="20"/>
        </w:rPr>
        <w:t>Ebana</w:t>
      </w:r>
      <w:proofErr w:type="spellEnd"/>
      <w:r w:rsidR="007257DD" w:rsidRPr="00FE0878">
        <w:rPr>
          <w:rFonts w:ascii="Arial" w:hAnsi="Arial" w:cs="Arial"/>
          <w:b/>
          <w:sz w:val="20"/>
          <w:szCs w:val="20"/>
        </w:rPr>
        <w:t xml:space="preserve"> House,</w:t>
      </w:r>
      <w:r w:rsidR="003F38C1">
        <w:rPr>
          <w:rFonts w:ascii="Arial" w:hAnsi="Arial" w:cs="Arial"/>
          <w:b/>
          <w:sz w:val="20"/>
          <w:szCs w:val="20"/>
        </w:rPr>
        <w:t xml:space="preserve"> 68/</w:t>
      </w:r>
      <w:proofErr w:type="gramStart"/>
      <w:r w:rsidR="003F38C1">
        <w:rPr>
          <w:rFonts w:ascii="Arial" w:hAnsi="Arial" w:cs="Arial"/>
          <w:b/>
          <w:sz w:val="20"/>
          <w:szCs w:val="20"/>
        </w:rPr>
        <w:t xml:space="preserve">71 </w:t>
      </w:r>
      <w:r w:rsidR="00384DDA" w:rsidRPr="00FE0878">
        <w:rPr>
          <w:rFonts w:ascii="Arial" w:hAnsi="Arial" w:cs="Arial"/>
          <w:b/>
          <w:sz w:val="20"/>
          <w:szCs w:val="20"/>
        </w:rPr>
        <w:t xml:space="preserve"> Marrowbone</w:t>
      </w:r>
      <w:proofErr w:type="gramEnd"/>
      <w:r w:rsidR="00384DDA" w:rsidRPr="00FE0878">
        <w:rPr>
          <w:rFonts w:ascii="Arial" w:hAnsi="Arial" w:cs="Arial"/>
          <w:b/>
          <w:sz w:val="20"/>
          <w:szCs w:val="20"/>
        </w:rPr>
        <w:t xml:space="preserve"> Lane, </w:t>
      </w:r>
    </w:p>
    <w:p w:rsidR="007B24C1" w:rsidRPr="00FE0878" w:rsidRDefault="00F96A88" w:rsidP="00F96A88">
      <w:pPr>
        <w:spacing w:after="0" w:line="240" w:lineRule="auto"/>
        <w:jc w:val="both"/>
        <w:rPr>
          <w:rFonts w:ascii="Arial" w:hAnsi="Arial" w:cs="Arial"/>
          <w:b/>
          <w:sz w:val="20"/>
          <w:szCs w:val="20"/>
        </w:rPr>
      </w:pPr>
      <w:r w:rsidRPr="00FE0878">
        <w:rPr>
          <w:rFonts w:ascii="Arial" w:hAnsi="Arial" w:cs="Arial"/>
          <w:b/>
          <w:sz w:val="20"/>
          <w:szCs w:val="20"/>
        </w:rPr>
        <w:t xml:space="preserve">         </w:t>
      </w:r>
      <w:r w:rsidR="008A638A" w:rsidRPr="00FE0878">
        <w:rPr>
          <w:rFonts w:ascii="Arial" w:hAnsi="Arial" w:cs="Arial"/>
          <w:b/>
          <w:sz w:val="20"/>
          <w:szCs w:val="20"/>
        </w:rPr>
        <w:t xml:space="preserve">                       </w:t>
      </w:r>
      <w:r w:rsidRPr="00FE0878">
        <w:rPr>
          <w:rFonts w:ascii="Arial" w:hAnsi="Arial" w:cs="Arial"/>
          <w:b/>
          <w:sz w:val="20"/>
          <w:szCs w:val="20"/>
        </w:rPr>
        <w:t xml:space="preserve">  </w:t>
      </w:r>
      <w:r w:rsidR="00844F18">
        <w:rPr>
          <w:rFonts w:ascii="Arial" w:hAnsi="Arial" w:cs="Arial"/>
          <w:b/>
          <w:sz w:val="20"/>
          <w:szCs w:val="20"/>
        </w:rPr>
        <w:t xml:space="preserve"> </w:t>
      </w:r>
      <w:r w:rsidR="00EF1DC5">
        <w:rPr>
          <w:rFonts w:ascii="Arial" w:hAnsi="Arial" w:cs="Arial"/>
          <w:b/>
          <w:sz w:val="20"/>
          <w:szCs w:val="20"/>
        </w:rPr>
        <w:t xml:space="preserve">  </w:t>
      </w:r>
      <w:r w:rsidRPr="00FE0878">
        <w:rPr>
          <w:rFonts w:ascii="Arial" w:hAnsi="Arial" w:cs="Arial"/>
          <w:b/>
          <w:sz w:val="20"/>
          <w:szCs w:val="20"/>
        </w:rPr>
        <w:t xml:space="preserve"> </w:t>
      </w:r>
      <w:r w:rsidR="007B24C1" w:rsidRPr="00FE0878">
        <w:rPr>
          <w:rFonts w:ascii="Arial" w:hAnsi="Arial" w:cs="Arial"/>
          <w:b/>
          <w:sz w:val="20"/>
          <w:szCs w:val="20"/>
        </w:rPr>
        <w:t>Dublin 8</w:t>
      </w:r>
      <w:r w:rsidRPr="00FE0878">
        <w:rPr>
          <w:rFonts w:ascii="Arial" w:hAnsi="Arial" w:cs="Arial"/>
          <w:b/>
          <w:sz w:val="20"/>
          <w:szCs w:val="20"/>
        </w:rPr>
        <w:t>.</w:t>
      </w:r>
    </w:p>
    <w:p w:rsidR="007B24C1" w:rsidRPr="00FE0878" w:rsidRDefault="007B24C1" w:rsidP="00F96A88">
      <w:pPr>
        <w:spacing w:after="0" w:line="240" w:lineRule="auto"/>
        <w:jc w:val="both"/>
        <w:rPr>
          <w:rFonts w:ascii="Arial" w:hAnsi="Arial" w:cs="Arial"/>
          <w:b/>
          <w:sz w:val="20"/>
          <w:szCs w:val="20"/>
        </w:rPr>
      </w:pPr>
    </w:p>
    <w:p w:rsidR="007B24C1" w:rsidRPr="00FE0878" w:rsidRDefault="007B24C1" w:rsidP="00F96A88">
      <w:pPr>
        <w:spacing w:after="0" w:line="240" w:lineRule="auto"/>
        <w:jc w:val="both"/>
        <w:rPr>
          <w:rFonts w:ascii="Arial" w:hAnsi="Arial" w:cs="Arial"/>
          <w:b/>
          <w:sz w:val="20"/>
          <w:szCs w:val="20"/>
          <w:u w:val="single"/>
        </w:rPr>
      </w:pPr>
      <w:r w:rsidRPr="00FE0878">
        <w:rPr>
          <w:rFonts w:ascii="Arial" w:hAnsi="Arial" w:cs="Arial"/>
          <w:b/>
          <w:i/>
          <w:iCs/>
          <w:sz w:val="20"/>
          <w:szCs w:val="20"/>
          <w:u w:val="single"/>
        </w:rPr>
        <w:t xml:space="preserve">The </w:t>
      </w:r>
      <w:r w:rsidR="000E2D94" w:rsidRPr="00FE0878">
        <w:rPr>
          <w:rFonts w:ascii="Arial" w:hAnsi="Arial" w:cs="Arial"/>
          <w:b/>
          <w:i/>
          <w:iCs/>
          <w:sz w:val="20"/>
          <w:szCs w:val="20"/>
          <w:u w:val="single"/>
        </w:rPr>
        <w:t>Application</w:t>
      </w:r>
      <w:r w:rsidRPr="00FE0878">
        <w:rPr>
          <w:rFonts w:ascii="Arial" w:hAnsi="Arial" w:cs="Arial"/>
          <w:b/>
          <w:sz w:val="20"/>
          <w:szCs w:val="20"/>
          <w:u w:val="single"/>
        </w:rPr>
        <w:t xml:space="preserve"> must include the following information</w:t>
      </w:r>
      <w:r w:rsidR="00F96A88" w:rsidRPr="00FE0878">
        <w:rPr>
          <w:rFonts w:ascii="Arial" w:hAnsi="Arial" w:cs="Arial"/>
          <w:b/>
          <w:sz w:val="20"/>
          <w:szCs w:val="20"/>
          <w:u w:val="single"/>
        </w:rPr>
        <w:t>:</w:t>
      </w:r>
    </w:p>
    <w:p w:rsidR="00F96A88" w:rsidRPr="00FE0878" w:rsidRDefault="00F96A88" w:rsidP="00F96A88">
      <w:pPr>
        <w:spacing w:after="0" w:line="240" w:lineRule="auto"/>
        <w:jc w:val="both"/>
        <w:rPr>
          <w:rFonts w:ascii="Arial" w:hAnsi="Arial" w:cs="Arial"/>
          <w:b/>
          <w:sz w:val="20"/>
          <w:szCs w:val="20"/>
          <w:u w:val="single"/>
        </w:rPr>
      </w:pPr>
    </w:p>
    <w:p w:rsidR="007B24C1" w:rsidRPr="00FE0878" w:rsidRDefault="007B24C1" w:rsidP="00F96A88">
      <w:pPr>
        <w:pStyle w:val="BodyTextIndent"/>
        <w:numPr>
          <w:ilvl w:val="0"/>
          <w:numId w:val="5"/>
        </w:numPr>
        <w:spacing w:after="0" w:line="240" w:lineRule="auto"/>
        <w:jc w:val="both"/>
        <w:rPr>
          <w:rFonts w:ascii="Arial" w:hAnsi="Arial" w:cs="Arial"/>
          <w:sz w:val="20"/>
          <w:szCs w:val="20"/>
        </w:rPr>
      </w:pPr>
      <w:r w:rsidRPr="00FE0878">
        <w:rPr>
          <w:rFonts w:ascii="Arial" w:hAnsi="Arial" w:cs="Arial"/>
          <w:sz w:val="20"/>
          <w:szCs w:val="20"/>
        </w:rPr>
        <w:t xml:space="preserve">All details which are listed in the attached Appendix 1 – “Information to be included in </w:t>
      </w:r>
      <w:r w:rsidR="000E2D94" w:rsidRPr="00FE0878">
        <w:rPr>
          <w:rFonts w:ascii="Arial" w:hAnsi="Arial" w:cs="Arial"/>
          <w:i/>
          <w:iCs/>
          <w:sz w:val="20"/>
          <w:szCs w:val="20"/>
        </w:rPr>
        <w:t>Application</w:t>
      </w:r>
      <w:r w:rsidRPr="00FE0878">
        <w:rPr>
          <w:rFonts w:ascii="Arial" w:hAnsi="Arial" w:cs="Arial"/>
          <w:sz w:val="20"/>
          <w:szCs w:val="20"/>
        </w:rPr>
        <w:t>”</w:t>
      </w:r>
    </w:p>
    <w:p w:rsidR="007B24C1" w:rsidRPr="00FE0878" w:rsidRDefault="007B24C1" w:rsidP="00F96A88">
      <w:pPr>
        <w:pStyle w:val="BodyTextIndent"/>
        <w:numPr>
          <w:ilvl w:val="0"/>
          <w:numId w:val="5"/>
        </w:numPr>
        <w:spacing w:after="0" w:line="240" w:lineRule="auto"/>
        <w:jc w:val="both"/>
        <w:rPr>
          <w:rFonts w:ascii="Arial" w:hAnsi="Arial" w:cs="Arial"/>
          <w:sz w:val="20"/>
          <w:szCs w:val="20"/>
        </w:rPr>
      </w:pPr>
      <w:r w:rsidRPr="00FE0878">
        <w:rPr>
          <w:rFonts w:ascii="Arial" w:hAnsi="Arial" w:cs="Arial"/>
          <w:sz w:val="20"/>
          <w:szCs w:val="20"/>
        </w:rPr>
        <w:t xml:space="preserve">A statement that the requirements listed in Appendix 2 –“Health and Safety Requirements” - will be complied with and that all of the people involved in putting up or removing posters have been briefed in relation to its contents and all relevant Health and Safety </w:t>
      </w:r>
      <w:r w:rsidR="00332535" w:rsidRPr="00FE0878">
        <w:rPr>
          <w:rFonts w:ascii="Arial" w:hAnsi="Arial" w:cs="Arial"/>
          <w:sz w:val="20"/>
          <w:szCs w:val="20"/>
        </w:rPr>
        <w:t>Legislation</w:t>
      </w:r>
      <w:r w:rsidRPr="00FE0878">
        <w:rPr>
          <w:rFonts w:ascii="Arial" w:hAnsi="Arial" w:cs="Arial"/>
          <w:sz w:val="20"/>
          <w:szCs w:val="20"/>
        </w:rPr>
        <w:t>.</w:t>
      </w:r>
    </w:p>
    <w:p w:rsidR="007B24C1" w:rsidRPr="00FE0878" w:rsidRDefault="007B24C1" w:rsidP="00F96A88">
      <w:pPr>
        <w:pStyle w:val="BodyTextIndent"/>
        <w:numPr>
          <w:ilvl w:val="0"/>
          <w:numId w:val="5"/>
        </w:numPr>
        <w:spacing w:after="0" w:line="240" w:lineRule="auto"/>
        <w:jc w:val="both"/>
        <w:rPr>
          <w:rFonts w:ascii="Arial" w:hAnsi="Arial" w:cs="Arial"/>
          <w:color w:val="000000"/>
          <w:sz w:val="20"/>
          <w:szCs w:val="20"/>
        </w:rPr>
      </w:pPr>
      <w:r w:rsidRPr="00FE0878">
        <w:rPr>
          <w:rFonts w:ascii="Arial" w:hAnsi="Arial" w:cs="Arial"/>
          <w:color w:val="000000"/>
          <w:sz w:val="20"/>
          <w:szCs w:val="20"/>
        </w:rPr>
        <w:t xml:space="preserve">A sample poster/notice must be submitted with the </w:t>
      </w:r>
      <w:r w:rsidR="000E2D94" w:rsidRPr="00FE0878">
        <w:rPr>
          <w:rFonts w:ascii="Arial" w:hAnsi="Arial" w:cs="Arial"/>
          <w:b/>
          <w:i/>
          <w:color w:val="000000"/>
          <w:sz w:val="20"/>
          <w:szCs w:val="20"/>
        </w:rPr>
        <w:t>Application</w:t>
      </w:r>
      <w:r w:rsidR="0094078E" w:rsidRPr="00FE0878">
        <w:rPr>
          <w:rFonts w:ascii="Arial" w:hAnsi="Arial" w:cs="Arial"/>
          <w:color w:val="000000"/>
          <w:sz w:val="20"/>
          <w:szCs w:val="20"/>
        </w:rPr>
        <w:t>.</w:t>
      </w:r>
    </w:p>
    <w:p w:rsidR="007B24C1" w:rsidRPr="00FE0878" w:rsidRDefault="007B24C1" w:rsidP="00F96A88">
      <w:pPr>
        <w:pStyle w:val="BodyTextIndent"/>
        <w:spacing w:after="0" w:line="240" w:lineRule="auto"/>
        <w:jc w:val="both"/>
        <w:rPr>
          <w:rFonts w:ascii="Arial" w:hAnsi="Arial" w:cs="Arial"/>
          <w:sz w:val="20"/>
          <w:szCs w:val="20"/>
        </w:rPr>
      </w:pPr>
    </w:p>
    <w:p w:rsidR="007B24C1" w:rsidRPr="00FE0878" w:rsidRDefault="00F96A88" w:rsidP="00F96A88">
      <w:pPr>
        <w:pStyle w:val="BodyTextIndent"/>
        <w:spacing w:after="0" w:line="240" w:lineRule="auto"/>
        <w:ind w:left="0"/>
        <w:jc w:val="both"/>
        <w:rPr>
          <w:rFonts w:ascii="Arial" w:hAnsi="Arial" w:cs="Arial"/>
          <w:b/>
          <w:sz w:val="20"/>
          <w:szCs w:val="20"/>
          <w:u w:val="single"/>
        </w:rPr>
      </w:pPr>
      <w:r w:rsidRPr="00FE0878">
        <w:rPr>
          <w:rFonts w:ascii="Arial" w:hAnsi="Arial" w:cs="Arial"/>
          <w:b/>
          <w:sz w:val="20"/>
          <w:szCs w:val="20"/>
          <w:u w:val="single"/>
        </w:rPr>
        <w:t>Vulgar or offensive content:</w:t>
      </w:r>
    </w:p>
    <w:p w:rsidR="00F96A88" w:rsidRPr="00FE0878" w:rsidRDefault="00F96A88" w:rsidP="00F96A88">
      <w:pPr>
        <w:pStyle w:val="BodyTextIndent"/>
        <w:spacing w:after="0" w:line="240" w:lineRule="auto"/>
        <w:ind w:left="0"/>
        <w:jc w:val="both"/>
        <w:rPr>
          <w:rFonts w:ascii="Arial" w:hAnsi="Arial" w:cs="Arial"/>
          <w:sz w:val="20"/>
          <w:szCs w:val="20"/>
        </w:rPr>
      </w:pPr>
    </w:p>
    <w:p w:rsidR="007B24C1" w:rsidRPr="00FE0878" w:rsidRDefault="007B24C1" w:rsidP="00F96A88">
      <w:pPr>
        <w:pStyle w:val="BodyTextIndent"/>
        <w:spacing w:after="0" w:line="240" w:lineRule="auto"/>
        <w:ind w:left="0"/>
        <w:jc w:val="both"/>
        <w:rPr>
          <w:rFonts w:ascii="Arial" w:hAnsi="Arial" w:cs="Arial"/>
          <w:color w:val="000000"/>
          <w:sz w:val="20"/>
          <w:szCs w:val="20"/>
        </w:rPr>
      </w:pPr>
      <w:r w:rsidRPr="00FE0878">
        <w:rPr>
          <w:rFonts w:ascii="Arial" w:hAnsi="Arial" w:cs="Arial"/>
          <w:sz w:val="20"/>
          <w:szCs w:val="20"/>
        </w:rPr>
        <w:t xml:space="preserve">You should note that we may </w:t>
      </w:r>
      <w:r w:rsidRPr="00FE0878">
        <w:rPr>
          <w:rFonts w:ascii="Arial" w:hAnsi="Arial" w:cs="Arial"/>
          <w:color w:val="000000"/>
          <w:sz w:val="20"/>
          <w:szCs w:val="20"/>
        </w:rPr>
        <w:t>refuse permission at any</w:t>
      </w:r>
      <w:r w:rsidR="006E76FF" w:rsidRPr="00FE0878">
        <w:rPr>
          <w:rFonts w:ascii="Arial" w:hAnsi="Arial" w:cs="Arial"/>
          <w:color w:val="000000"/>
          <w:sz w:val="20"/>
          <w:szCs w:val="20"/>
        </w:rPr>
        <w:t xml:space="preserve"> </w:t>
      </w:r>
      <w:r w:rsidRPr="00FE0878">
        <w:rPr>
          <w:rFonts w:ascii="Arial" w:hAnsi="Arial" w:cs="Arial"/>
          <w:color w:val="000000"/>
          <w:sz w:val="20"/>
          <w:szCs w:val="20"/>
        </w:rPr>
        <w:t>time to put up any poster/notice and/or we may remove</w:t>
      </w:r>
      <w:r w:rsidRPr="00FE0878">
        <w:rPr>
          <w:rFonts w:ascii="Arial" w:hAnsi="Arial" w:cs="Arial"/>
          <w:sz w:val="20"/>
          <w:szCs w:val="20"/>
        </w:rPr>
        <w:t xml:space="preserve"> any posters/notices that </w:t>
      </w:r>
      <w:r w:rsidR="000E2D94" w:rsidRPr="00FE0878">
        <w:rPr>
          <w:rFonts w:ascii="Arial" w:hAnsi="Arial" w:cs="Arial"/>
          <w:sz w:val="20"/>
          <w:szCs w:val="20"/>
        </w:rPr>
        <w:t xml:space="preserve">are erected that are not in accordance with the permission granted or that </w:t>
      </w:r>
      <w:r w:rsidRPr="00FE0878">
        <w:rPr>
          <w:rFonts w:ascii="Arial" w:hAnsi="Arial" w:cs="Arial"/>
          <w:sz w:val="20"/>
          <w:szCs w:val="20"/>
        </w:rPr>
        <w:t xml:space="preserve">we deem to be vulgar or offensive.  In the event of such an issue arising, we (City Council) will discuss the issue with the Chairperson and as many members as possible of the </w:t>
      </w:r>
      <w:r w:rsidR="000E2D94" w:rsidRPr="00FE0878">
        <w:rPr>
          <w:rFonts w:ascii="Arial" w:hAnsi="Arial" w:cs="Arial"/>
          <w:sz w:val="20"/>
          <w:szCs w:val="20"/>
        </w:rPr>
        <w:t>Climate Change,</w:t>
      </w:r>
      <w:r w:rsidR="00BE6083" w:rsidRPr="00FE0878">
        <w:rPr>
          <w:rFonts w:ascii="Arial" w:hAnsi="Arial" w:cs="Arial"/>
          <w:sz w:val="20"/>
          <w:szCs w:val="20"/>
        </w:rPr>
        <w:t xml:space="preserve"> </w:t>
      </w:r>
      <w:r w:rsidR="000E2D94" w:rsidRPr="00FE0878">
        <w:rPr>
          <w:rFonts w:ascii="Arial" w:hAnsi="Arial" w:cs="Arial"/>
          <w:sz w:val="20"/>
          <w:szCs w:val="20"/>
        </w:rPr>
        <w:t>Environment and Energy</w:t>
      </w:r>
      <w:r w:rsidRPr="00FE0878">
        <w:rPr>
          <w:rFonts w:ascii="Arial" w:hAnsi="Arial" w:cs="Arial"/>
          <w:sz w:val="20"/>
          <w:szCs w:val="20"/>
        </w:rPr>
        <w:t xml:space="preserve"> SPC, before making </w:t>
      </w:r>
      <w:r w:rsidRPr="00FE0878">
        <w:rPr>
          <w:rFonts w:ascii="Arial" w:hAnsi="Arial" w:cs="Arial"/>
          <w:color w:val="000000"/>
          <w:sz w:val="20"/>
          <w:szCs w:val="20"/>
        </w:rPr>
        <w:t>a decision regarding the issue.</w:t>
      </w:r>
    </w:p>
    <w:p w:rsidR="007B24C1" w:rsidRPr="00FE0878" w:rsidRDefault="007B24C1" w:rsidP="00F96A88">
      <w:pPr>
        <w:spacing w:after="0" w:line="240" w:lineRule="auto"/>
        <w:jc w:val="both"/>
        <w:rPr>
          <w:rFonts w:ascii="Arial" w:hAnsi="Arial" w:cs="Arial"/>
          <w:color w:val="000000"/>
          <w:sz w:val="20"/>
          <w:szCs w:val="20"/>
        </w:rPr>
      </w:pPr>
      <w:r w:rsidRPr="00FE0878">
        <w:rPr>
          <w:rFonts w:ascii="Arial" w:hAnsi="Arial" w:cs="Arial"/>
          <w:color w:val="000000"/>
          <w:sz w:val="20"/>
          <w:szCs w:val="20"/>
        </w:rPr>
        <w:t xml:space="preserve"> </w:t>
      </w:r>
    </w:p>
    <w:p w:rsidR="007B24C1" w:rsidRPr="00FE0878" w:rsidRDefault="007B24C1" w:rsidP="00F96A88">
      <w:pPr>
        <w:spacing w:after="0" w:line="240" w:lineRule="auto"/>
        <w:jc w:val="both"/>
        <w:rPr>
          <w:rFonts w:ascii="Arial" w:hAnsi="Arial" w:cs="Arial"/>
          <w:b/>
          <w:sz w:val="20"/>
          <w:szCs w:val="20"/>
          <w:u w:val="single"/>
        </w:rPr>
      </w:pPr>
      <w:r w:rsidRPr="00FE0878">
        <w:rPr>
          <w:rFonts w:ascii="Arial" w:hAnsi="Arial" w:cs="Arial"/>
          <w:b/>
          <w:sz w:val="20"/>
          <w:szCs w:val="20"/>
          <w:u w:val="single"/>
        </w:rPr>
        <w:t xml:space="preserve">Details which must be put </w:t>
      </w:r>
      <w:r w:rsidR="00F96A88" w:rsidRPr="00FE0878">
        <w:rPr>
          <w:rFonts w:ascii="Arial" w:hAnsi="Arial" w:cs="Arial"/>
          <w:b/>
          <w:sz w:val="20"/>
          <w:szCs w:val="20"/>
          <w:u w:val="single"/>
        </w:rPr>
        <w:t>on the Poster/Notice:</w:t>
      </w:r>
    </w:p>
    <w:p w:rsidR="00F96A88" w:rsidRPr="00FE0878" w:rsidRDefault="00F96A88" w:rsidP="00F96A88">
      <w:pPr>
        <w:spacing w:after="0" w:line="240" w:lineRule="auto"/>
        <w:jc w:val="both"/>
        <w:rPr>
          <w:rFonts w:ascii="Arial" w:hAnsi="Arial" w:cs="Arial"/>
          <w:b/>
          <w:sz w:val="20"/>
          <w:szCs w:val="20"/>
          <w:u w:val="single"/>
        </w:rPr>
      </w:pPr>
    </w:p>
    <w:p w:rsidR="007B24C1" w:rsidRPr="00FE0878" w:rsidRDefault="007B24C1" w:rsidP="00F96A88">
      <w:pPr>
        <w:spacing w:after="0" w:line="240" w:lineRule="auto"/>
        <w:jc w:val="both"/>
        <w:rPr>
          <w:rFonts w:ascii="Arial" w:hAnsi="Arial" w:cs="Arial"/>
          <w:b/>
          <w:color w:val="FF0000"/>
          <w:sz w:val="20"/>
          <w:szCs w:val="20"/>
        </w:rPr>
      </w:pPr>
      <w:r w:rsidRPr="00FE0878">
        <w:rPr>
          <w:rFonts w:ascii="Arial" w:hAnsi="Arial" w:cs="Arial"/>
          <w:color w:val="000000"/>
          <w:sz w:val="20"/>
          <w:szCs w:val="20"/>
        </w:rPr>
        <w:t xml:space="preserve">The poster must have at a minimum 75% of the poster layout detailing the details of the meeting and this content must be clearly visible to members of the public. </w:t>
      </w:r>
      <w:r w:rsidR="00CB1401" w:rsidRPr="00FE0878">
        <w:rPr>
          <w:rFonts w:ascii="Arial" w:hAnsi="Arial" w:cs="Arial"/>
          <w:b/>
          <w:color w:val="FF0000"/>
          <w:sz w:val="20"/>
          <w:szCs w:val="20"/>
        </w:rPr>
        <w:t>Note for information - The name and picture of the individual</w:t>
      </w:r>
      <w:r w:rsidR="004A077A">
        <w:rPr>
          <w:rFonts w:ascii="Arial" w:hAnsi="Arial" w:cs="Arial"/>
          <w:b/>
          <w:color w:val="FF0000"/>
          <w:sz w:val="20"/>
          <w:szCs w:val="20"/>
        </w:rPr>
        <w:t>/s</w:t>
      </w:r>
      <w:r w:rsidR="00CB1401" w:rsidRPr="00FE0878">
        <w:rPr>
          <w:rFonts w:ascii="Arial" w:hAnsi="Arial" w:cs="Arial"/>
          <w:b/>
          <w:color w:val="FF0000"/>
          <w:sz w:val="20"/>
          <w:szCs w:val="20"/>
        </w:rPr>
        <w:t xml:space="preserve"> hosting the meeting can only take up a maximum 25% of the poster.</w:t>
      </w:r>
    </w:p>
    <w:p w:rsidR="0094078E"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 xml:space="preserve">The Poster/notice must also carry the </w:t>
      </w:r>
      <w:r w:rsidRPr="00FE0878">
        <w:rPr>
          <w:rFonts w:ascii="Arial" w:hAnsi="Arial" w:cs="Arial"/>
          <w:b/>
          <w:sz w:val="20"/>
          <w:szCs w:val="20"/>
        </w:rPr>
        <w:t>contact details</w:t>
      </w:r>
      <w:r w:rsidRPr="00FE0878">
        <w:rPr>
          <w:rFonts w:ascii="Arial" w:hAnsi="Arial" w:cs="Arial"/>
          <w:sz w:val="20"/>
          <w:szCs w:val="20"/>
        </w:rPr>
        <w:t xml:space="preserve"> </w:t>
      </w:r>
      <w:r w:rsidRPr="003F38C1">
        <w:rPr>
          <w:rFonts w:ascii="Arial" w:hAnsi="Arial" w:cs="Arial"/>
          <w:b/>
          <w:sz w:val="20"/>
          <w:szCs w:val="20"/>
        </w:rPr>
        <w:t>of the</w:t>
      </w:r>
      <w:r w:rsidRPr="00FE0878">
        <w:rPr>
          <w:rFonts w:ascii="Arial" w:hAnsi="Arial" w:cs="Arial"/>
          <w:sz w:val="20"/>
          <w:szCs w:val="20"/>
        </w:rPr>
        <w:t xml:space="preserve"> </w:t>
      </w:r>
      <w:r w:rsidRPr="003F38C1">
        <w:rPr>
          <w:rFonts w:ascii="Arial" w:hAnsi="Arial" w:cs="Arial"/>
          <w:b/>
          <w:sz w:val="20"/>
          <w:szCs w:val="20"/>
        </w:rPr>
        <w:t>person</w:t>
      </w:r>
      <w:r w:rsidR="003F38C1" w:rsidRPr="003F38C1">
        <w:rPr>
          <w:rFonts w:ascii="Arial" w:hAnsi="Arial" w:cs="Arial"/>
          <w:b/>
          <w:sz w:val="20"/>
          <w:szCs w:val="20"/>
        </w:rPr>
        <w:t xml:space="preserve">, </w:t>
      </w:r>
      <w:r w:rsidRPr="003F38C1">
        <w:rPr>
          <w:rFonts w:ascii="Arial" w:hAnsi="Arial" w:cs="Arial"/>
          <w:b/>
          <w:sz w:val="20"/>
          <w:szCs w:val="20"/>
        </w:rPr>
        <w:t>organisation</w:t>
      </w:r>
      <w:r w:rsidR="003F38C1" w:rsidRPr="003F38C1">
        <w:rPr>
          <w:rFonts w:ascii="Arial" w:hAnsi="Arial" w:cs="Arial"/>
          <w:b/>
          <w:sz w:val="20"/>
          <w:szCs w:val="20"/>
        </w:rPr>
        <w:t xml:space="preserve"> or body corporate</w:t>
      </w:r>
      <w:r w:rsidR="003F38C1">
        <w:rPr>
          <w:rFonts w:ascii="Arial" w:hAnsi="Arial" w:cs="Arial"/>
          <w:sz w:val="20"/>
          <w:szCs w:val="20"/>
        </w:rPr>
        <w:t xml:space="preserve"> </w:t>
      </w:r>
      <w:r w:rsidRPr="00FE0878">
        <w:rPr>
          <w:rFonts w:ascii="Arial" w:hAnsi="Arial" w:cs="Arial"/>
          <w:sz w:val="20"/>
          <w:szCs w:val="20"/>
        </w:rPr>
        <w:t xml:space="preserve">that is promoting or arranging the meeting or event (e.g. postal address, email address or </w:t>
      </w:r>
      <w:r w:rsidR="000E2D94" w:rsidRPr="00FE0878">
        <w:rPr>
          <w:rFonts w:ascii="Arial" w:hAnsi="Arial" w:cs="Arial"/>
          <w:sz w:val="20"/>
          <w:szCs w:val="20"/>
        </w:rPr>
        <w:t>telephone number</w:t>
      </w:r>
      <w:r w:rsidRPr="00FE0878">
        <w:rPr>
          <w:rFonts w:ascii="Arial" w:hAnsi="Arial" w:cs="Arial"/>
          <w:sz w:val="20"/>
          <w:szCs w:val="20"/>
        </w:rPr>
        <w:t>).  A case can be made for withholding this information based on safety concerns, but this must be agreed by us in advance of putting up the posters/notices.</w:t>
      </w:r>
    </w:p>
    <w:p w:rsidR="002B7011" w:rsidRPr="00FE0878" w:rsidRDefault="002B7011" w:rsidP="00F96A88">
      <w:pPr>
        <w:spacing w:after="0" w:line="240" w:lineRule="auto"/>
        <w:jc w:val="both"/>
        <w:rPr>
          <w:rFonts w:ascii="Arial" w:hAnsi="Arial" w:cs="Arial"/>
          <w:sz w:val="20"/>
          <w:szCs w:val="20"/>
        </w:rPr>
      </w:pPr>
    </w:p>
    <w:p w:rsidR="002B7011" w:rsidRPr="00FE0878" w:rsidRDefault="002B7011" w:rsidP="00F96A88">
      <w:pPr>
        <w:spacing w:after="0" w:line="240" w:lineRule="auto"/>
        <w:jc w:val="both"/>
        <w:rPr>
          <w:rFonts w:ascii="Arial" w:hAnsi="Arial" w:cs="Arial"/>
          <w:sz w:val="20"/>
          <w:szCs w:val="20"/>
        </w:rPr>
      </w:pPr>
    </w:p>
    <w:p w:rsidR="00A35465" w:rsidRDefault="00A35465" w:rsidP="00F96A88">
      <w:pPr>
        <w:spacing w:after="0" w:line="240" w:lineRule="auto"/>
        <w:jc w:val="both"/>
        <w:rPr>
          <w:rFonts w:ascii="Arial" w:hAnsi="Arial" w:cs="Arial"/>
          <w:b/>
          <w:sz w:val="20"/>
          <w:szCs w:val="20"/>
          <w:u w:val="single"/>
        </w:rPr>
      </w:pPr>
    </w:p>
    <w:p w:rsidR="00A35465" w:rsidRDefault="00A35465" w:rsidP="00F96A88">
      <w:pPr>
        <w:spacing w:after="0" w:line="240" w:lineRule="auto"/>
        <w:jc w:val="both"/>
        <w:rPr>
          <w:rFonts w:ascii="Arial" w:hAnsi="Arial" w:cs="Arial"/>
          <w:b/>
          <w:sz w:val="20"/>
          <w:szCs w:val="20"/>
          <w:u w:val="single"/>
        </w:rPr>
      </w:pPr>
    </w:p>
    <w:p w:rsidR="00A35465" w:rsidRDefault="00A35465" w:rsidP="00F96A88">
      <w:pPr>
        <w:spacing w:after="0" w:line="240" w:lineRule="auto"/>
        <w:jc w:val="both"/>
        <w:rPr>
          <w:rFonts w:ascii="Arial" w:hAnsi="Arial" w:cs="Arial"/>
          <w:b/>
          <w:sz w:val="20"/>
          <w:szCs w:val="20"/>
          <w:u w:val="single"/>
        </w:rPr>
      </w:pPr>
    </w:p>
    <w:p w:rsidR="007B24C1" w:rsidRPr="00FE0878" w:rsidRDefault="007B24C1" w:rsidP="00F96A88">
      <w:pPr>
        <w:spacing w:after="0" w:line="240" w:lineRule="auto"/>
        <w:jc w:val="both"/>
        <w:rPr>
          <w:rFonts w:ascii="Arial" w:hAnsi="Arial" w:cs="Arial"/>
          <w:b/>
          <w:sz w:val="20"/>
          <w:szCs w:val="20"/>
          <w:u w:val="single"/>
        </w:rPr>
      </w:pPr>
      <w:r w:rsidRPr="00FE0878">
        <w:rPr>
          <w:rFonts w:ascii="Arial" w:hAnsi="Arial" w:cs="Arial"/>
          <w:b/>
          <w:sz w:val="20"/>
          <w:szCs w:val="20"/>
          <w:u w:val="single"/>
        </w:rPr>
        <w:lastRenderedPageBreak/>
        <w:t>Size and materi</w:t>
      </w:r>
      <w:r w:rsidR="0094078E" w:rsidRPr="00FE0878">
        <w:rPr>
          <w:rFonts w:ascii="Arial" w:hAnsi="Arial" w:cs="Arial"/>
          <w:b/>
          <w:sz w:val="20"/>
          <w:szCs w:val="20"/>
          <w:u w:val="single"/>
        </w:rPr>
        <w:t>al to be used for poster/notice:</w:t>
      </w:r>
    </w:p>
    <w:p w:rsidR="0094078E" w:rsidRPr="00FE0878" w:rsidRDefault="0094078E" w:rsidP="00F96A88">
      <w:pPr>
        <w:spacing w:after="0" w:line="240" w:lineRule="auto"/>
        <w:jc w:val="both"/>
        <w:rPr>
          <w:rFonts w:ascii="Arial" w:hAnsi="Arial" w:cs="Arial"/>
          <w:b/>
          <w:sz w:val="20"/>
          <w:szCs w:val="20"/>
          <w:u w:val="single"/>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 xml:space="preserve">The maximum size of the posters/notices shall be </w:t>
      </w:r>
      <w:r w:rsidRPr="0056193F">
        <w:rPr>
          <w:rFonts w:ascii="Arial" w:hAnsi="Arial" w:cs="Arial"/>
          <w:b/>
          <w:sz w:val="20"/>
          <w:szCs w:val="20"/>
        </w:rPr>
        <w:t>900mmx600mm</w:t>
      </w:r>
      <w:r w:rsidRPr="00FE0878">
        <w:rPr>
          <w:rFonts w:ascii="Arial" w:hAnsi="Arial" w:cs="Arial"/>
          <w:sz w:val="20"/>
          <w:szCs w:val="20"/>
        </w:rPr>
        <w:t>.</w:t>
      </w:r>
    </w:p>
    <w:p w:rsidR="007B24C1" w:rsidRPr="0056193F" w:rsidRDefault="007B24C1" w:rsidP="00F96A88">
      <w:pPr>
        <w:spacing w:after="0" w:line="240" w:lineRule="auto"/>
        <w:jc w:val="both"/>
        <w:rPr>
          <w:rFonts w:ascii="Arial" w:hAnsi="Arial" w:cs="Arial"/>
          <w:b/>
          <w:bCs/>
          <w:sz w:val="20"/>
          <w:szCs w:val="20"/>
        </w:rPr>
      </w:pPr>
      <w:r w:rsidRPr="00FE0878">
        <w:rPr>
          <w:rFonts w:ascii="Arial" w:hAnsi="Arial" w:cs="Arial"/>
          <w:sz w:val="20"/>
          <w:szCs w:val="20"/>
        </w:rPr>
        <w:t xml:space="preserve">All posters/notices must be made of cardboard composites or other durable recyclable materials. All posters must be put up at a minimum height of </w:t>
      </w:r>
      <w:r w:rsidRPr="0056193F">
        <w:rPr>
          <w:rFonts w:ascii="Arial" w:hAnsi="Arial" w:cs="Arial"/>
          <w:b/>
          <w:sz w:val="20"/>
          <w:szCs w:val="20"/>
        </w:rPr>
        <w:t xml:space="preserve">2.3 metres and a maximum height of 4.5 metres above footpaths, cycle tracks or any area to which pedestrians have access. </w:t>
      </w:r>
    </w:p>
    <w:p w:rsidR="007B24C1" w:rsidRPr="00FE0878" w:rsidRDefault="007B24C1" w:rsidP="00F96A88">
      <w:pPr>
        <w:spacing w:after="0" w:line="240" w:lineRule="auto"/>
        <w:jc w:val="both"/>
        <w:rPr>
          <w:rFonts w:ascii="Arial" w:hAnsi="Arial" w:cs="Arial"/>
          <w:sz w:val="20"/>
          <w:szCs w:val="20"/>
        </w:rPr>
      </w:pPr>
    </w:p>
    <w:p w:rsidR="007B24C1" w:rsidRPr="00A35465" w:rsidRDefault="007B24C1" w:rsidP="00F96A88">
      <w:pPr>
        <w:spacing w:after="0" w:line="240" w:lineRule="auto"/>
        <w:jc w:val="both"/>
        <w:rPr>
          <w:rFonts w:ascii="Arial" w:hAnsi="Arial" w:cs="Arial"/>
          <w:b/>
          <w:sz w:val="24"/>
          <w:szCs w:val="24"/>
          <w:u w:val="single"/>
        </w:rPr>
      </w:pPr>
      <w:r w:rsidRPr="00A35465">
        <w:rPr>
          <w:rFonts w:ascii="Arial" w:hAnsi="Arial" w:cs="Arial"/>
          <w:b/>
          <w:sz w:val="24"/>
          <w:szCs w:val="24"/>
          <w:u w:val="single"/>
        </w:rPr>
        <w:t xml:space="preserve">When, </w:t>
      </w:r>
      <w:r w:rsidR="00F96A88" w:rsidRPr="00A35465">
        <w:rPr>
          <w:rFonts w:ascii="Arial" w:hAnsi="Arial" w:cs="Arial"/>
          <w:b/>
          <w:sz w:val="24"/>
          <w:szCs w:val="24"/>
          <w:u w:val="single"/>
        </w:rPr>
        <w:t>where</w:t>
      </w:r>
      <w:r w:rsidRPr="00A35465">
        <w:rPr>
          <w:rFonts w:ascii="Arial" w:hAnsi="Arial" w:cs="Arial"/>
          <w:b/>
          <w:sz w:val="24"/>
          <w:szCs w:val="24"/>
          <w:u w:val="single"/>
        </w:rPr>
        <w:t xml:space="preserve"> and how many Posters/N</w:t>
      </w:r>
      <w:r w:rsidR="00D50649" w:rsidRPr="00A35465">
        <w:rPr>
          <w:rFonts w:ascii="Arial" w:hAnsi="Arial" w:cs="Arial"/>
          <w:b/>
          <w:sz w:val="24"/>
          <w:szCs w:val="24"/>
          <w:u w:val="single"/>
        </w:rPr>
        <w:t>otices can be put up/taken down:</w:t>
      </w:r>
    </w:p>
    <w:p w:rsidR="0094078E" w:rsidRPr="00FE0878" w:rsidRDefault="0094078E" w:rsidP="00F96A88">
      <w:pPr>
        <w:spacing w:after="0" w:line="240" w:lineRule="auto"/>
        <w:jc w:val="both"/>
        <w:rPr>
          <w:rFonts w:ascii="Arial" w:hAnsi="Arial" w:cs="Arial"/>
          <w:b/>
          <w:sz w:val="20"/>
          <w:szCs w:val="20"/>
          <w:u w:val="single"/>
        </w:rPr>
      </w:pPr>
    </w:p>
    <w:p w:rsidR="007B24C1" w:rsidRPr="00FE0878" w:rsidRDefault="006D58EC" w:rsidP="00F96A88">
      <w:pPr>
        <w:spacing w:after="0" w:line="240" w:lineRule="auto"/>
        <w:jc w:val="both"/>
        <w:rPr>
          <w:rFonts w:ascii="Arial" w:hAnsi="Arial" w:cs="Arial"/>
          <w:color w:val="000000"/>
          <w:sz w:val="20"/>
          <w:szCs w:val="20"/>
        </w:rPr>
      </w:pPr>
      <w:r w:rsidRPr="00FE0878">
        <w:rPr>
          <w:rFonts w:ascii="Arial" w:hAnsi="Arial" w:cs="Arial"/>
          <w:color w:val="000000"/>
          <w:sz w:val="20"/>
          <w:szCs w:val="20"/>
        </w:rPr>
        <w:t xml:space="preserve">A maximum of </w:t>
      </w:r>
      <w:r w:rsidRPr="00FE0878">
        <w:rPr>
          <w:rFonts w:ascii="Arial" w:hAnsi="Arial" w:cs="Arial"/>
          <w:b/>
          <w:color w:val="000000"/>
          <w:sz w:val="20"/>
          <w:szCs w:val="20"/>
        </w:rPr>
        <w:t>2</w:t>
      </w:r>
      <w:r w:rsidR="007B24C1" w:rsidRPr="00FE0878">
        <w:rPr>
          <w:rFonts w:ascii="Arial" w:hAnsi="Arial" w:cs="Arial"/>
          <w:b/>
          <w:color w:val="000000"/>
          <w:sz w:val="20"/>
          <w:szCs w:val="20"/>
        </w:rPr>
        <w:t xml:space="preserve">00 </w:t>
      </w:r>
      <w:r w:rsidR="007B24C1" w:rsidRPr="00FE0878">
        <w:rPr>
          <w:rFonts w:ascii="Arial" w:hAnsi="Arial" w:cs="Arial"/>
          <w:color w:val="000000"/>
          <w:sz w:val="20"/>
          <w:szCs w:val="20"/>
        </w:rPr>
        <w:t xml:space="preserve">posters </w:t>
      </w:r>
      <w:r w:rsidR="00F96A88" w:rsidRPr="00FE0878">
        <w:rPr>
          <w:rFonts w:ascii="Arial" w:hAnsi="Arial" w:cs="Arial"/>
          <w:color w:val="000000"/>
          <w:sz w:val="20"/>
          <w:szCs w:val="20"/>
        </w:rPr>
        <w:t>will be</w:t>
      </w:r>
      <w:r w:rsidR="007B24C1" w:rsidRPr="00FE0878">
        <w:rPr>
          <w:rFonts w:ascii="Arial" w:hAnsi="Arial" w:cs="Arial"/>
          <w:color w:val="000000"/>
          <w:sz w:val="20"/>
          <w:szCs w:val="20"/>
        </w:rPr>
        <w:t xml:space="preserve"> permitted in respect of each event which is the subject of an application.</w:t>
      </w:r>
      <w:r w:rsidR="001E60D6" w:rsidRPr="00FE0878">
        <w:rPr>
          <w:rFonts w:ascii="Arial" w:hAnsi="Arial" w:cs="Arial"/>
          <w:color w:val="000000"/>
          <w:sz w:val="20"/>
          <w:szCs w:val="20"/>
        </w:rPr>
        <w:t xml:space="preserve"> A single poster may be displayed on any suitable lamp standard in the area where permission has been granted.</w:t>
      </w:r>
    </w:p>
    <w:p w:rsidR="00D50649" w:rsidRPr="00FE0878" w:rsidRDefault="00D50649"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 xml:space="preserve">Posters/notices must not be put up </w:t>
      </w:r>
      <w:r w:rsidRPr="00FE0878">
        <w:rPr>
          <w:rFonts w:ascii="Arial" w:hAnsi="Arial" w:cs="Arial"/>
          <w:bCs/>
          <w:sz w:val="20"/>
          <w:szCs w:val="20"/>
        </w:rPr>
        <w:t xml:space="preserve">on lamp standards with overhead line electricity feed, traffic signal poles, bridge parapets, </w:t>
      </w:r>
      <w:r w:rsidRPr="00FE0878">
        <w:rPr>
          <w:rFonts w:ascii="Arial" w:hAnsi="Arial" w:cs="Arial"/>
          <w:sz w:val="20"/>
          <w:szCs w:val="20"/>
        </w:rPr>
        <w:t xml:space="preserve">overpasses, pedestrian bridges, or roadside traffic barriers.  </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 xml:space="preserve">Posters/notices erected on </w:t>
      </w:r>
      <w:r w:rsidR="000E2D94" w:rsidRPr="00FE0878">
        <w:rPr>
          <w:rFonts w:ascii="Arial" w:hAnsi="Arial" w:cs="Arial"/>
          <w:sz w:val="20"/>
          <w:szCs w:val="20"/>
        </w:rPr>
        <w:t xml:space="preserve">suitable </w:t>
      </w:r>
      <w:r w:rsidRPr="00FE0878">
        <w:rPr>
          <w:rFonts w:ascii="Arial" w:hAnsi="Arial" w:cs="Arial"/>
          <w:sz w:val="20"/>
          <w:szCs w:val="20"/>
        </w:rPr>
        <w:t xml:space="preserve">lamp standards (without overhead electricity feed), must not obscure any statutory road signage or traffic/pedestrian signals in any way. </w:t>
      </w:r>
    </w:p>
    <w:p w:rsidR="00CD62CF" w:rsidRPr="00FE0878" w:rsidRDefault="00CD62CF"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bCs/>
          <w:sz w:val="20"/>
          <w:szCs w:val="20"/>
        </w:rPr>
        <w:t>Posters that obscure statutory road signage or traffic/pedestrian signals will be removed</w:t>
      </w:r>
      <w:r w:rsidRPr="00FE0878">
        <w:rPr>
          <w:rFonts w:ascii="Arial" w:hAnsi="Arial" w:cs="Arial"/>
          <w:sz w:val="20"/>
          <w:szCs w:val="20"/>
        </w:rPr>
        <w:t xml:space="preserve">. </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 xml:space="preserve">All posters/notices must be securely fixed to posts/poles with cable ties or similar material to facilitate removal without damage to posts/poles. Adhesive substances (e.g. glue) or other binding materials may not be used. Metal fixings may not be used.  </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pStyle w:val="BodyTextIndent"/>
        <w:tabs>
          <w:tab w:val="left" w:pos="540"/>
        </w:tabs>
        <w:spacing w:after="0" w:line="240" w:lineRule="auto"/>
        <w:ind w:left="0"/>
        <w:jc w:val="both"/>
        <w:rPr>
          <w:rFonts w:ascii="Arial" w:hAnsi="Arial" w:cs="Arial"/>
          <w:sz w:val="20"/>
          <w:szCs w:val="20"/>
          <w:u w:val="single"/>
        </w:rPr>
      </w:pPr>
      <w:r w:rsidRPr="00FE0878">
        <w:rPr>
          <w:rFonts w:ascii="Arial" w:hAnsi="Arial" w:cs="Arial"/>
          <w:sz w:val="20"/>
          <w:szCs w:val="20"/>
          <w:u w:val="single"/>
        </w:rPr>
        <w:t xml:space="preserve">We </w:t>
      </w:r>
      <w:r w:rsidR="00CD62CF" w:rsidRPr="00FE0878">
        <w:rPr>
          <w:rFonts w:ascii="Arial" w:hAnsi="Arial" w:cs="Arial"/>
          <w:sz w:val="20"/>
          <w:szCs w:val="20"/>
          <w:u w:val="single"/>
        </w:rPr>
        <w:t>will</w:t>
      </w:r>
      <w:r w:rsidRPr="00FE0878">
        <w:rPr>
          <w:rFonts w:ascii="Arial" w:hAnsi="Arial" w:cs="Arial"/>
          <w:sz w:val="20"/>
          <w:szCs w:val="20"/>
          <w:u w:val="single"/>
        </w:rPr>
        <w:t xml:space="preserve"> remove without notice any poster/notice that is not fixed securely to a post/pole.  We may also remove any fallen poster/notice and issue proceedings under the Litter Pollution Acts.</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u w:val="single"/>
        </w:rPr>
        <w:t>Posters are not to be put up more than 7 days prior to a meeting/event</w:t>
      </w:r>
      <w:r w:rsidRPr="00FE0878">
        <w:rPr>
          <w:rFonts w:ascii="Arial" w:hAnsi="Arial" w:cs="Arial"/>
          <w:sz w:val="20"/>
          <w:szCs w:val="20"/>
        </w:rPr>
        <w:t xml:space="preserve"> </w:t>
      </w:r>
      <w:r w:rsidRPr="009B1D9E">
        <w:rPr>
          <w:rFonts w:ascii="Arial" w:hAnsi="Arial" w:cs="Arial"/>
          <w:sz w:val="20"/>
          <w:szCs w:val="20"/>
          <w:u w:val="single"/>
        </w:rPr>
        <w:t>and posters/notices and</w:t>
      </w:r>
      <w:r w:rsidRPr="00FE0878">
        <w:rPr>
          <w:rFonts w:ascii="Arial" w:hAnsi="Arial" w:cs="Arial"/>
          <w:sz w:val="20"/>
          <w:szCs w:val="20"/>
        </w:rPr>
        <w:t xml:space="preserve"> </w:t>
      </w:r>
      <w:r w:rsidRPr="009B1D9E">
        <w:rPr>
          <w:rFonts w:ascii="Arial" w:hAnsi="Arial" w:cs="Arial"/>
          <w:sz w:val="20"/>
          <w:szCs w:val="20"/>
          <w:u w:val="single"/>
        </w:rPr>
        <w:t>fixings/cable ties</w:t>
      </w:r>
      <w:r w:rsidRPr="00FE0878">
        <w:rPr>
          <w:rFonts w:ascii="Arial" w:hAnsi="Arial" w:cs="Arial"/>
          <w:sz w:val="20"/>
          <w:szCs w:val="20"/>
        </w:rPr>
        <w:t xml:space="preserve"> </w:t>
      </w:r>
      <w:r w:rsidRPr="00FE0878">
        <w:rPr>
          <w:rFonts w:ascii="Arial" w:hAnsi="Arial" w:cs="Arial"/>
          <w:sz w:val="20"/>
          <w:szCs w:val="20"/>
          <w:u w:val="single"/>
        </w:rPr>
        <w:t>must be removed and recovered from all poles/posts within 7 d</w:t>
      </w:r>
      <w:r w:rsidR="0094078E" w:rsidRPr="00FE0878">
        <w:rPr>
          <w:rFonts w:ascii="Arial" w:hAnsi="Arial" w:cs="Arial"/>
          <w:sz w:val="20"/>
          <w:szCs w:val="20"/>
          <w:u w:val="single"/>
        </w:rPr>
        <w:t xml:space="preserve">ays after the date of the </w:t>
      </w:r>
      <w:r w:rsidRPr="00FE0878">
        <w:rPr>
          <w:rFonts w:ascii="Arial" w:hAnsi="Arial" w:cs="Arial"/>
          <w:sz w:val="20"/>
          <w:szCs w:val="20"/>
          <w:u w:val="single"/>
        </w:rPr>
        <w:t>meeting</w:t>
      </w:r>
      <w:r w:rsidR="0094078E" w:rsidRPr="00FE0878">
        <w:rPr>
          <w:rFonts w:ascii="Arial" w:hAnsi="Arial" w:cs="Arial"/>
          <w:sz w:val="20"/>
          <w:szCs w:val="20"/>
          <w:u w:val="single"/>
        </w:rPr>
        <w:t>/event</w:t>
      </w:r>
      <w:r w:rsidRPr="00FE0878">
        <w:rPr>
          <w:rFonts w:ascii="Arial" w:hAnsi="Arial" w:cs="Arial"/>
          <w:sz w:val="20"/>
          <w:szCs w:val="20"/>
        </w:rPr>
        <w:t>.</w:t>
      </w:r>
    </w:p>
    <w:p w:rsidR="007B24C1" w:rsidRPr="00FE0878" w:rsidRDefault="007B24C1" w:rsidP="00F96A88">
      <w:pPr>
        <w:pStyle w:val="NormalWeb"/>
        <w:spacing w:before="0" w:beforeAutospacing="0" w:after="0" w:afterAutospacing="0"/>
        <w:jc w:val="both"/>
        <w:rPr>
          <w:rFonts w:ascii="Arial" w:eastAsia="Times New Roman" w:hAnsi="Arial" w:cs="Arial"/>
          <w:sz w:val="20"/>
          <w:szCs w:val="20"/>
        </w:rPr>
      </w:pPr>
    </w:p>
    <w:p w:rsidR="00A35465" w:rsidRDefault="00A35465" w:rsidP="00F96A88">
      <w:pPr>
        <w:tabs>
          <w:tab w:val="left" w:pos="900"/>
          <w:tab w:val="left" w:pos="8820"/>
        </w:tabs>
        <w:spacing w:after="0" w:line="240" w:lineRule="auto"/>
        <w:jc w:val="both"/>
        <w:rPr>
          <w:rFonts w:ascii="Arial" w:hAnsi="Arial" w:cs="Arial"/>
          <w:b/>
          <w:bCs/>
          <w:sz w:val="20"/>
          <w:szCs w:val="20"/>
          <w:u w:val="single"/>
        </w:rPr>
      </w:pPr>
    </w:p>
    <w:p w:rsidR="007B24C1" w:rsidRPr="00FE0878" w:rsidRDefault="007B24C1" w:rsidP="00F96A88">
      <w:pPr>
        <w:tabs>
          <w:tab w:val="left" w:pos="900"/>
          <w:tab w:val="left" w:pos="8820"/>
        </w:tabs>
        <w:spacing w:after="0" w:line="240" w:lineRule="auto"/>
        <w:jc w:val="both"/>
        <w:rPr>
          <w:rFonts w:ascii="Arial" w:hAnsi="Arial" w:cs="Arial"/>
          <w:sz w:val="20"/>
          <w:szCs w:val="20"/>
        </w:rPr>
      </w:pPr>
      <w:r w:rsidRPr="00FE0878">
        <w:rPr>
          <w:rFonts w:ascii="Arial" w:hAnsi="Arial" w:cs="Arial"/>
          <w:b/>
          <w:bCs/>
          <w:sz w:val="20"/>
          <w:szCs w:val="20"/>
          <w:u w:val="single"/>
        </w:rPr>
        <w:t xml:space="preserve">We </w:t>
      </w:r>
      <w:r w:rsidR="001474B2" w:rsidRPr="00FE0878">
        <w:rPr>
          <w:rFonts w:ascii="Arial" w:hAnsi="Arial" w:cs="Arial"/>
          <w:b/>
          <w:bCs/>
          <w:sz w:val="20"/>
          <w:szCs w:val="20"/>
          <w:u w:val="single"/>
        </w:rPr>
        <w:t>will</w:t>
      </w:r>
      <w:r w:rsidRPr="00FE0878">
        <w:rPr>
          <w:rFonts w:ascii="Arial" w:hAnsi="Arial" w:cs="Arial"/>
          <w:b/>
          <w:bCs/>
          <w:sz w:val="20"/>
          <w:szCs w:val="20"/>
          <w:u w:val="single"/>
        </w:rPr>
        <w:t xml:space="preserve"> remove authorised posters/notices remaining on display following the expiry of the 7 days referred to in the conditions above</w:t>
      </w:r>
      <w:r w:rsidR="00D50649" w:rsidRPr="00FE0878">
        <w:rPr>
          <w:rFonts w:ascii="Arial" w:hAnsi="Arial" w:cs="Arial"/>
          <w:sz w:val="20"/>
          <w:szCs w:val="20"/>
          <w:u w:val="single"/>
        </w:rPr>
        <w:t>.</w:t>
      </w:r>
      <w:r w:rsidRPr="00FE0878">
        <w:rPr>
          <w:rFonts w:ascii="Arial" w:hAnsi="Arial" w:cs="Arial"/>
          <w:sz w:val="20"/>
          <w:szCs w:val="20"/>
        </w:rPr>
        <w:t xml:space="preserve"> </w:t>
      </w:r>
    </w:p>
    <w:p w:rsidR="007B24C1" w:rsidRPr="00FE0878" w:rsidRDefault="007B24C1"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b/>
          <w:bCs/>
          <w:sz w:val="20"/>
          <w:szCs w:val="20"/>
        </w:rPr>
        <w:t xml:space="preserve">The Litter Pollution Acts provide for the issuing of </w:t>
      </w:r>
      <w:r w:rsidRPr="00FE0878">
        <w:rPr>
          <w:rFonts w:ascii="Arial" w:hAnsi="Arial" w:cs="Arial"/>
          <w:b/>
          <w:bCs/>
          <w:color w:val="000000"/>
          <w:sz w:val="20"/>
          <w:szCs w:val="20"/>
        </w:rPr>
        <w:t>an on the spot fine and/or</w:t>
      </w:r>
      <w:r w:rsidRPr="00FE0878">
        <w:rPr>
          <w:rFonts w:ascii="Arial" w:hAnsi="Arial" w:cs="Arial"/>
          <w:b/>
          <w:bCs/>
          <w:sz w:val="20"/>
          <w:szCs w:val="20"/>
        </w:rPr>
        <w:t xml:space="preserve"> prosecution in respect of posters/notices that are not removed within 7 days after the date of the meeting/event</w:t>
      </w:r>
      <w:r w:rsidRPr="00FE0878">
        <w:rPr>
          <w:rFonts w:ascii="Arial" w:hAnsi="Arial" w:cs="Arial"/>
          <w:sz w:val="20"/>
          <w:szCs w:val="20"/>
        </w:rPr>
        <w:t>.</w:t>
      </w:r>
    </w:p>
    <w:p w:rsidR="007B24C1" w:rsidRPr="00FE0878" w:rsidRDefault="007B24C1" w:rsidP="00F96A88">
      <w:pPr>
        <w:spacing w:after="0" w:line="240" w:lineRule="auto"/>
        <w:jc w:val="both"/>
        <w:rPr>
          <w:rFonts w:ascii="Arial" w:hAnsi="Arial" w:cs="Arial"/>
          <w:sz w:val="20"/>
          <w:szCs w:val="20"/>
        </w:rPr>
      </w:pPr>
    </w:p>
    <w:p w:rsidR="00A35465" w:rsidRDefault="00A35465" w:rsidP="00F96A88">
      <w:pPr>
        <w:spacing w:after="0" w:line="240" w:lineRule="auto"/>
        <w:jc w:val="both"/>
        <w:rPr>
          <w:rFonts w:ascii="Arial" w:hAnsi="Arial" w:cs="Arial"/>
          <w:sz w:val="20"/>
          <w:szCs w:val="20"/>
        </w:rPr>
      </w:pPr>
    </w:p>
    <w:p w:rsidR="00A35465" w:rsidRDefault="00A35465" w:rsidP="00F96A88">
      <w:pPr>
        <w:spacing w:after="0" w:line="240" w:lineRule="auto"/>
        <w:jc w:val="both"/>
        <w:rPr>
          <w:rFonts w:ascii="Arial" w:hAnsi="Arial" w:cs="Arial"/>
          <w:sz w:val="20"/>
          <w:szCs w:val="20"/>
        </w:rPr>
      </w:pPr>
    </w:p>
    <w:p w:rsidR="007B24C1" w:rsidRPr="00FE0878" w:rsidRDefault="007B24C1" w:rsidP="00F96A88">
      <w:pPr>
        <w:spacing w:after="0" w:line="240" w:lineRule="auto"/>
        <w:jc w:val="both"/>
        <w:rPr>
          <w:rFonts w:ascii="Arial" w:hAnsi="Arial" w:cs="Arial"/>
          <w:sz w:val="20"/>
          <w:szCs w:val="20"/>
        </w:rPr>
      </w:pPr>
      <w:r w:rsidRPr="00FE0878">
        <w:rPr>
          <w:rFonts w:ascii="Arial" w:hAnsi="Arial" w:cs="Arial"/>
          <w:sz w:val="20"/>
          <w:szCs w:val="20"/>
        </w:rPr>
        <w:t>Posters/notices will not be authorised on the following streets:</w:t>
      </w:r>
    </w:p>
    <w:p w:rsidR="00DB596B" w:rsidRPr="00FE0878" w:rsidRDefault="00DB596B" w:rsidP="00F96A88">
      <w:pPr>
        <w:spacing w:after="0" w:line="240" w:lineRule="auto"/>
        <w:jc w:val="both"/>
        <w:rPr>
          <w:rFonts w:ascii="Arial" w:hAnsi="Arial" w:cs="Arial"/>
          <w:sz w:val="20"/>
          <w:szCs w:val="20"/>
        </w:rPr>
      </w:pPr>
    </w:p>
    <w:p w:rsidR="007B24C1" w:rsidRPr="00A35465" w:rsidRDefault="007B24C1" w:rsidP="00F96A88">
      <w:pPr>
        <w:pStyle w:val="BodyTextIndent"/>
        <w:numPr>
          <w:ilvl w:val="0"/>
          <w:numId w:val="4"/>
        </w:numPr>
        <w:spacing w:after="0" w:line="240" w:lineRule="auto"/>
        <w:ind w:left="0" w:firstLine="0"/>
        <w:jc w:val="both"/>
        <w:rPr>
          <w:rFonts w:ascii="Arial" w:hAnsi="Arial" w:cs="Arial"/>
          <w:b/>
          <w:sz w:val="24"/>
          <w:szCs w:val="24"/>
        </w:rPr>
      </w:pPr>
      <w:r w:rsidRPr="00A35465">
        <w:rPr>
          <w:rFonts w:ascii="Arial" w:hAnsi="Arial" w:cs="Arial"/>
          <w:b/>
          <w:sz w:val="24"/>
          <w:szCs w:val="24"/>
        </w:rPr>
        <w:t>O’Connell Street</w:t>
      </w:r>
    </w:p>
    <w:p w:rsidR="007B24C1" w:rsidRPr="00A35465" w:rsidRDefault="007B24C1" w:rsidP="00F96A88">
      <w:pPr>
        <w:pStyle w:val="BodyTextIndent"/>
        <w:numPr>
          <w:ilvl w:val="0"/>
          <w:numId w:val="4"/>
        </w:numPr>
        <w:spacing w:after="0" w:line="240" w:lineRule="auto"/>
        <w:ind w:left="0" w:firstLine="0"/>
        <w:jc w:val="both"/>
        <w:rPr>
          <w:rFonts w:ascii="Arial" w:hAnsi="Arial" w:cs="Arial"/>
          <w:b/>
          <w:sz w:val="24"/>
          <w:szCs w:val="24"/>
        </w:rPr>
      </w:pPr>
      <w:r w:rsidRPr="00A35465">
        <w:rPr>
          <w:rFonts w:ascii="Arial" w:hAnsi="Arial" w:cs="Arial"/>
          <w:b/>
          <w:sz w:val="24"/>
          <w:szCs w:val="24"/>
        </w:rPr>
        <w:t>Grafton Street</w:t>
      </w:r>
    </w:p>
    <w:p w:rsidR="007B24C1" w:rsidRPr="00A35465" w:rsidRDefault="007B24C1" w:rsidP="00F96A88">
      <w:pPr>
        <w:pStyle w:val="BodyTextIndent"/>
        <w:numPr>
          <w:ilvl w:val="0"/>
          <w:numId w:val="4"/>
        </w:numPr>
        <w:spacing w:after="0" w:line="240" w:lineRule="auto"/>
        <w:ind w:left="0" w:firstLine="0"/>
        <w:jc w:val="both"/>
        <w:rPr>
          <w:rFonts w:ascii="Arial" w:hAnsi="Arial" w:cs="Arial"/>
          <w:b/>
          <w:sz w:val="24"/>
          <w:szCs w:val="24"/>
        </w:rPr>
      </w:pPr>
      <w:r w:rsidRPr="00A35465">
        <w:rPr>
          <w:rFonts w:ascii="Arial" w:hAnsi="Arial" w:cs="Arial"/>
          <w:b/>
          <w:sz w:val="24"/>
          <w:szCs w:val="24"/>
        </w:rPr>
        <w:t>Henry Street</w:t>
      </w:r>
    </w:p>
    <w:p w:rsidR="00D51659" w:rsidRDefault="00D51659">
      <w:pPr>
        <w:spacing w:after="0" w:line="240" w:lineRule="auto"/>
        <w:rPr>
          <w:rFonts w:ascii="Arial" w:hAnsi="Arial" w:cs="Arial"/>
          <w:b/>
          <w:sz w:val="20"/>
          <w:szCs w:val="20"/>
          <w:u w:val="single"/>
        </w:rPr>
      </w:pPr>
      <w:r>
        <w:rPr>
          <w:rFonts w:ascii="Arial" w:hAnsi="Arial" w:cs="Arial"/>
          <w:b/>
          <w:sz w:val="20"/>
          <w:szCs w:val="20"/>
          <w:u w:val="single"/>
        </w:rPr>
        <w:br w:type="page"/>
      </w:r>
    </w:p>
    <w:p w:rsidR="007B24C1" w:rsidRDefault="007B24C1" w:rsidP="00D50649">
      <w:pPr>
        <w:spacing w:after="0" w:line="240" w:lineRule="auto"/>
        <w:jc w:val="both"/>
        <w:rPr>
          <w:rFonts w:ascii="Arial" w:hAnsi="Arial" w:cs="Arial"/>
          <w:b/>
          <w:u w:val="single"/>
        </w:rPr>
      </w:pPr>
      <w:r w:rsidRPr="00740C9D">
        <w:rPr>
          <w:rFonts w:ascii="Arial" w:hAnsi="Arial" w:cs="Arial"/>
          <w:b/>
          <w:u w:val="single"/>
        </w:rPr>
        <w:lastRenderedPageBreak/>
        <w:t xml:space="preserve">APPENDIX 1  </w:t>
      </w:r>
    </w:p>
    <w:p w:rsidR="00822A7F" w:rsidRDefault="00822A7F" w:rsidP="00D50649">
      <w:pPr>
        <w:spacing w:after="0" w:line="240" w:lineRule="auto"/>
        <w:jc w:val="both"/>
        <w:rPr>
          <w:rFonts w:ascii="Arial" w:hAnsi="Arial" w:cs="Arial"/>
          <w:b/>
          <w:u w:val="single"/>
        </w:rPr>
      </w:pPr>
    </w:p>
    <w:p w:rsidR="00822A7F" w:rsidRPr="00740C9D" w:rsidRDefault="00822A7F" w:rsidP="00D50649">
      <w:pPr>
        <w:spacing w:after="0" w:line="240" w:lineRule="auto"/>
        <w:jc w:val="both"/>
        <w:rPr>
          <w:rFonts w:ascii="Arial" w:hAnsi="Arial" w:cs="Arial"/>
          <w:b/>
          <w:u w:val="single"/>
        </w:rPr>
      </w:pPr>
      <w:r>
        <w:rPr>
          <w:rFonts w:ascii="Arial" w:hAnsi="Arial" w:cs="Arial"/>
          <w:b/>
          <w:u w:val="single"/>
        </w:rPr>
        <w:t>APPLICATION TO ERECT POSTERS/NOTICES ON DUBLIN CITY COUNCIL PROPERTY.</w:t>
      </w:r>
    </w:p>
    <w:p w:rsidR="007B24C1" w:rsidRPr="00D50649" w:rsidRDefault="007B24C1" w:rsidP="00F96A88">
      <w:pPr>
        <w:spacing w:after="0" w:line="240" w:lineRule="auto"/>
        <w:jc w:val="both"/>
        <w:rPr>
          <w:rFonts w:ascii="Arial" w:hAnsi="Arial" w:cs="Arial"/>
          <w:b/>
        </w:rPr>
      </w:pPr>
      <w:r w:rsidRPr="00D50649">
        <w:rPr>
          <w:rFonts w:ascii="Arial" w:hAnsi="Arial" w:cs="Arial"/>
          <w:b/>
        </w:rPr>
        <w:t xml:space="preserve">                     </w:t>
      </w:r>
    </w:p>
    <w:p w:rsidR="007B24C1" w:rsidRPr="00092E46" w:rsidRDefault="007B24C1" w:rsidP="00F96A88">
      <w:pPr>
        <w:pStyle w:val="BodyTextIndent2"/>
        <w:spacing w:after="0" w:line="240" w:lineRule="auto"/>
        <w:ind w:left="0"/>
        <w:jc w:val="both"/>
        <w:rPr>
          <w:rFonts w:ascii="Arial" w:hAnsi="Arial" w:cs="Arial"/>
          <w:sz w:val="20"/>
          <w:szCs w:val="20"/>
        </w:rPr>
      </w:pPr>
      <w:r w:rsidRPr="00092E46">
        <w:rPr>
          <w:rFonts w:ascii="Arial" w:hAnsi="Arial" w:cs="Arial"/>
          <w:sz w:val="20"/>
          <w:szCs w:val="20"/>
        </w:rPr>
        <w:t xml:space="preserve">INFORMATION TO BE INCLUDED IN THE </w:t>
      </w:r>
      <w:r w:rsidR="001E60D6" w:rsidRPr="00822A7F">
        <w:rPr>
          <w:rFonts w:ascii="Arial" w:hAnsi="Arial" w:cs="Arial"/>
          <w:iCs/>
          <w:sz w:val="20"/>
          <w:szCs w:val="20"/>
        </w:rPr>
        <w:t>APPLICATION</w:t>
      </w:r>
      <w:r w:rsidRPr="00822A7F">
        <w:rPr>
          <w:rFonts w:ascii="Arial" w:hAnsi="Arial" w:cs="Arial"/>
          <w:sz w:val="20"/>
          <w:szCs w:val="20"/>
        </w:rPr>
        <w:t xml:space="preserve"> </w:t>
      </w:r>
      <w:r w:rsidRPr="00092E46">
        <w:rPr>
          <w:rFonts w:ascii="Arial" w:hAnsi="Arial" w:cs="Arial"/>
          <w:sz w:val="20"/>
          <w:szCs w:val="20"/>
        </w:rPr>
        <w:t>TO ERECT POSTERS/NOTICES ON DUBLIN CITY COUNCIL PROPERTY TO ADVERTISE PUBLIC MEETINGS/EVENTS</w:t>
      </w:r>
    </w:p>
    <w:p w:rsidR="007B24C1" w:rsidRPr="00092E46" w:rsidRDefault="007B24C1" w:rsidP="00F96A88">
      <w:pPr>
        <w:spacing w:after="0" w:line="240" w:lineRule="auto"/>
        <w:jc w:val="both"/>
        <w:rPr>
          <w:rFonts w:ascii="Arial" w:hAnsi="Arial" w:cs="Arial"/>
          <w:sz w:val="20"/>
          <w:szCs w:val="20"/>
        </w:rPr>
      </w:pPr>
    </w:p>
    <w:p w:rsidR="007B24C1" w:rsidRPr="00092E46" w:rsidRDefault="007B24C1" w:rsidP="00F96A88">
      <w:pPr>
        <w:spacing w:after="0" w:line="240" w:lineRule="auto"/>
        <w:jc w:val="both"/>
        <w:rPr>
          <w:rFonts w:ascii="Arial" w:hAnsi="Arial" w:cs="Arial"/>
          <w:b/>
          <w:bCs/>
          <w:sz w:val="20"/>
          <w:szCs w:val="20"/>
        </w:rPr>
      </w:pPr>
      <w:r w:rsidRPr="00092E46">
        <w:rPr>
          <w:rFonts w:ascii="Arial" w:hAnsi="Arial" w:cs="Arial"/>
          <w:b/>
          <w:bCs/>
          <w:sz w:val="20"/>
          <w:szCs w:val="20"/>
        </w:rPr>
        <w:t>1. Name/Address of Person Promoting the Meeting/Event</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Name:</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Address:</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 xml:space="preserve">Organisation/Group: </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Title/Position</w:t>
      </w:r>
      <w:r w:rsidR="0094078E" w:rsidRPr="00092E46">
        <w:rPr>
          <w:rFonts w:ascii="Arial" w:hAnsi="Arial" w:cs="Arial"/>
          <w:sz w:val="20"/>
          <w:szCs w:val="20"/>
        </w:rPr>
        <w:t>:</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Function/Status of Organisation/Group:</w:t>
      </w:r>
    </w:p>
    <w:p w:rsidR="007B24C1" w:rsidRPr="00092E46" w:rsidRDefault="007B24C1" w:rsidP="00F96A88">
      <w:pPr>
        <w:pStyle w:val="Heading1"/>
        <w:rPr>
          <w:rFonts w:ascii="Arial" w:hAnsi="Arial" w:cs="Arial"/>
          <w:sz w:val="20"/>
          <w:szCs w:val="20"/>
        </w:rPr>
      </w:pPr>
    </w:p>
    <w:p w:rsidR="007B24C1" w:rsidRPr="00092E46" w:rsidRDefault="007B24C1" w:rsidP="00F96A88">
      <w:pPr>
        <w:pStyle w:val="Heading1"/>
        <w:rPr>
          <w:rFonts w:ascii="Arial" w:hAnsi="Arial" w:cs="Arial"/>
          <w:sz w:val="20"/>
          <w:szCs w:val="20"/>
        </w:rPr>
      </w:pPr>
      <w:r w:rsidRPr="00092E46">
        <w:rPr>
          <w:rFonts w:ascii="Arial" w:hAnsi="Arial" w:cs="Arial"/>
          <w:sz w:val="20"/>
          <w:szCs w:val="20"/>
        </w:rPr>
        <w:t>2. Contact Details</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Name</w:t>
      </w:r>
      <w:r w:rsidR="0094078E" w:rsidRPr="00092E46">
        <w:rPr>
          <w:rFonts w:ascii="Arial" w:hAnsi="Arial" w:cs="Arial"/>
          <w:sz w:val="20"/>
          <w:szCs w:val="20"/>
        </w:rPr>
        <w:t>:</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Address</w:t>
      </w:r>
      <w:r w:rsidR="0094078E" w:rsidRPr="00092E46">
        <w:rPr>
          <w:rFonts w:ascii="Arial" w:hAnsi="Arial" w:cs="Arial"/>
          <w:sz w:val="20"/>
          <w:szCs w:val="20"/>
        </w:rPr>
        <w:t>:</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 xml:space="preserve">Telephone Number: </w:t>
      </w:r>
      <w:r w:rsidRPr="00092E46">
        <w:rPr>
          <w:rFonts w:ascii="Arial" w:hAnsi="Arial" w:cs="Arial"/>
          <w:sz w:val="20"/>
          <w:szCs w:val="20"/>
        </w:rPr>
        <w:tab/>
      </w:r>
      <w:r w:rsidRPr="00092E46">
        <w:rPr>
          <w:rFonts w:ascii="Arial" w:hAnsi="Arial" w:cs="Arial"/>
          <w:sz w:val="20"/>
          <w:szCs w:val="20"/>
        </w:rPr>
        <w:tab/>
      </w:r>
      <w:r w:rsidRPr="00092E46">
        <w:rPr>
          <w:rFonts w:ascii="Arial" w:hAnsi="Arial" w:cs="Arial"/>
          <w:sz w:val="20"/>
          <w:szCs w:val="20"/>
        </w:rPr>
        <w:tab/>
      </w:r>
      <w:r w:rsidRPr="00092E46">
        <w:rPr>
          <w:rFonts w:ascii="Arial" w:hAnsi="Arial" w:cs="Arial"/>
          <w:sz w:val="20"/>
          <w:szCs w:val="20"/>
        </w:rPr>
        <w:tab/>
      </w:r>
    </w:p>
    <w:p w:rsidR="007B24C1" w:rsidRPr="00092E46" w:rsidRDefault="007B24C1" w:rsidP="00844F18">
      <w:pPr>
        <w:spacing w:after="0" w:line="240" w:lineRule="auto"/>
        <w:ind w:right="3585"/>
        <w:jc w:val="both"/>
        <w:rPr>
          <w:rFonts w:ascii="Arial" w:hAnsi="Arial" w:cs="Arial"/>
          <w:sz w:val="20"/>
          <w:szCs w:val="20"/>
        </w:rPr>
      </w:pPr>
      <w:r w:rsidRPr="00092E46">
        <w:rPr>
          <w:rFonts w:ascii="Arial" w:hAnsi="Arial" w:cs="Arial"/>
          <w:sz w:val="20"/>
          <w:szCs w:val="20"/>
        </w:rPr>
        <w:t>Mobile Number:</w:t>
      </w:r>
    </w:p>
    <w:p w:rsidR="007B24C1" w:rsidRPr="00092E46" w:rsidRDefault="007B24C1" w:rsidP="00F96A88">
      <w:pPr>
        <w:spacing w:after="0" w:line="240" w:lineRule="auto"/>
        <w:jc w:val="both"/>
        <w:rPr>
          <w:rFonts w:ascii="Arial" w:hAnsi="Arial" w:cs="Arial"/>
          <w:sz w:val="20"/>
          <w:szCs w:val="20"/>
        </w:rPr>
      </w:pPr>
      <w:r w:rsidRPr="00092E46">
        <w:rPr>
          <w:rFonts w:ascii="Arial" w:hAnsi="Arial" w:cs="Arial"/>
          <w:sz w:val="20"/>
          <w:szCs w:val="20"/>
        </w:rPr>
        <w:t>Email address:</w:t>
      </w:r>
    </w:p>
    <w:p w:rsidR="00D50649" w:rsidRPr="00092E46" w:rsidRDefault="00D50649" w:rsidP="00F96A88">
      <w:pPr>
        <w:spacing w:after="0" w:line="240" w:lineRule="auto"/>
        <w:jc w:val="both"/>
        <w:rPr>
          <w:rFonts w:ascii="Arial" w:hAnsi="Arial" w:cs="Arial"/>
          <w:sz w:val="20"/>
          <w:szCs w:val="20"/>
        </w:rPr>
      </w:pPr>
    </w:p>
    <w:p w:rsidR="007B24C1" w:rsidRPr="00092E46" w:rsidRDefault="007B24C1" w:rsidP="00F96A88">
      <w:pPr>
        <w:spacing w:after="0" w:line="240" w:lineRule="auto"/>
        <w:jc w:val="both"/>
        <w:rPr>
          <w:rFonts w:ascii="Arial" w:hAnsi="Arial" w:cs="Arial"/>
          <w:b/>
          <w:bCs/>
          <w:sz w:val="20"/>
          <w:szCs w:val="20"/>
        </w:rPr>
      </w:pPr>
      <w:r w:rsidRPr="00092E46">
        <w:rPr>
          <w:rFonts w:ascii="Arial" w:hAnsi="Arial" w:cs="Arial"/>
          <w:b/>
          <w:bCs/>
          <w:sz w:val="20"/>
          <w:szCs w:val="20"/>
        </w:rPr>
        <w:t>3. Location where Posters/Notices are to be displayed</w:t>
      </w:r>
    </w:p>
    <w:p w:rsidR="007B24C1" w:rsidRDefault="007B24C1" w:rsidP="00F96A88">
      <w:pPr>
        <w:pStyle w:val="BodyText"/>
        <w:jc w:val="both"/>
        <w:rPr>
          <w:rFonts w:ascii="Arial" w:hAnsi="Arial" w:cs="Arial"/>
          <w:i/>
          <w:sz w:val="20"/>
        </w:rPr>
      </w:pPr>
      <w:r w:rsidRPr="00092E46">
        <w:rPr>
          <w:rFonts w:ascii="Arial" w:hAnsi="Arial" w:cs="Arial"/>
          <w:i/>
          <w:sz w:val="20"/>
        </w:rPr>
        <w:t xml:space="preserve">Please </w:t>
      </w:r>
      <w:r w:rsidR="001E60D6" w:rsidRPr="00092E46">
        <w:rPr>
          <w:rFonts w:ascii="Arial" w:hAnsi="Arial" w:cs="Arial"/>
          <w:i/>
          <w:sz w:val="20"/>
        </w:rPr>
        <w:t>list the streets</w:t>
      </w:r>
      <w:r w:rsidRPr="00092E46">
        <w:rPr>
          <w:rFonts w:ascii="Arial" w:hAnsi="Arial" w:cs="Arial"/>
          <w:i/>
          <w:sz w:val="20"/>
        </w:rPr>
        <w:t xml:space="preserve"> in which you intend to display/exhibit your posters/notices.</w:t>
      </w: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Default="009555A2" w:rsidP="00F96A88">
      <w:pPr>
        <w:pStyle w:val="BodyText"/>
        <w:jc w:val="both"/>
        <w:rPr>
          <w:rFonts w:ascii="Arial" w:hAnsi="Arial" w:cs="Arial"/>
          <w:i/>
          <w:sz w:val="20"/>
        </w:rPr>
      </w:pPr>
    </w:p>
    <w:p w:rsidR="009555A2" w:rsidRPr="00092E46" w:rsidRDefault="009555A2" w:rsidP="00F96A88">
      <w:pPr>
        <w:pStyle w:val="BodyText"/>
        <w:jc w:val="both"/>
        <w:rPr>
          <w:rFonts w:ascii="Arial" w:hAnsi="Arial" w:cs="Arial"/>
          <w:i/>
          <w:sz w:val="20"/>
        </w:rPr>
      </w:pPr>
    </w:p>
    <w:p w:rsidR="007B24C1" w:rsidRPr="00092E46" w:rsidRDefault="007B24C1" w:rsidP="00F96A88">
      <w:pPr>
        <w:pStyle w:val="BodyText"/>
        <w:jc w:val="both"/>
        <w:rPr>
          <w:rFonts w:ascii="Arial" w:hAnsi="Arial" w:cs="Arial"/>
          <w:sz w:val="20"/>
        </w:rPr>
      </w:pPr>
    </w:p>
    <w:p w:rsidR="007B24C1" w:rsidRDefault="00822A7F" w:rsidP="00822A7F">
      <w:pPr>
        <w:pStyle w:val="BodyText"/>
        <w:jc w:val="both"/>
        <w:rPr>
          <w:rFonts w:ascii="Arial" w:hAnsi="Arial" w:cs="Arial"/>
          <w:b/>
          <w:bCs/>
          <w:i/>
          <w:iCs/>
          <w:sz w:val="20"/>
        </w:rPr>
      </w:pPr>
      <w:r>
        <w:rPr>
          <w:rFonts w:ascii="Arial" w:hAnsi="Arial" w:cs="Arial"/>
          <w:b/>
          <w:bCs/>
          <w:i/>
          <w:iCs/>
          <w:sz w:val="20"/>
        </w:rPr>
        <w:t xml:space="preserve">4. </w:t>
      </w:r>
      <w:r w:rsidR="007B24C1" w:rsidRPr="00092E46">
        <w:rPr>
          <w:rFonts w:ascii="Arial" w:hAnsi="Arial" w:cs="Arial"/>
          <w:b/>
          <w:bCs/>
          <w:i/>
          <w:iCs/>
          <w:sz w:val="20"/>
        </w:rPr>
        <w:t>Number of posters/notices (approx.) to be displayed (</w:t>
      </w:r>
      <w:r w:rsidR="007B24C1" w:rsidRPr="006E76FF">
        <w:rPr>
          <w:rFonts w:ascii="Arial" w:hAnsi="Arial" w:cs="Arial"/>
          <w:b/>
          <w:bCs/>
          <w:i/>
          <w:iCs/>
          <w:sz w:val="20"/>
          <w:highlight w:val="yellow"/>
        </w:rPr>
        <w:t xml:space="preserve">Max </w:t>
      </w:r>
      <w:r w:rsidR="007C10A6" w:rsidRPr="006E76FF">
        <w:rPr>
          <w:rFonts w:ascii="Arial" w:hAnsi="Arial" w:cs="Arial"/>
          <w:b/>
          <w:bCs/>
          <w:i/>
          <w:iCs/>
          <w:sz w:val="20"/>
          <w:highlight w:val="yellow"/>
        </w:rPr>
        <w:t>2</w:t>
      </w:r>
      <w:r w:rsidR="007B24C1" w:rsidRPr="006E76FF">
        <w:rPr>
          <w:rFonts w:ascii="Arial" w:hAnsi="Arial" w:cs="Arial"/>
          <w:b/>
          <w:bCs/>
          <w:i/>
          <w:iCs/>
          <w:sz w:val="20"/>
          <w:highlight w:val="yellow"/>
        </w:rPr>
        <w:t>00</w:t>
      </w:r>
      <w:r w:rsidR="007B24C1" w:rsidRPr="00092E46">
        <w:rPr>
          <w:rFonts w:ascii="Arial" w:hAnsi="Arial" w:cs="Arial"/>
          <w:b/>
          <w:bCs/>
          <w:i/>
          <w:iCs/>
          <w:sz w:val="20"/>
        </w:rPr>
        <w:t>)</w:t>
      </w:r>
    </w:p>
    <w:p w:rsidR="00822A7F" w:rsidRPr="00092E46" w:rsidRDefault="00822A7F" w:rsidP="00822A7F">
      <w:pPr>
        <w:pStyle w:val="BodyText"/>
        <w:ind w:left="720"/>
        <w:jc w:val="both"/>
        <w:rPr>
          <w:rFonts w:ascii="Arial" w:hAnsi="Arial" w:cs="Arial"/>
          <w:b/>
          <w:bCs/>
          <w:i/>
          <w:iCs/>
          <w:sz w:val="20"/>
        </w:rPr>
      </w:pPr>
    </w:p>
    <w:p w:rsidR="007B24C1" w:rsidRPr="00092E46" w:rsidRDefault="007B24C1" w:rsidP="00F96A88">
      <w:pPr>
        <w:pStyle w:val="BodyText"/>
        <w:jc w:val="both"/>
        <w:rPr>
          <w:rFonts w:ascii="Arial" w:hAnsi="Arial" w:cs="Arial"/>
          <w:i/>
          <w:iCs/>
          <w:sz w:val="20"/>
        </w:rPr>
      </w:pPr>
    </w:p>
    <w:p w:rsidR="007B24C1" w:rsidRPr="00092E46" w:rsidRDefault="007B24C1" w:rsidP="00F96A88">
      <w:pPr>
        <w:pStyle w:val="BodyText"/>
        <w:jc w:val="both"/>
        <w:rPr>
          <w:rFonts w:ascii="Arial" w:hAnsi="Arial" w:cs="Arial"/>
          <w:b/>
          <w:bCs/>
          <w:i/>
          <w:iCs/>
          <w:sz w:val="20"/>
        </w:rPr>
      </w:pPr>
      <w:r w:rsidRPr="00092E46">
        <w:rPr>
          <w:rFonts w:ascii="Arial" w:hAnsi="Arial" w:cs="Arial"/>
          <w:b/>
          <w:bCs/>
          <w:i/>
          <w:iCs/>
          <w:sz w:val="20"/>
        </w:rPr>
        <w:t>5. Date of Meeting/Event</w:t>
      </w:r>
    </w:p>
    <w:p w:rsidR="007B24C1" w:rsidRPr="00092E46" w:rsidRDefault="007B24C1" w:rsidP="00F96A88">
      <w:pPr>
        <w:pStyle w:val="BodyText"/>
        <w:jc w:val="both"/>
        <w:rPr>
          <w:rFonts w:ascii="Arial" w:hAnsi="Arial" w:cs="Arial"/>
          <w:b/>
          <w:bCs/>
          <w:i/>
          <w:iCs/>
          <w:sz w:val="20"/>
        </w:rPr>
      </w:pPr>
    </w:p>
    <w:p w:rsidR="007B24C1" w:rsidRPr="00092E46" w:rsidRDefault="007B24C1" w:rsidP="00F96A88">
      <w:pPr>
        <w:pStyle w:val="BodyText"/>
        <w:jc w:val="both"/>
        <w:rPr>
          <w:rFonts w:ascii="Arial" w:hAnsi="Arial" w:cs="Arial"/>
          <w:b/>
          <w:bCs/>
          <w:i/>
          <w:iCs/>
          <w:sz w:val="20"/>
        </w:rPr>
      </w:pPr>
      <w:r w:rsidRPr="00092E46">
        <w:rPr>
          <w:rFonts w:ascii="Arial" w:hAnsi="Arial" w:cs="Arial"/>
          <w:b/>
          <w:bCs/>
          <w:i/>
          <w:iCs/>
          <w:sz w:val="20"/>
        </w:rPr>
        <w:t>6. Copy of poster enclosed</w:t>
      </w:r>
    </w:p>
    <w:p w:rsidR="007B24C1" w:rsidRPr="00092E46" w:rsidRDefault="007B24C1" w:rsidP="00F96A88">
      <w:pPr>
        <w:pStyle w:val="BodyText"/>
        <w:jc w:val="both"/>
        <w:rPr>
          <w:rFonts w:ascii="Arial" w:hAnsi="Arial" w:cs="Arial"/>
          <w:b/>
          <w:bCs/>
          <w:i/>
          <w:iCs/>
          <w:sz w:val="20"/>
        </w:rPr>
      </w:pPr>
    </w:p>
    <w:p w:rsidR="007B24C1" w:rsidRPr="00092E46" w:rsidRDefault="007B24C1" w:rsidP="00F96A88">
      <w:pPr>
        <w:pStyle w:val="BodyText"/>
        <w:jc w:val="both"/>
        <w:rPr>
          <w:rFonts w:ascii="Arial" w:hAnsi="Arial" w:cs="Arial"/>
          <w:b/>
          <w:bCs/>
          <w:i/>
          <w:iCs/>
          <w:sz w:val="20"/>
        </w:rPr>
      </w:pPr>
      <w:r w:rsidRPr="00092E46">
        <w:rPr>
          <w:rFonts w:ascii="Arial" w:hAnsi="Arial" w:cs="Arial"/>
          <w:b/>
          <w:bCs/>
          <w:i/>
          <w:iCs/>
          <w:sz w:val="20"/>
        </w:rPr>
        <w:t>7. Date on which you wish to commence putting up the posters/notices</w:t>
      </w:r>
    </w:p>
    <w:p w:rsidR="007B24C1" w:rsidRPr="00092E46" w:rsidRDefault="007B24C1" w:rsidP="00F96A88">
      <w:pPr>
        <w:pStyle w:val="BodyText"/>
        <w:jc w:val="both"/>
        <w:rPr>
          <w:rFonts w:ascii="Arial" w:hAnsi="Arial" w:cs="Arial"/>
          <w:b/>
          <w:bCs/>
          <w:i/>
          <w:iCs/>
          <w:sz w:val="20"/>
        </w:rPr>
      </w:pPr>
      <w:r w:rsidRPr="00092E46">
        <w:rPr>
          <w:rFonts w:ascii="Arial" w:hAnsi="Arial" w:cs="Arial"/>
          <w:b/>
          <w:bCs/>
          <w:i/>
          <w:iCs/>
          <w:sz w:val="20"/>
        </w:rPr>
        <w:t xml:space="preserve">    (Posters/notices may not be put up more than 7 days prior to the date of</w:t>
      </w:r>
    </w:p>
    <w:p w:rsidR="007B24C1" w:rsidRDefault="007B24C1" w:rsidP="00F96A88">
      <w:pPr>
        <w:pStyle w:val="BodyText"/>
        <w:jc w:val="both"/>
        <w:rPr>
          <w:rFonts w:ascii="Arial" w:hAnsi="Arial" w:cs="Arial"/>
          <w:b/>
          <w:bCs/>
          <w:i/>
          <w:iCs/>
          <w:sz w:val="20"/>
        </w:rPr>
      </w:pPr>
      <w:r w:rsidRPr="00092E46">
        <w:rPr>
          <w:rFonts w:ascii="Arial" w:hAnsi="Arial" w:cs="Arial"/>
          <w:b/>
          <w:bCs/>
          <w:i/>
          <w:iCs/>
          <w:sz w:val="20"/>
        </w:rPr>
        <w:t xml:space="preserve">    Meeting/event</w:t>
      </w:r>
      <w:r w:rsidR="00F96A88" w:rsidRPr="00092E46">
        <w:rPr>
          <w:rFonts w:ascii="Arial" w:hAnsi="Arial" w:cs="Arial"/>
          <w:b/>
          <w:bCs/>
          <w:i/>
          <w:iCs/>
          <w:sz w:val="20"/>
        </w:rPr>
        <w:t>):</w:t>
      </w:r>
    </w:p>
    <w:p w:rsidR="00822A7F" w:rsidRPr="00092E46" w:rsidRDefault="00822A7F" w:rsidP="00F96A88">
      <w:pPr>
        <w:pStyle w:val="BodyText"/>
        <w:jc w:val="both"/>
        <w:rPr>
          <w:rFonts w:ascii="Arial" w:hAnsi="Arial" w:cs="Arial"/>
          <w:b/>
          <w:bCs/>
          <w:i/>
          <w:iCs/>
          <w:sz w:val="20"/>
        </w:rPr>
      </w:pPr>
    </w:p>
    <w:p w:rsidR="007B24C1" w:rsidRPr="00092E46" w:rsidRDefault="007B24C1" w:rsidP="00F96A88">
      <w:pPr>
        <w:pStyle w:val="BodyText"/>
        <w:jc w:val="both"/>
        <w:rPr>
          <w:rFonts w:ascii="Arial" w:hAnsi="Arial" w:cs="Arial"/>
          <w:i/>
          <w:iCs/>
          <w:sz w:val="20"/>
        </w:rPr>
      </w:pPr>
    </w:p>
    <w:p w:rsidR="006C48F3" w:rsidRDefault="007B24C1" w:rsidP="00F96A88">
      <w:pPr>
        <w:pStyle w:val="BodyText"/>
        <w:jc w:val="both"/>
        <w:rPr>
          <w:rFonts w:ascii="Arial" w:hAnsi="Arial" w:cs="Arial"/>
          <w:b/>
          <w:bCs/>
          <w:sz w:val="20"/>
        </w:rPr>
      </w:pPr>
      <w:r w:rsidRPr="00092E46">
        <w:rPr>
          <w:rFonts w:ascii="Arial" w:hAnsi="Arial" w:cs="Arial"/>
          <w:b/>
          <w:bCs/>
          <w:i/>
          <w:iCs/>
          <w:sz w:val="20"/>
        </w:rPr>
        <w:t xml:space="preserve">8. </w:t>
      </w:r>
      <w:r w:rsidRPr="00092E46">
        <w:rPr>
          <w:rFonts w:ascii="Arial" w:hAnsi="Arial" w:cs="Arial"/>
          <w:b/>
          <w:bCs/>
          <w:sz w:val="20"/>
        </w:rPr>
        <w:t xml:space="preserve"> Confirmation: </w:t>
      </w:r>
    </w:p>
    <w:p w:rsidR="00331DAB" w:rsidRDefault="00331DAB" w:rsidP="00F96A88">
      <w:pPr>
        <w:pStyle w:val="BodyText"/>
        <w:jc w:val="both"/>
        <w:rPr>
          <w:rFonts w:ascii="Arial" w:hAnsi="Arial" w:cs="Arial"/>
          <w:b/>
          <w:bCs/>
          <w:sz w:val="20"/>
        </w:rPr>
      </w:pPr>
    </w:p>
    <w:p w:rsidR="00331DAB" w:rsidRPr="00331DAB" w:rsidRDefault="00331DAB" w:rsidP="00331DAB">
      <w:pPr>
        <w:spacing w:after="0" w:line="240" w:lineRule="auto"/>
        <w:ind w:left="770"/>
        <w:jc w:val="both"/>
        <w:rPr>
          <w:rFonts w:ascii="Arial" w:eastAsia="Times New Roman" w:hAnsi="Arial" w:cs="Arial"/>
          <w:i/>
          <w:iCs/>
          <w:sz w:val="20"/>
          <w:szCs w:val="20"/>
          <w:lang w:val="en-GB"/>
        </w:rPr>
      </w:pPr>
      <w:r w:rsidRPr="00331DAB">
        <w:rPr>
          <w:rFonts w:ascii="Arial" w:eastAsia="Times New Roman" w:hAnsi="Arial" w:cs="Arial"/>
          <w:i/>
          <w:iCs/>
          <w:sz w:val="20"/>
          <w:szCs w:val="20"/>
          <w:lang w:val="en-GB"/>
        </w:rPr>
        <w:t xml:space="preserve">I confirm that:  </w:t>
      </w:r>
    </w:p>
    <w:p w:rsidR="00331DAB" w:rsidRPr="00331DAB" w:rsidRDefault="00331DAB" w:rsidP="00331DAB">
      <w:pPr>
        <w:spacing w:after="0" w:line="240" w:lineRule="auto"/>
        <w:ind w:left="770"/>
        <w:jc w:val="both"/>
        <w:rPr>
          <w:rFonts w:ascii="Arial" w:eastAsia="Times New Roman" w:hAnsi="Arial" w:cs="Arial"/>
          <w:i/>
          <w:iCs/>
          <w:sz w:val="20"/>
          <w:szCs w:val="20"/>
          <w:lang w:val="en-GB"/>
        </w:rPr>
      </w:pPr>
      <w:r w:rsidRPr="00331DAB">
        <w:rPr>
          <w:rFonts w:ascii="Arial" w:eastAsia="Times New Roman" w:hAnsi="Arial" w:cs="Arial"/>
          <w:i/>
          <w:iCs/>
          <w:sz w:val="20"/>
          <w:szCs w:val="20"/>
          <w:lang w:val="en-GB"/>
        </w:rPr>
        <w:t>(a) I shall adhere to the City Council’s Posters Protocol.</w:t>
      </w:r>
    </w:p>
    <w:p w:rsidR="00331DAB" w:rsidRPr="00331DAB" w:rsidRDefault="00331DAB" w:rsidP="00331DAB">
      <w:pPr>
        <w:spacing w:after="0" w:line="240" w:lineRule="auto"/>
        <w:ind w:left="770"/>
        <w:jc w:val="both"/>
        <w:rPr>
          <w:rFonts w:ascii="Arial" w:eastAsia="Times New Roman" w:hAnsi="Arial" w:cs="Arial"/>
          <w:i/>
          <w:iCs/>
          <w:sz w:val="20"/>
          <w:szCs w:val="20"/>
          <w:lang w:val="en-GB"/>
        </w:rPr>
      </w:pPr>
      <w:r w:rsidRPr="00331DAB">
        <w:rPr>
          <w:rFonts w:ascii="Arial" w:eastAsia="Times New Roman" w:hAnsi="Arial" w:cs="Arial"/>
          <w:i/>
          <w:iCs/>
          <w:sz w:val="20"/>
          <w:szCs w:val="20"/>
          <w:lang w:val="en-GB"/>
        </w:rPr>
        <w:t>(</w:t>
      </w:r>
      <w:proofErr w:type="gramStart"/>
      <w:r w:rsidRPr="00331DAB">
        <w:rPr>
          <w:rFonts w:ascii="Arial" w:eastAsia="Times New Roman" w:hAnsi="Arial" w:cs="Arial"/>
          <w:i/>
          <w:iCs/>
          <w:sz w:val="20"/>
          <w:szCs w:val="20"/>
          <w:lang w:val="en-GB"/>
        </w:rPr>
        <w:t>b  I</w:t>
      </w:r>
      <w:proofErr w:type="gramEnd"/>
      <w:r w:rsidRPr="00331DAB">
        <w:rPr>
          <w:rFonts w:ascii="Arial" w:eastAsia="Times New Roman" w:hAnsi="Arial" w:cs="Arial"/>
          <w:i/>
          <w:iCs/>
          <w:sz w:val="20"/>
          <w:szCs w:val="20"/>
          <w:lang w:val="en-GB"/>
        </w:rPr>
        <w:t xml:space="preserve"> have read the Health &amp; Safety Document.</w:t>
      </w:r>
    </w:p>
    <w:p w:rsidR="00331DAB" w:rsidRPr="00331DAB" w:rsidRDefault="00331DAB" w:rsidP="00331DAB">
      <w:pPr>
        <w:spacing w:after="0" w:line="240" w:lineRule="auto"/>
        <w:ind w:left="770"/>
        <w:jc w:val="both"/>
        <w:rPr>
          <w:rFonts w:ascii="Arial" w:eastAsia="Times New Roman" w:hAnsi="Arial" w:cs="Arial"/>
          <w:sz w:val="20"/>
          <w:szCs w:val="20"/>
          <w:lang w:val="en-GB"/>
        </w:rPr>
      </w:pPr>
      <w:r w:rsidRPr="00331DAB">
        <w:rPr>
          <w:rFonts w:ascii="Arial" w:eastAsia="Times New Roman" w:hAnsi="Arial" w:cs="Arial"/>
          <w:i/>
          <w:iCs/>
          <w:sz w:val="20"/>
          <w:szCs w:val="20"/>
          <w:lang w:val="en-GB"/>
        </w:rPr>
        <w:t>(c) I have</w:t>
      </w:r>
      <w:r w:rsidR="00D51659">
        <w:rPr>
          <w:rFonts w:ascii="Arial" w:eastAsia="Times New Roman" w:hAnsi="Arial" w:cs="Arial"/>
          <w:i/>
          <w:iCs/>
          <w:sz w:val="20"/>
          <w:szCs w:val="20"/>
          <w:lang w:val="en-GB"/>
        </w:rPr>
        <w:t xml:space="preserve"> </w:t>
      </w:r>
      <w:r w:rsidRPr="00331DAB">
        <w:rPr>
          <w:rFonts w:ascii="Arial" w:eastAsia="Times New Roman" w:hAnsi="Arial" w:cs="Arial"/>
          <w:i/>
          <w:iCs/>
          <w:sz w:val="20"/>
          <w:szCs w:val="20"/>
          <w:lang w:val="en-GB"/>
        </w:rPr>
        <w:t>briefed all of the people involved in putting up and taking down posters/notices about the contents and all other relevant Health and Safety issues.</w:t>
      </w:r>
      <w:r w:rsidRPr="00331DAB">
        <w:rPr>
          <w:rFonts w:ascii="Arial" w:eastAsia="Times New Roman" w:hAnsi="Arial" w:cs="Arial"/>
          <w:sz w:val="20"/>
          <w:szCs w:val="20"/>
          <w:lang w:val="en-GB"/>
        </w:rPr>
        <w:t xml:space="preserve">    </w:t>
      </w:r>
      <w:r w:rsidRPr="00331DAB">
        <w:rPr>
          <w:rFonts w:ascii="Arial" w:eastAsia="Times New Roman" w:hAnsi="Arial" w:cs="Arial"/>
          <w:sz w:val="20"/>
          <w:szCs w:val="20"/>
          <w:lang w:val="en-GB"/>
        </w:rPr>
        <w:br/>
      </w:r>
    </w:p>
    <w:p w:rsidR="00331DAB" w:rsidRPr="00331DAB" w:rsidRDefault="00331DAB" w:rsidP="00331DAB">
      <w:pPr>
        <w:ind w:left="720"/>
        <w:contextualSpacing/>
        <w:rPr>
          <w:rFonts w:eastAsia="Times New Roman"/>
          <w:b/>
          <w:sz w:val="24"/>
          <w:szCs w:val="24"/>
          <w:lang w:val="en-GB" w:eastAsia="en-IE"/>
        </w:rPr>
      </w:pPr>
    </w:p>
    <w:p w:rsidR="00331DAB" w:rsidRPr="00331DAB" w:rsidRDefault="00331DAB" w:rsidP="00331DAB">
      <w:pPr>
        <w:numPr>
          <w:ilvl w:val="0"/>
          <w:numId w:val="7"/>
        </w:numPr>
        <w:contextualSpacing/>
        <w:jc w:val="both"/>
        <w:rPr>
          <w:rFonts w:eastAsia="Times New Roman"/>
          <w:b/>
          <w:sz w:val="24"/>
          <w:szCs w:val="24"/>
          <w:lang w:val="en-GB" w:eastAsia="en-IE"/>
        </w:rPr>
      </w:pPr>
      <w:r w:rsidRPr="00331DAB">
        <w:rPr>
          <w:rFonts w:eastAsia="Times New Roman"/>
          <w:b/>
          <w:sz w:val="24"/>
          <w:szCs w:val="24"/>
          <w:lang w:val="en-GB" w:eastAsia="en-IE"/>
        </w:rPr>
        <w:t>Signature: _______________________</w:t>
      </w:r>
    </w:p>
    <w:p w:rsidR="00331DAB" w:rsidRDefault="00331DAB" w:rsidP="00331DAB">
      <w:pPr>
        <w:pStyle w:val="BodyText"/>
        <w:jc w:val="both"/>
        <w:rPr>
          <w:rFonts w:ascii="Arial" w:hAnsi="Arial" w:cs="Arial"/>
          <w:sz w:val="20"/>
        </w:rPr>
      </w:pPr>
      <w:r>
        <w:rPr>
          <w:rFonts w:ascii="Calibri" w:hAnsi="Calibri"/>
          <w:b/>
          <w:sz w:val="24"/>
          <w:szCs w:val="24"/>
          <w:lang w:eastAsia="en-IE"/>
        </w:rPr>
        <w:t xml:space="preserve">               </w:t>
      </w:r>
      <w:r w:rsidRPr="00331DAB">
        <w:rPr>
          <w:rFonts w:ascii="Calibri" w:hAnsi="Calibri"/>
          <w:b/>
          <w:sz w:val="24"/>
          <w:szCs w:val="24"/>
          <w:lang w:eastAsia="en-IE"/>
        </w:rPr>
        <w:t>Date:         _______________________</w:t>
      </w:r>
    </w:p>
    <w:p w:rsidR="001B0250" w:rsidRPr="001B0250" w:rsidRDefault="001B0250" w:rsidP="00F96A88">
      <w:pPr>
        <w:pStyle w:val="BodyText"/>
        <w:jc w:val="both"/>
        <w:rPr>
          <w:rFonts w:ascii="Arial" w:hAnsi="Arial" w:cs="Arial"/>
          <w:b/>
          <w:szCs w:val="22"/>
        </w:rPr>
      </w:pPr>
      <w:r w:rsidRPr="001B0250">
        <w:rPr>
          <w:rFonts w:ascii="Arial" w:hAnsi="Arial" w:cs="Arial"/>
          <w:b/>
          <w:szCs w:val="22"/>
        </w:rPr>
        <w:lastRenderedPageBreak/>
        <w:t>_____________________________________________________________</w:t>
      </w:r>
    </w:p>
    <w:p w:rsidR="001B0250" w:rsidRPr="00740C9D" w:rsidRDefault="001B0250" w:rsidP="00740C9D">
      <w:pPr>
        <w:rPr>
          <w:rFonts w:ascii="Helvetica" w:hAnsi="Helvetica"/>
          <w:b/>
          <w:bCs/>
          <w:iCs/>
          <w:u w:val="single"/>
        </w:rPr>
      </w:pPr>
      <w:r w:rsidRPr="00740C9D">
        <w:rPr>
          <w:rFonts w:ascii="Helvetica" w:hAnsi="Helvetica"/>
          <w:b/>
          <w:bCs/>
          <w:iCs/>
          <w:u w:val="single"/>
        </w:rPr>
        <w:t>APPENDIX 2 - HEALTH AND SAFETY INFORMATION SHEET</w:t>
      </w:r>
    </w:p>
    <w:p w:rsidR="001B0250" w:rsidRDefault="001B0250" w:rsidP="0094078E">
      <w:pPr>
        <w:pStyle w:val="BodyText"/>
        <w:rPr>
          <w:rFonts w:ascii="Helvetica" w:hAnsi="Helvetica"/>
          <w:b/>
          <w:bCs/>
          <w:i/>
          <w:iCs/>
          <w:szCs w:val="22"/>
        </w:rPr>
      </w:pPr>
      <w:r w:rsidRPr="00E0509F">
        <w:rPr>
          <w:rFonts w:ascii="Helvetica" w:hAnsi="Helvetica"/>
          <w:b/>
          <w:bCs/>
          <w:i/>
          <w:iCs/>
          <w:szCs w:val="22"/>
        </w:rPr>
        <w:t>In relation to the erection and removal of posters/notices</w:t>
      </w:r>
    </w:p>
    <w:p w:rsidR="0094078E" w:rsidRDefault="0094078E" w:rsidP="0094078E">
      <w:pPr>
        <w:pStyle w:val="BodyText"/>
        <w:rPr>
          <w:rFonts w:ascii="Helvetica" w:hAnsi="Helvetica"/>
        </w:rPr>
      </w:pPr>
    </w:p>
    <w:p w:rsidR="001B0250" w:rsidRPr="00E0509F" w:rsidRDefault="001B0250" w:rsidP="001B0250">
      <w:pPr>
        <w:tabs>
          <w:tab w:val="left" w:pos="540"/>
          <w:tab w:val="left" w:pos="1080"/>
          <w:tab w:val="left" w:pos="1620"/>
          <w:tab w:val="left" w:pos="2160"/>
          <w:tab w:val="left" w:pos="2700"/>
          <w:tab w:val="left" w:pos="3240"/>
          <w:tab w:val="left" w:pos="3780"/>
        </w:tabs>
        <w:jc w:val="both"/>
        <w:rPr>
          <w:rFonts w:ascii="Helvetica" w:hAnsi="Helvetica"/>
        </w:rPr>
      </w:pPr>
      <w:r w:rsidRPr="00E0509F">
        <w:rPr>
          <w:rFonts w:ascii="Helvetica" w:hAnsi="Helvetica"/>
        </w:rPr>
        <w:t xml:space="preserve">The </w:t>
      </w:r>
      <w:r>
        <w:rPr>
          <w:rFonts w:ascii="Helvetica" w:hAnsi="Helvetica"/>
        </w:rPr>
        <w:t xml:space="preserve">main hazard associated with putting up </w:t>
      </w:r>
      <w:r w:rsidRPr="00E0509F">
        <w:rPr>
          <w:rFonts w:ascii="Helvetica" w:hAnsi="Helvetica"/>
        </w:rPr>
        <w:t>posters</w:t>
      </w:r>
      <w:r>
        <w:rPr>
          <w:rFonts w:ascii="Helvetica" w:hAnsi="Helvetica"/>
        </w:rPr>
        <w:t>/notices</w:t>
      </w:r>
      <w:r w:rsidRPr="00E0509F">
        <w:rPr>
          <w:rFonts w:ascii="Helvetica" w:hAnsi="Helvetica"/>
        </w:rPr>
        <w:t xml:space="preserve"> etc. is that </w:t>
      </w:r>
      <w:r>
        <w:rPr>
          <w:rFonts w:ascii="Helvetica" w:hAnsi="Helvetica"/>
        </w:rPr>
        <w:t xml:space="preserve">someone may fall </w:t>
      </w:r>
      <w:r w:rsidRPr="00E0509F">
        <w:rPr>
          <w:rFonts w:ascii="Helvetica" w:hAnsi="Helvetica"/>
        </w:rPr>
        <w:t xml:space="preserve">from a height. This commonly results in death or </w:t>
      </w:r>
      <w:r w:rsidRPr="0094078E">
        <w:rPr>
          <w:rFonts w:ascii="Helvetica" w:hAnsi="Helvetica"/>
          <w:bCs/>
        </w:rPr>
        <w:t>serious</w:t>
      </w:r>
      <w:r>
        <w:rPr>
          <w:rFonts w:ascii="Helvetica" w:hAnsi="Helvetica"/>
        </w:rPr>
        <w:t xml:space="preserve"> injury to the person working on the </w:t>
      </w:r>
      <w:r w:rsidRPr="00E0509F">
        <w:rPr>
          <w:rFonts w:ascii="Helvetica" w:hAnsi="Helvetica"/>
        </w:rPr>
        <w:t xml:space="preserve">elevated access work equipment </w:t>
      </w:r>
      <w:r>
        <w:rPr>
          <w:rFonts w:ascii="Helvetica" w:hAnsi="Helvetica"/>
        </w:rPr>
        <w:t xml:space="preserve">(e.g. Ladder) </w:t>
      </w:r>
      <w:r w:rsidRPr="00E0509F">
        <w:rPr>
          <w:rFonts w:ascii="Helvetica" w:hAnsi="Helvetica"/>
        </w:rPr>
        <w:t>and, in some cases, physical injury to those in the immediate</w:t>
      </w:r>
      <w:r>
        <w:rPr>
          <w:rFonts w:ascii="Helvetica" w:hAnsi="Helvetica"/>
        </w:rPr>
        <w:t xml:space="preserve"> area</w:t>
      </w:r>
      <w:r w:rsidRPr="00E0509F">
        <w:rPr>
          <w:rFonts w:ascii="Helvetica" w:hAnsi="Helvetica"/>
        </w:rPr>
        <w:t>. Most of these hazards arise from the following groups of hazards:</w:t>
      </w:r>
    </w:p>
    <w:p w:rsidR="001B0250" w:rsidRPr="00E0509F" w:rsidRDefault="001B0250" w:rsidP="001B0250">
      <w:pPr>
        <w:pStyle w:val="NormalWeb"/>
        <w:tabs>
          <w:tab w:val="left" w:pos="540"/>
          <w:tab w:val="left" w:pos="1080"/>
          <w:tab w:val="left" w:pos="1620"/>
          <w:tab w:val="left" w:pos="2160"/>
          <w:tab w:val="left" w:pos="2700"/>
          <w:tab w:val="left" w:pos="3240"/>
          <w:tab w:val="left" w:pos="3780"/>
        </w:tabs>
        <w:spacing w:before="0" w:beforeAutospacing="0" w:after="0" w:afterAutospacing="0"/>
        <w:jc w:val="both"/>
        <w:rPr>
          <w:rFonts w:ascii="Helvetica" w:hAnsi="Helvetica" w:cs="Times New Roman"/>
          <w:sz w:val="22"/>
          <w:szCs w:val="22"/>
        </w:rPr>
      </w:pPr>
      <w:r w:rsidRPr="00E0509F">
        <w:rPr>
          <w:rFonts w:ascii="Helvetica" w:hAnsi="Helvetica" w:cs="Times New Roman"/>
          <w:sz w:val="22"/>
          <w:szCs w:val="22"/>
        </w:rPr>
        <w:t>Incorrect specification, poor maintenance, electric shock, manual handling injuries, traffic hazards, slips, trips and falls, falling objects /material.</w:t>
      </w:r>
    </w:p>
    <w:p w:rsidR="001B0250" w:rsidRDefault="001B0250" w:rsidP="001B0250">
      <w:pPr>
        <w:pStyle w:val="BodyText"/>
        <w:jc w:val="both"/>
        <w:rPr>
          <w:rFonts w:ascii="Helvetica" w:hAnsi="Helvetica"/>
          <w:b/>
          <w:bCs/>
          <w:szCs w:val="22"/>
        </w:rPr>
      </w:pPr>
    </w:p>
    <w:p w:rsidR="001B0250" w:rsidRPr="00E0509F" w:rsidRDefault="001B0250" w:rsidP="001B0250">
      <w:pPr>
        <w:pStyle w:val="BodyText"/>
        <w:jc w:val="both"/>
        <w:rPr>
          <w:rFonts w:ascii="Helvetica" w:hAnsi="Helvetica"/>
          <w:b/>
          <w:bCs/>
          <w:szCs w:val="22"/>
        </w:rPr>
      </w:pPr>
      <w:r>
        <w:rPr>
          <w:rFonts w:ascii="Helvetica" w:hAnsi="Helvetica"/>
          <w:b/>
          <w:bCs/>
          <w:szCs w:val="22"/>
        </w:rPr>
        <w:t xml:space="preserve">Any person involved in putting up or removing </w:t>
      </w:r>
      <w:r w:rsidRPr="00E0509F">
        <w:rPr>
          <w:rFonts w:ascii="Helvetica" w:hAnsi="Helvetica"/>
          <w:b/>
          <w:bCs/>
          <w:szCs w:val="22"/>
        </w:rPr>
        <w:t>posters</w:t>
      </w:r>
      <w:r>
        <w:rPr>
          <w:rFonts w:ascii="Helvetica" w:hAnsi="Helvetica"/>
          <w:b/>
          <w:bCs/>
          <w:szCs w:val="22"/>
        </w:rPr>
        <w:t>/notices</w:t>
      </w:r>
      <w:r w:rsidRPr="00E0509F">
        <w:rPr>
          <w:rFonts w:ascii="Helvetica" w:hAnsi="Helvetica"/>
          <w:b/>
          <w:bCs/>
          <w:szCs w:val="22"/>
        </w:rPr>
        <w:t xml:space="preserve"> etc. on Dublin City Council property must be suitably trained and be fully </w:t>
      </w:r>
      <w:r>
        <w:rPr>
          <w:rFonts w:ascii="Helvetica" w:hAnsi="Helvetica"/>
          <w:b/>
          <w:bCs/>
          <w:szCs w:val="22"/>
        </w:rPr>
        <w:t xml:space="preserve">able to work </w:t>
      </w:r>
      <w:r w:rsidRPr="00E0509F">
        <w:rPr>
          <w:rFonts w:ascii="Helvetica" w:hAnsi="Helvetica"/>
          <w:b/>
          <w:bCs/>
          <w:szCs w:val="22"/>
        </w:rPr>
        <w:t>at heights.</w:t>
      </w:r>
    </w:p>
    <w:p w:rsidR="001B0250" w:rsidRPr="00E0509F" w:rsidRDefault="001B0250" w:rsidP="001B0250">
      <w:pPr>
        <w:pStyle w:val="BodyText"/>
        <w:jc w:val="both"/>
        <w:rPr>
          <w:rFonts w:ascii="Helvetica" w:hAnsi="Helvetica"/>
          <w:b/>
          <w:bCs/>
          <w:szCs w:val="22"/>
        </w:rPr>
      </w:pPr>
    </w:p>
    <w:p w:rsidR="001B0250" w:rsidRPr="00E0509F" w:rsidRDefault="0094078E" w:rsidP="001B0250">
      <w:pPr>
        <w:jc w:val="both"/>
        <w:rPr>
          <w:rFonts w:ascii="Helvetica" w:hAnsi="Helvetica"/>
        </w:rPr>
      </w:pPr>
      <w:r>
        <w:rPr>
          <w:rFonts w:ascii="Helvetica" w:hAnsi="Helvetica"/>
        </w:rPr>
        <w:t>An employer</w:t>
      </w:r>
      <w:r w:rsidR="001B0250" w:rsidRPr="00E0509F">
        <w:rPr>
          <w:rFonts w:ascii="Helvetica" w:hAnsi="Helvetica"/>
        </w:rPr>
        <w:t>/person who requires the use of elevated access equipment, e.g. ladder, shall be responsible for the following:</w:t>
      </w:r>
    </w:p>
    <w:p w:rsidR="001B0250" w:rsidRPr="00E0509F" w:rsidRDefault="001B0250" w:rsidP="001B0250">
      <w:pPr>
        <w:numPr>
          <w:ilvl w:val="0"/>
          <w:numId w:val="6"/>
        </w:numPr>
        <w:spacing w:after="0" w:line="240" w:lineRule="auto"/>
        <w:jc w:val="both"/>
        <w:rPr>
          <w:rFonts w:ascii="Helvetica" w:hAnsi="Helvetica"/>
        </w:rPr>
      </w:pPr>
      <w:r>
        <w:rPr>
          <w:rFonts w:ascii="Helvetica" w:hAnsi="Helvetica"/>
        </w:rPr>
        <w:t>T</w:t>
      </w:r>
      <w:r w:rsidRPr="00E0509F">
        <w:rPr>
          <w:rFonts w:ascii="Helvetica" w:hAnsi="Helvetica"/>
        </w:rPr>
        <w:t>he correct selection, use and maintenance of the ele</w:t>
      </w:r>
      <w:r>
        <w:rPr>
          <w:rFonts w:ascii="Helvetica" w:hAnsi="Helvetica"/>
        </w:rPr>
        <w:t>vated access equipment they use.</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at height is properly planned, appropriately supervised and carried out in a manner that is, so far as is reasonably practicable, safe and without risk to health.</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at height is carried out only when weather conditions do not jeopardise the safety and health of employees or other persons.</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That work is not carried out at height unless it is reasonably practicable to do so safely and without risk to health.</w:t>
      </w:r>
    </w:p>
    <w:p w:rsidR="001B0250" w:rsidRPr="00E0509F" w:rsidRDefault="001B0250" w:rsidP="001B0250">
      <w:pPr>
        <w:jc w:val="both"/>
        <w:rPr>
          <w:rFonts w:ascii="Helvetica" w:hAnsi="Helvetica"/>
        </w:rPr>
      </w:pPr>
    </w:p>
    <w:p w:rsidR="001B0250" w:rsidRDefault="001B0250" w:rsidP="001B0250">
      <w:pPr>
        <w:numPr>
          <w:ilvl w:val="0"/>
          <w:numId w:val="6"/>
        </w:numPr>
        <w:spacing w:after="0" w:line="240" w:lineRule="auto"/>
        <w:jc w:val="both"/>
        <w:rPr>
          <w:rFonts w:ascii="Helvetica" w:hAnsi="Helvetica"/>
        </w:rPr>
      </w:pPr>
      <w:r w:rsidRPr="00E0509F">
        <w:rPr>
          <w:rFonts w:ascii="Helvetica" w:hAnsi="Helvetica"/>
        </w:rPr>
        <w:t>Take suitable and sufficient measures to prevent an employee or other person falling a distance liable to cause personal injury.</w:t>
      </w:r>
    </w:p>
    <w:p w:rsidR="001B0250" w:rsidRDefault="001B0250" w:rsidP="001B0250">
      <w:pPr>
        <w:pStyle w:val="ListParagraph"/>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Take suitable and sufficient measures to prevent equipment, tools, materials or other objects falling a distance liable to cause injury to persons or damage to property.</w:t>
      </w:r>
    </w:p>
    <w:p w:rsidR="001B0250" w:rsidRPr="00E0509F" w:rsidRDefault="001B0250" w:rsidP="001B0250">
      <w:pPr>
        <w:jc w:val="both"/>
        <w:rPr>
          <w:rFonts w:ascii="Helvetica" w:hAnsi="Helvetica"/>
        </w:rPr>
      </w:pPr>
    </w:p>
    <w:p w:rsidR="001B0250" w:rsidRPr="00E0509F" w:rsidRDefault="001B0250" w:rsidP="001B0250">
      <w:pPr>
        <w:numPr>
          <w:ilvl w:val="0"/>
          <w:numId w:val="6"/>
        </w:numPr>
        <w:spacing w:after="0" w:line="240" w:lineRule="auto"/>
        <w:jc w:val="both"/>
        <w:rPr>
          <w:rFonts w:ascii="Helvetica" w:hAnsi="Helvetica"/>
        </w:rPr>
      </w:pPr>
      <w:r w:rsidRPr="00E0509F">
        <w:rPr>
          <w:rFonts w:ascii="Helvetica" w:hAnsi="Helvetica"/>
        </w:rPr>
        <w:t>Provide appropriate training and instruction or take additional suitable and sufficient measures to prevent</w:t>
      </w:r>
      <w:r>
        <w:rPr>
          <w:rFonts w:ascii="Helvetica" w:hAnsi="Helvetica"/>
        </w:rPr>
        <w:t>,</w:t>
      </w:r>
      <w:r w:rsidRPr="00E0509F">
        <w:rPr>
          <w:rFonts w:ascii="Helvetica" w:hAnsi="Helvetica"/>
        </w:rPr>
        <w:t xml:space="preserve"> so far as is</w:t>
      </w:r>
      <w:r>
        <w:rPr>
          <w:rFonts w:ascii="Helvetica" w:hAnsi="Helvetica"/>
        </w:rPr>
        <w:t xml:space="preserve"> practicable, any employee or an</w:t>
      </w:r>
      <w:r w:rsidRPr="00E0509F">
        <w:rPr>
          <w:rFonts w:ascii="Helvetica" w:hAnsi="Helvetica"/>
        </w:rPr>
        <w:t>other person falling a distance liable to cause personal injury.</w:t>
      </w:r>
    </w:p>
    <w:p w:rsidR="001B0250" w:rsidRPr="00E0509F" w:rsidRDefault="001B0250" w:rsidP="001B0250">
      <w:pPr>
        <w:jc w:val="both"/>
        <w:rPr>
          <w:rFonts w:ascii="Helvetica" w:hAnsi="Helvetica"/>
        </w:rPr>
      </w:pPr>
    </w:p>
    <w:p w:rsidR="001B0250" w:rsidRPr="00E0509F" w:rsidRDefault="001B0250" w:rsidP="001B0250">
      <w:pPr>
        <w:jc w:val="both"/>
        <w:rPr>
          <w:rFonts w:ascii="Helvetica" w:hAnsi="Helvetica"/>
        </w:rPr>
      </w:pPr>
      <w:r w:rsidRPr="00E0509F">
        <w:rPr>
          <w:rFonts w:ascii="Helvetica" w:hAnsi="Helvetica"/>
        </w:rPr>
        <w:t>Any surface upon which a ladder rests shall be stable, firm, of sufficient strength and of suitable composition to support safely the ladder, so that the ladders rungs or steps and any loading intended to be placed on it remain horizontal.</w:t>
      </w:r>
    </w:p>
    <w:p w:rsidR="001B0250" w:rsidRPr="001B0250" w:rsidRDefault="001B0250" w:rsidP="001B0250">
      <w:pPr>
        <w:jc w:val="both"/>
        <w:rPr>
          <w:rFonts w:ascii="Arial" w:hAnsi="Arial" w:cs="Arial"/>
        </w:rPr>
      </w:pPr>
      <w:r w:rsidRPr="00E0509F">
        <w:rPr>
          <w:rFonts w:ascii="Helvetica" w:hAnsi="Helvetica"/>
        </w:rPr>
        <w:t xml:space="preserve">A ladder </w:t>
      </w:r>
      <w:r>
        <w:rPr>
          <w:rFonts w:ascii="Helvetica" w:hAnsi="Helvetica"/>
        </w:rPr>
        <w:t>should be p</w:t>
      </w:r>
      <w:r w:rsidRPr="00E0509F">
        <w:rPr>
          <w:rFonts w:ascii="Helvetica" w:hAnsi="Helvetica"/>
        </w:rPr>
        <w:t xml:space="preserve">ositioned </w:t>
      </w:r>
      <w:r>
        <w:rPr>
          <w:rFonts w:ascii="Helvetica" w:hAnsi="Helvetica"/>
        </w:rPr>
        <w:t>so that it remains stable during use.</w:t>
      </w:r>
    </w:p>
    <w:sectPr w:rsidR="001B0250" w:rsidRPr="001B0250" w:rsidSect="00844F18">
      <w:foot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3FD" w:rsidRDefault="00D703FD" w:rsidP="00D13EF7">
      <w:pPr>
        <w:spacing w:after="0" w:line="240" w:lineRule="auto"/>
      </w:pPr>
      <w:r>
        <w:separator/>
      </w:r>
    </w:p>
  </w:endnote>
  <w:endnote w:type="continuationSeparator" w:id="0">
    <w:p w:rsidR="00D703FD" w:rsidRDefault="00D703FD" w:rsidP="00D1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765711"/>
      <w:docPartObj>
        <w:docPartGallery w:val="Page Numbers (Bottom of Page)"/>
        <w:docPartUnique/>
      </w:docPartObj>
    </w:sdtPr>
    <w:sdtEndPr/>
    <w:sdtContent>
      <w:sdt>
        <w:sdtPr>
          <w:id w:val="1728636285"/>
          <w:docPartObj>
            <w:docPartGallery w:val="Page Numbers (Top of Page)"/>
            <w:docPartUnique/>
          </w:docPartObj>
        </w:sdtPr>
        <w:sdtEndPr/>
        <w:sdtContent>
          <w:p w:rsidR="00A35465" w:rsidRDefault="00A354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371C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1C9">
              <w:rPr>
                <w:b/>
                <w:bCs/>
                <w:noProof/>
              </w:rPr>
              <w:t>4</w:t>
            </w:r>
            <w:r>
              <w:rPr>
                <w:b/>
                <w:bCs/>
                <w:sz w:val="24"/>
                <w:szCs w:val="24"/>
              </w:rPr>
              <w:fldChar w:fldCharType="end"/>
            </w:r>
          </w:p>
        </w:sdtContent>
      </w:sdt>
    </w:sdtContent>
  </w:sdt>
  <w:p w:rsidR="0092794E" w:rsidRDefault="00927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3FD" w:rsidRDefault="00D703FD" w:rsidP="00D13EF7">
      <w:pPr>
        <w:spacing w:after="0" w:line="240" w:lineRule="auto"/>
      </w:pPr>
      <w:r>
        <w:separator/>
      </w:r>
    </w:p>
  </w:footnote>
  <w:footnote w:type="continuationSeparator" w:id="0">
    <w:p w:rsidR="00D703FD" w:rsidRDefault="00D703FD" w:rsidP="00D13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21E7"/>
    <w:multiLevelType w:val="hybridMultilevel"/>
    <w:tmpl w:val="983A6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8A77FE"/>
    <w:multiLevelType w:val="hybridMultilevel"/>
    <w:tmpl w:val="A40CCF58"/>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25DA67E3"/>
    <w:multiLevelType w:val="hybridMultilevel"/>
    <w:tmpl w:val="662AD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E720E4"/>
    <w:multiLevelType w:val="hybridMultilevel"/>
    <w:tmpl w:val="D10E92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A445C89"/>
    <w:multiLevelType w:val="hybridMultilevel"/>
    <w:tmpl w:val="7138D488"/>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5" w15:restartNumberingAfterBreak="0">
    <w:nsid w:val="7A0C5E27"/>
    <w:multiLevelType w:val="hybridMultilevel"/>
    <w:tmpl w:val="B2EC9E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E2534C5"/>
    <w:multiLevelType w:val="hybridMultilevel"/>
    <w:tmpl w:val="A00EE562"/>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83F"/>
    <w:rsid w:val="00092E46"/>
    <w:rsid w:val="000E2D94"/>
    <w:rsid w:val="00103051"/>
    <w:rsid w:val="00105113"/>
    <w:rsid w:val="001474B2"/>
    <w:rsid w:val="00186A8B"/>
    <w:rsid w:val="001B0250"/>
    <w:rsid w:val="001E2521"/>
    <w:rsid w:val="001E60D6"/>
    <w:rsid w:val="001F179A"/>
    <w:rsid w:val="00227A08"/>
    <w:rsid w:val="002521C5"/>
    <w:rsid w:val="002A383F"/>
    <w:rsid w:val="002B7011"/>
    <w:rsid w:val="002C1769"/>
    <w:rsid w:val="00331DAB"/>
    <w:rsid w:val="00332535"/>
    <w:rsid w:val="0033593A"/>
    <w:rsid w:val="0036293F"/>
    <w:rsid w:val="00384DDA"/>
    <w:rsid w:val="003A1197"/>
    <w:rsid w:val="003F38C1"/>
    <w:rsid w:val="00432F70"/>
    <w:rsid w:val="00451C5C"/>
    <w:rsid w:val="0045477F"/>
    <w:rsid w:val="004A077A"/>
    <w:rsid w:val="0056193F"/>
    <w:rsid w:val="00593C27"/>
    <w:rsid w:val="005D0781"/>
    <w:rsid w:val="0062697E"/>
    <w:rsid w:val="006371C9"/>
    <w:rsid w:val="00677754"/>
    <w:rsid w:val="006975E9"/>
    <w:rsid w:val="006C48F3"/>
    <w:rsid w:val="006C79A3"/>
    <w:rsid w:val="006D58EC"/>
    <w:rsid w:val="006E542D"/>
    <w:rsid w:val="006E76FF"/>
    <w:rsid w:val="006E7E37"/>
    <w:rsid w:val="007257DD"/>
    <w:rsid w:val="00733746"/>
    <w:rsid w:val="00740C9D"/>
    <w:rsid w:val="007820B4"/>
    <w:rsid w:val="007B24C1"/>
    <w:rsid w:val="007C10A6"/>
    <w:rsid w:val="00822A7F"/>
    <w:rsid w:val="0083397B"/>
    <w:rsid w:val="00844F18"/>
    <w:rsid w:val="008A638A"/>
    <w:rsid w:val="00923960"/>
    <w:rsid w:val="0092794E"/>
    <w:rsid w:val="0094078E"/>
    <w:rsid w:val="009555A2"/>
    <w:rsid w:val="009B1D9E"/>
    <w:rsid w:val="009D20E8"/>
    <w:rsid w:val="00A26AC5"/>
    <w:rsid w:val="00A35465"/>
    <w:rsid w:val="00A3590E"/>
    <w:rsid w:val="00A46AC7"/>
    <w:rsid w:val="00A749C2"/>
    <w:rsid w:val="00AB242B"/>
    <w:rsid w:val="00B55479"/>
    <w:rsid w:val="00BE3DFF"/>
    <w:rsid w:val="00BE6083"/>
    <w:rsid w:val="00C27F97"/>
    <w:rsid w:val="00CB1401"/>
    <w:rsid w:val="00CC368B"/>
    <w:rsid w:val="00CD62CF"/>
    <w:rsid w:val="00D13EF7"/>
    <w:rsid w:val="00D50649"/>
    <w:rsid w:val="00D51659"/>
    <w:rsid w:val="00D703FD"/>
    <w:rsid w:val="00DB596B"/>
    <w:rsid w:val="00E37B2B"/>
    <w:rsid w:val="00E41563"/>
    <w:rsid w:val="00E86E2C"/>
    <w:rsid w:val="00EF1DC5"/>
    <w:rsid w:val="00EF513E"/>
    <w:rsid w:val="00F42D97"/>
    <w:rsid w:val="00F96A88"/>
    <w:rsid w:val="00FE0878"/>
    <w:rsid w:val="00FF7E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2D90"/>
  <w15:docId w15:val="{D5114463-E7ED-4712-A224-B48BD65E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83F"/>
    <w:pPr>
      <w:spacing w:after="200" w:line="276" w:lineRule="auto"/>
    </w:pPr>
    <w:rPr>
      <w:rFonts w:eastAsia="Calibri"/>
      <w:sz w:val="22"/>
      <w:szCs w:val="22"/>
      <w:lang w:eastAsia="en-US"/>
    </w:rPr>
  </w:style>
  <w:style w:type="paragraph" w:styleId="Heading1">
    <w:name w:val="heading 1"/>
    <w:basedOn w:val="Normal"/>
    <w:next w:val="Normal"/>
    <w:link w:val="Heading1Char"/>
    <w:qFormat/>
    <w:rsid w:val="002A383F"/>
    <w:pPr>
      <w:keepNext/>
      <w:spacing w:after="0" w:line="240" w:lineRule="auto"/>
      <w:jc w:val="both"/>
      <w:outlineLvl w:val="0"/>
    </w:pPr>
    <w:rPr>
      <w:rFonts w:ascii="Helvetica" w:eastAsia="Times New Roman" w:hAnsi="Helvetica"/>
      <w:b/>
      <w:szCs w:val="24"/>
      <w:lang w:val="en-GB"/>
    </w:rPr>
  </w:style>
  <w:style w:type="paragraph" w:styleId="Heading2">
    <w:name w:val="heading 2"/>
    <w:basedOn w:val="Normal"/>
    <w:next w:val="Normal"/>
    <w:link w:val="Heading2Char"/>
    <w:uiPriority w:val="9"/>
    <w:semiHidden/>
    <w:unhideWhenUsed/>
    <w:qFormat/>
    <w:rsid w:val="007B24C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383F"/>
    <w:rPr>
      <w:rFonts w:ascii="Helvetica" w:eastAsia="Times New Roman" w:hAnsi="Helvetica" w:cs="Times New Roman"/>
      <w:b/>
      <w:szCs w:val="24"/>
      <w:lang w:val="en-GB" w:eastAsia="en-US"/>
    </w:rPr>
  </w:style>
  <w:style w:type="paragraph" w:styleId="BodyText">
    <w:name w:val="Body Text"/>
    <w:basedOn w:val="Normal"/>
    <w:link w:val="BodyTextChar"/>
    <w:semiHidden/>
    <w:rsid w:val="002A383F"/>
    <w:pPr>
      <w:spacing w:after="0" w:line="240" w:lineRule="auto"/>
    </w:pPr>
    <w:rPr>
      <w:rFonts w:ascii="Times New Roman" w:eastAsia="Times New Roman" w:hAnsi="Times New Roman"/>
      <w:szCs w:val="20"/>
      <w:lang w:val="en-GB"/>
    </w:rPr>
  </w:style>
  <w:style w:type="character" w:customStyle="1" w:styleId="BodyTextChar">
    <w:name w:val="Body Text Char"/>
    <w:basedOn w:val="DefaultParagraphFont"/>
    <w:link w:val="BodyText"/>
    <w:semiHidden/>
    <w:rsid w:val="002A383F"/>
    <w:rPr>
      <w:rFonts w:ascii="Times New Roman" w:eastAsia="Times New Roman" w:hAnsi="Times New Roman" w:cs="Times New Roman"/>
      <w:szCs w:val="20"/>
      <w:lang w:val="en-GB" w:eastAsia="en-US"/>
    </w:rPr>
  </w:style>
  <w:style w:type="paragraph" w:styleId="BalloonText">
    <w:name w:val="Balloon Text"/>
    <w:basedOn w:val="Normal"/>
    <w:link w:val="BalloonTextChar"/>
    <w:uiPriority w:val="99"/>
    <w:semiHidden/>
    <w:unhideWhenUsed/>
    <w:rsid w:val="002A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83F"/>
    <w:rPr>
      <w:rFonts w:ascii="Tahoma" w:eastAsia="Calibri" w:hAnsi="Tahoma" w:cs="Tahoma"/>
      <w:sz w:val="16"/>
      <w:szCs w:val="16"/>
      <w:lang w:eastAsia="en-US"/>
    </w:rPr>
  </w:style>
  <w:style w:type="character" w:customStyle="1" w:styleId="Heading2Char">
    <w:name w:val="Heading 2 Char"/>
    <w:basedOn w:val="DefaultParagraphFont"/>
    <w:link w:val="Heading2"/>
    <w:uiPriority w:val="9"/>
    <w:semiHidden/>
    <w:rsid w:val="007B24C1"/>
    <w:rPr>
      <w:rFonts w:ascii="Cambria" w:eastAsia="Times New Roman" w:hAnsi="Cambria" w:cs="Times New Roman"/>
      <w:b/>
      <w:bCs/>
      <w:i/>
      <w:iCs/>
      <w:sz w:val="28"/>
      <w:szCs w:val="28"/>
      <w:lang w:eastAsia="en-US"/>
    </w:rPr>
  </w:style>
  <w:style w:type="paragraph" w:styleId="BodyTextIndent2">
    <w:name w:val="Body Text Indent 2"/>
    <w:basedOn w:val="Normal"/>
    <w:link w:val="BodyTextIndent2Char"/>
    <w:uiPriority w:val="99"/>
    <w:semiHidden/>
    <w:unhideWhenUsed/>
    <w:rsid w:val="007B24C1"/>
    <w:pPr>
      <w:spacing w:after="120" w:line="480" w:lineRule="auto"/>
      <w:ind w:left="283"/>
    </w:pPr>
  </w:style>
  <w:style w:type="character" w:customStyle="1" w:styleId="BodyTextIndent2Char">
    <w:name w:val="Body Text Indent 2 Char"/>
    <w:basedOn w:val="DefaultParagraphFont"/>
    <w:link w:val="BodyTextIndent2"/>
    <w:uiPriority w:val="99"/>
    <w:semiHidden/>
    <w:rsid w:val="007B24C1"/>
    <w:rPr>
      <w:rFonts w:eastAsia="Calibri"/>
      <w:sz w:val="22"/>
      <w:szCs w:val="22"/>
      <w:lang w:eastAsia="en-US"/>
    </w:rPr>
  </w:style>
  <w:style w:type="paragraph" w:styleId="BodyTextIndent">
    <w:name w:val="Body Text Indent"/>
    <w:basedOn w:val="Normal"/>
    <w:link w:val="BodyTextIndentChar"/>
    <w:uiPriority w:val="99"/>
    <w:semiHidden/>
    <w:unhideWhenUsed/>
    <w:rsid w:val="007B24C1"/>
    <w:pPr>
      <w:spacing w:after="120"/>
      <w:ind w:left="283"/>
    </w:pPr>
  </w:style>
  <w:style w:type="character" w:customStyle="1" w:styleId="BodyTextIndentChar">
    <w:name w:val="Body Text Indent Char"/>
    <w:basedOn w:val="DefaultParagraphFont"/>
    <w:link w:val="BodyTextIndent"/>
    <w:uiPriority w:val="99"/>
    <w:semiHidden/>
    <w:rsid w:val="007B24C1"/>
    <w:rPr>
      <w:rFonts w:eastAsia="Calibri"/>
      <w:sz w:val="22"/>
      <w:szCs w:val="22"/>
      <w:lang w:eastAsia="en-US"/>
    </w:rPr>
  </w:style>
  <w:style w:type="paragraph" w:styleId="BodyTextIndent3">
    <w:name w:val="Body Text Indent 3"/>
    <w:basedOn w:val="Normal"/>
    <w:link w:val="BodyTextIndent3Char"/>
    <w:uiPriority w:val="99"/>
    <w:semiHidden/>
    <w:unhideWhenUsed/>
    <w:rsid w:val="007B24C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B24C1"/>
    <w:rPr>
      <w:rFonts w:eastAsia="Calibri"/>
      <w:sz w:val="16"/>
      <w:szCs w:val="16"/>
      <w:lang w:eastAsia="en-US"/>
    </w:rPr>
  </w:style>
  <w:style w:type="paragraph" w:styleId="ListParagraph">
    <w:name w:val="List Paragraph"/>
    <w:basedOn w:val="Normal"/>
    <w:uiPriority w:val="34"/>
    <w:qFormat/>
    <w:rsid w:val="007B24C1"/>
    <w:pPr>
      <w:ind w:left="720"/>
      <w:contextualSpacing/>
    </w:pPr>
  </w:style>
  <w:style w:type="paragraph" w:styleId="Title">
    <w:name w:val="Title"/>
    <w:basedOn w:val="Normal"/>
    <w:link w:val="TitleChar"/>
    <w:qFormat/>
    <w:rsid w:val="007B24C1"/>
    <w:pPr>
      <w:spacing w:after="0" w:line="240" w:lineRule="auto"/>
      <w:jc w:val="center"/>
    </w:pPr>
    <w:rPr>
      <w:rFonts w:ascii="Times New Roman" w:eastAsia="Times New Roman" w:hAnsi="Times New Roman"/>
      <w:b/>
      <w:bCs/>
      <w:sz w:val="24"/>
      <w:szCs w:val="24"/>
      <w:lang w:val="en-GB"/>
    </w:rPr>
  </w:style>
  <w:style w:type="character" w:customStyle="1" w:styleId="TitleChar">
    <w:name w:val="Title Char"/>
    <w:basedOn w:val="DefaultParagraphFont"/>
    <w:link w:val="Title"/>
    <w:rsid w:val="007B24C1"/>
    <w:rPr>
      <w:rFonts w:ascii="Times New Roman" w:hAnsi="Times New Roman"/>
      <w:b/>
      <w:bCs/>
      <w:sz w:val="24"/>
      <w:szCs w:val="24"/>
      <w:lang w:val="en-GB" w:eastAsia="en-US"/>
    </w:rPr>
  </w:style>
  <w:style w:type="paragraph" w:styleId="NormalWeb">
    <w:name w:val="Normal (Web)"/>
    <w:basedOn w:val="Normal"/>
    <w:semiHidden/>
    <w:rsid w:val="007B24C1"/>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yperlink">
    <w:name w:val="Hyperlink"/>
    <w:basedOn w:val="DefaultParagraphFont"/>
    <w:uiPriority w:val="99"/>
    <w:unhideWhenUsed/>
    <w:rsid w:val="001E2521"/>
    <w:rPr>
      <w:color w:val="0000FF" w:themeColor="hyperlink"/>
      <w:u w:val="single"/>
    </w:rPr>
  </w:style>
  <w:style w:type="paragraph" w:styleId="Header">
    <w:name w:val="header"/>
    <w:basedOn w:val="Normal"/>
    <w:link w:val="HeaderChar"/>
    <w:uiPriority w:val="99"/>
    <w:unhideWhenUsed/>
    <w:rsid w:val="00D13E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EF7"/>
    <w:rPr>
      <w:rFonts w:eastAsia="Calibri"/>
      <w:sz w:val="22"/>
      <w:szCs w:val="22"/>
      <w:lang w:eastAsia="en-US"/>
    </w:rPr>
  </w:style>
  <w:style w:type="paragraph" w:styleId="Footer">
    <w:name w:val="footer"/>
    <w:basedOn w:val="Normal"/>
    <w:link w:val="FooterChar"/>
    <w:uiPriority w:val="99"/>
    <w:unhideWhenUsed/>
    <w:rsid w:val="00D13E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EF7"/>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ersprotocol@dublincity.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F59-2CFE-4E57-8302-146FFDB80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8864</CharactersWithSpaces>
  <SharedDoc>false</SharedDoc>
  <HLinks>
    <vt:vector size="6" baseType="variant">
      <vt:variant>
        <vt:i4>5636218</vt:i4>
      </vt:variant>
      <vt:variant>
        <vt:i4>0</vt:i4>
      </vt:variant>
      <vt:variant>
        <vt:i4>0</vt:i4>
      </vt:variant>
      <vt:variant>
        <vt:i4>5</vt:i4>
      </vt:variant>
      <vt:variant>
        <vt:lpwstr>mailto:engineering@dublincity.ie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35324</dc:creator>
  <cp:lastModifiedBy>Bernie Lillis</cp:lastModifiedBy>
  <cp:revision>4</cp:revision>
  <cp:lastPrinted>2021-02-23T10:53:00Z</cp:lastPrinted>
  <dcterms:created xsi:type="dcterms:W3CDTF">2022-03-15T10:38:00Z</dcterms:created>
  <dcterms:modified xsi:type="dcterms:W3CDTF">2022-03-16T15:47:00Z</dcterms:modified>
</cp:coreProperties>
</file>