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88C5E" w14:textId="77777777" w:rsidR="00AC0474" w:rsidRPr="00AC0474" w:rsidRDefault="00AC0474" w:rsidP="00AC0474">
      <w:pPr>
        <w:pStyle w:val="Heading1"/>
        <w:rPr>
          <w:rFonts w:ascii="Arial" w:hAnsi="Arial" w:cs="Arial"/>
          <w:noProof/>
          <w:u w:val="none"/>
        </w:rPr>
      </w:pPr>
      <w:bookmarkStart w:id="0" w:name="_GoBack"/>
      <w:bookmarkEnd w:id="0"/>
      <w:r>
        <w:rPr>
          <w:rFonts w:ascii="Arial" w:hAnsi="Arial"/>
          <w:noProof/>
          <w:u w:val="none"/>
          <w:lang w:val="en-IE" w:eastAsia="en-IE"/>
        </w:rPr>
        <w:drawing>
          <wp:inline distT="0" distB="0" distL="0" distR="0" wp14:anchorId="0943DAA4" wp14:editId="0B276893">
            <wp:extent cx="1943100" cy="514350"/>
            <wp:effectExtent l="0" t="0" r="0" b="0"/>
            <wp:docPr id="3" name="Picture 3" descr="DCC_RGB[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_RGB[1][1].p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943100" cy="514350"/>
                    </a:xfrm>
                    <a:prstGeom prst="rect">
                      <a:avLst/>
                    </a:prstGeom>
                    <a:noFill/>
                    <a:ln>
                      <a:noFill/>
                    </a:ln>
                  </pic:spPr>
                </pic:pic>
              </a:graphicData>
            </a:graphic>
          </wp:inline>
        </w:drawing>
      </w:r>
    </w:p>
    <w:p w14:paraId="437DCE3C" w14:textId="77777777" w:rsidR="00AC0474" w:rsidRDefault="00AC0474" w:rsidP="00AC0474">
      <w:pPr>
        <w:pStyle w:val="Heading1"/>
        <w:jc w:val="center"/>
        <w:rPr>
          <w:rFonts w:ascii="Arial" w:hAnsi="Arial" w:cs="Arial"/>
          <w:noProof/>
          <w:lang w:eastAsia="en-IE"/>
        </w:rPr>
      </w:pPr>
    </w:p>
    <w:p w14:paraId="4C5DB6B4" w14:textId="77777777" w:rsidR="00AC0474" w:rsidRDefault="00AC0474" w:rsidP="00AC0474">
      <w:pPr>
        <w:pStyle w:val="Heading1"/>
        <w:jc w:val="center"/>
        <w:rPr>
          <w:rFonts w:ascii="Arial" w:hAnsi="Arial" w:cs="Arial"/>
          <w:noProof/>
          <w:lang w:eastAsia="en-IE"/>
        </w:rPr>
      </w:pPr>
    </w:p>
    <w:p w14:paraId="4236E83D" w14:textId="77777777" w:rsidR="00AC0474" w:rsidRPr="00996EDD" w:rsidRDefault="00AC0474" w:rsidP="00AC0474">
      <w:pPr>
        <w:pStyle w:val="Heading1"/>
        <w:jc w:val="center"/>
        <w:rPr>
          <w:rFonts w:ascii="Arial" w:hAnsi="Arial" w:cs="Arial"/>
          <w:color w:val="000000"/>
          <w:sz w:val="22"/>
          <w:szCs w:val="22"/>
          <w:u w:val="none"/>
        </w:rPr>
      </w:pPr>
      <w:r>
        <w:rPr>
          <w:rFonts w:ascii="Arial" w:hAnsi="Arial"/>
          <w:color w:val="000000"/>
          <w:sz w:val="22"/>
          <w:u w:val="none"/>
        </w:rPr>
        <w:t>Comhairle Cathrach Bhaile Átha Cliath</w:t>
      </w:r>
    </w:p>
    <w:p w14:paraId="4F7845A0" w14:textId="77777777" w:rsidR="00AC0474" w:rsidRPr="00996EDD" w:rsidRDefault="00AC0474" w:rsidP="00AC0474">
      <w:pPr>
        <w:pStyle w:val="Heading1"/>
        <w:jc w:val="center"/>
        <w:rPr>
          <w:rFonts w:ascii="Arial" w:hAnsi="Arial" w:cs="Arial"/>
          <w:color w:val="000000"/>
          <w:sz w:val="22"/>
          <w:szCs w:val="22"/>
          <w:u w:val="none"/>
        </w:rPr>
      </w:pPr>
      <w:r>
        <w:rPr>
          <w:rFonts w:ascii="Arial" w:hAnsi="Arial"/>
          <w:color w:val="000000"/>
          <w:sz w:val="22"/>
          <w:u w:val="none"/>
        </w:rPr>
        <w:t xml:space="preserve"> Scéim Ranníocaí Forbartha 2023-2026:</w:t>
      </w:r>
    </w:p>
    <w:p w14:paraId="5413E051" w14:textId="77777777" w:rsidR="00AC0474" w:rsidRPr="00996EDD" w:rsidRDefault="00AC0474" w:rsidP="00AC0474">
      <w:pPr>
        <w:jc w:val="center"/>
        <w:rPr>
          <w:rFonts w:ascii="Arial" w:hAnsi="Arial" w:cs="Arial"/>
          <w:color w:val="000000"/>
        </w:rPr>
      </w:pPr>
    </w:p>
    <w:p w14:paraId="1991716C" w14:textId="59F0D4CE" w:rsidR="00AC0474" w:rsidRPr="00996EDD" w:rsidRDefault="00AC0474" w:rsidP="00AC0474">
      <w:pPr>
        <w:jc w:val="center"/>
        <w:rPr>
          <w:rFonts w:ascii="Arial" w:hAnsi="Arial" w:cs="Arial"/>
          <w:b/>
          <w:color w:val="000000"/>
        </w:rPr>
      </w:pPr>
      <w:r>
        <w:rPr>
          <w:rFonts w:ascii="Arial" w:hAnsi="Arial"/>
          <w:b/>
          <w:color w:val="000000"/>
        </w:rPr>
        <w:t>(</w:t>
      </w:r>
      <w:r w:rsidR="00584FEC">
        <w:rPr>
          <w:rFonts w:ascii="Arial" w:hAnsi="Arial"/>
          <w:b/>
          <w:color w:val="000000"/>
          <w:lang w:val="en-IE"/>
        </w:rPr>
        <w:t>F</w:t>
      </w:r>
      <w:r>
        <w:rPr>
          <w:rFonts w:ascii="Arial" w:hAnsi="Arial"/>
          <w:b/>
          <w:color w:val="000000"/>
        </w:rPr>
        <w:t>aoi Alt 48 den Acht um Pleanáil &amp; Forbairt 2000, arna leasú)</w:t>
      </w:r>
    </w:p>
    <w:p w14:paraId="7BB90895" w14:textId="77777777" w:rsidR="00AC0474" w:rsidRPr="00996EDD" w:rsidRDefault="00AC0474" w:rsidP="00AC0474">
      <w:pPr>
        <w:pStyle w:val="Heading1"/>
        <w:jc w:val="center"/>
        <w:rPr>
          <w:rFonts w:ascii="Arial" w:hAnsi="Arial" w:cs="Arial"/>
          <w:color w:val="000000"/>
          <w:sz w:val="22"/>
          <w:szCs w:val="22"/>
          <w:u w:val="none"/>
        </w:rPr>
      </w:pPr>
    </w:p>
    <w:p w14:paraId="048B3FDB" w14:textId="77777777" w:rsidR="00AC0474" w:rsidRPr="00996EDD" w:rsidRDefault="00AC0474" w:rsidP="00AC0474">
      <w:pPr>
        <w:pStyle w:val="Heading1"/>
        <w:jc w:val="center"/>
        <w:rPr>
          <w:rFonts w:ascii="Arial" w:hAnsi="Arial" w:cs="Arial"/>
          <w:caps/>
          <w:color w:val="000000"/>
          <w:sz w:val="22"/>
          <w:szCs w:val="22"/>
          <w:u w:val="none"/>
        </w:rPr>
      </w:pPr>
      <w:r>
        <w:rPr>
          <w:rFonts w:ascii="Arial" w:hAnsi="Arial"/>
          <w:caps/>
          <w:color w:val="000000"/>
          <w:sz w:val="22"/>
          <w:u w:val="none"/>
        </w:rPr>
        <w:t>Réamhrá:</w:t>
      </w:r>
    </w:p>
    <w:p w14:paraId="6D1D749F" w14:textId="77777777" w:rsidR="00AC0474" w:rsidRPr="00996EDD" w:rsidRDefault="00AC0474" w:rsidP="00AC0474">
      <w:pPr>
        <w:pStyle w:val="BodyTextIndent3"/>
        <w:ind w:left="0"/>
        <w:jc w:val="both"/>
        <w:rPr>
          <w:rFonts w:ascii="Arial" w:hAnsi="Arial" w:cs="Arial"/>
          <w:b/>
          <w:color w:val="000000"/>
          <w:sz w:val="22"/>
          <w:szCs w:val="22"/>
          <w:lang w:val="en-GB"/>
        </w:rPr>
      </w:pPr>
    </w:p>
    <w:p w14:paraId="1E0FDD38" w14:textId="77777777" w:rsidR="00AC0474" w:rsidRPr="00996EDD" w:rsidRDefault="00AC0474" w:rsidP="00AC0474">
      <w:pPr>
        <w:pStyle w:val="BodyTextIndent3"/>
        <w:ind w:left="0"/>
        <w:jc w:val="both"/>
        <w:rPr>
          <w:rFonts w:ascii="Arial" w:hAnsi="Arial" w:cs="Arial"/>
          <w:b/>
          <w:color w:val="000000"/>
          <w:sz w:val="22"/>
          <w:szCs w:val="22"/>
          <w:lang w:val="en-GB"/>
        </w:rPr>
      </w:pPr>
    </w:p>
    <w:p w14:paraId="61A65EB8" w14:textId="77777777" w:rsidR="00AC0474" w:rsidRPr="00996EDD" w:rsidRDefault="00AC0474" w:rsidP="00AC0474">
      <w:pPr>
        <w:pStyle w:val="BodyTextIndent3"/>
        <w:numPr>
          <w:ilvl w:val="0"/>
          <w:numId w:val="4"/>
        </w:numPr>
        <w:ind w:hanging="720"/>
        <w:rPr>
          <w:rFonts w:ascii="Arial" w:hAnsi="Arial" w:cs="Arial"/>
          <w:color w:val="000000"/>
          <w:sz w:val="22"/>
          <w:szCs w:val="22"/>
        </w:rPr>
      </w:pPr>
      <w:r>
        <w:rPr>
          <w:rFonts w:ascii="Arial" w:hAnsi="Arial"/>
          <w:color w:val="000000"/>
          <w:sz w:val="22"/>
        </w:rPr>
        <w:t>Le fo-alt (1) d’Alt 48 den Acht um Pleanáil agus Forbairt, 2000 (arna leasú) féadfaidh údarás pleanála, le linn dó cead a dheonú faoi alt 34 den Acht, coinníollacha a chur san áireamh a cheanglaíonn go n-íocfar ranníoc i leith bonneagair phoiblí agus saoráidí poiblí a théann chun tairbhe d'fhorbairt i limistéar an údaráis pleanála agus a sholáthraítear, nó a bhfuil ar intinn go soláthrófar iad, ag údarás áitiúil nó thar a cheann (ar neamhaird le foinsí eile maoiniúcháin don bhonneagar agus do na saoráidí).</w:t>
      </w:r>
    </w:p>
    <w:p w14:paraId="468CAD95" w14:textId="77777777" w:rsidR="00AC0474" w:rsidRPr="00996EDD" w:rsidRDefault="00AC0474" w:rsidP="00AC0474">
      <w:pPr>
        <w:pStyle w:val="BodyTextIndent3"/>
        <w:tabs>
          <w:tab w:val="clear" w:pos="720"/>
        </w:tabs>
        <w:ind w:left="0"/>
        <w:rPr>
          <w:rFonts w:ascii="Arial" w:hAnsi="Arial" w:cs="Arial"/>
          <w:color w:val="000000"/>
          <w:sz w:val="22"/>
          <w:szCs w:val="22"/>
        </w:rPr>
      </w:pPr>
    </w:p>
    <w:p w14:paraId="1DEC06D2" w14:textId="77777777" w:rsidR="00AC0474" w:rsidRPr="00996EDD" w:rsidRDefault="00AC0474" w:rsidP="00AC0474">
      <w:pPr>
        <w:pStyle w:val="BodyTextIndent3"/>
        <w:tabs>
          <w:tab w:val="clear" w:pos="720"/>
          <w:tab w:val="num" w:pos="1418"/>
        </w:tabs>
        <w:ind w:left="720" w:hanging="720"/>
        <w:rPr>
          <w:rFonts w:ascii="Arial" w:hAnsi="Arial" w:cs="Arial"/>
          <w:color w:val="000000"/>
          <w:sz w:val="22"/>
          <w:szCs w:val="22"/>
        </w:rPr>
      </w:pPr>
      <w:r>
        <w:rPr>
          <w:rFonts w:ascii="Arial" w:hAnsi="Arial"/>
          <w:color w:val="000000"/>
          <w:sz w:val="22"/>
        </w:rPr>
        <w:t>2</w:t>
      </w:r>
      <w:r>
        <w:rPr>
          <w:rFonts w:ascii="Arial" w:hAnsi="Arial"/>
          <w:color w:val="000000"/>
          <w:sz w:val="22"/>
        </w:rPr>
        <w:tab/>
        <w:t>(a) Éilítear le fo-alt (2) d’Alt 48 go leagfar amach an bonn ar a ndéanfar ranníoc faoi fho-alt (1) a chinneadh i scéim ranníocaí forbartha arna déanamh faoin alt seo.</w:t>
      </w:r>
    </w:p>
    <w:p w14:paraId="02CE6A07" w14:textId="77777777" w:rsidR="00AC0474" w:rsidRPr="00996EDD" w:rsidRDefault="00AC0474" w:rsidP="00AC0474">
      <w:pPr>
        <w:pStyle w:val="BodyTextIndent3"/>
        <w:tabs>
          <w:tab w:val="clear" w:pos="720"/>
          <w:tab w:val="num" w:pos="1260"/>
        </w:tabs>
        <w:ind w:left="709" w:hanging="709"/>
        <w:rPr>
          <w:rFonts w:ascii="Arial" w:hAnsi="Arial" w:cs="Arial"/>
          <w:color w:val="000000"/>
          <w:sz w:val="22"/>
          <w:szCs w:val="22"/>
        </w:rPr>
      </w:pPr>
    </w:p>
    <w:p w14:paraId="43C649D0" w14:textId="77777777" w:rsidR="00AC0474" w:rsidRPr="00996EDD" w:rsidRDefault="00AC0474" w:rsidP="00AC0474">
      <w:pPr>
        <w:pStyle w:val="BodyTextIndent3"/>
        <w:tabs>
          <w:tab w:val="clear" w:pos="720"/>
        </w:tabs>
        <w:ind w:left="720"/>
        <w:rPr>
          <w:rFonts w:ascii="Arial" w:hAnsi="Arial" w:cs="Arial"/>
          <w:color w:val="000000"/>
          <w:sz w:val="22"/>
          <w:szCs w:val="22"/>
        </w:rPr>
      </w:pPr>
      <w:r>
        <w:rPr>
          <w:rFonts w:ascii="Arial" w:hAnsi="Arial"/>
          <w:color w:val="000000"/>
          <w:sz w:val="22"/>
        </w:rPr>
        <w:t>(b) Féadfar foráil a dhéanamh le scéim maidir le ranníocaí éagsúla a íoc i leith aicmí nó tuairiscí éagsúla forbartha.</w:t>
      </w:r>
    </w:p>
    <w:p w14:paraId="290A7E0B" w14:textId="77777777" w:rsidR="00AC0474" w:rsidRPr="00996EDD" w:rsidRDefault="00AC0474" w:rsidP="00AC0474">
      <w:pPr>
        <w:pStyle w:val="BodyTextIndent3"/>
        <w:tabs>
          <w:tab w:val="clear" w:pos="720"/>
        </w:tabs>
        <w:ind w:left="720"/>
        <w:rPr>
          <w:rFonts w:ascii="Arial" w:hAnsi="Arial" w:cs="Arial"/>
          <w:color w:val="000000"/>
          <w:sz w:val="22"/>
          <w:szCs w:val="22"/>
        </w:rPr>
      </w:pPr>
    </w:p>
    <w:p w14:paraId="12922F6F" w14:textId="77777777" w:rsidR="00AC0474" w:rsidRPr="00996EDD" w:rsidRDefault="00AC0474" w:rsidP="00AC0474">
      <w:pPr>
        <w:pStyle w:val="BodyTextIndent3"/>
        <w:tabs>
          <w:tab w:val="clear" w:pos="720"/>
        </w:tabs>
        <w:ind w:left="709" w:hanging="709"/>
        <w:rPr>
          <w:rFonts w:ascii="Arial" w:hAnsi="Arial" w:cs="Arial"/>
          <w:color w:val="000000"/>
          <w:sz w:val="22"/>
          <w:szCs w:val="22"/>
        </w:rPr>
      </w:pPr>
      <w:r>
        <w:rPr>
          <w:rFonts w:ascii="Arial" w:hAnsi="Arial"/>
          <w:color w:val="000000"/>
          <w:sz w:val="22"/>
        </w:rPr>
        <w:t>3</w:t>
      </w:r>
      <w:r>
        <w:rPr>
          <w:rFonts w:ascii="Arial" w:hAnsi="Arial"/>
          <w:color w:val="000000"/>
          <w:sz w:val="22"/>
        </w:rPr>
        <w:tab/>
        <w:t>(a) Sonraítear i bhfo-alt (3) d’Alt 48 an bonn ar a ndéanfar ranníocaí a chinneadh, arb iad na ranníocaí iad a bheidh le híoc i leith bonneagair phoiblí agus saoráidí poiblí, de réir théarmaí na scéime.</w:t>
      </w:r>
    </w:p>
    <w:p w14:paraId="0D327B16" w14:textId="77777777" w:rsidR="00AC0474" w:rsidRPr="00996EDD" w:rsidRDefault="00AC0474" w:rsidP="00AC0474">
      <w:pPr>
        <w:pStyle w:val="BodyTextIndent3"/>
        <w:tabs>
          <w:tab w:val="clear" w:pos="720"/>
        </w:tabs>
        <w:ind w:left="0"/>
        <w:rPr>
          <w:rFonts w:ascii="Arial" w:hAnsi="Arial" w:cs="Arial"/>
          <w:color w:val="000000"/>
          <w:sz w:val="22"/>
          <w:szCs w:val="22"/>
        </w:rPr>
      </w:pPr>
    </w:p>
    <w:p w14:paraId="64A8B296" w14:textId="382920D8" w:rsidR="00AC0474" w:rsidRPr="00996EDD" w:rsidRDefault="00AC0474" w:rsidP="00AC0474">
      <w:pPr>
        <w:pStyle w:val="BodyTextIndent3"/>
        <w:tabs>
          <w:tab w:val="clear" w:pos="720"/>
        </w:tabs>
        <w:ind w:left="709"/>
        <w:rPr>
          <w:rFonts w:ascii="Arial" w:hAnsi="Arial" w:cs="Arial"/>
          <w:color w:val="000000"/>
          <w:sz w:val="22"/>
          <w:szCs w:val="22"/>
        </w:rPr>
      </w:pPr>
      <w:r>
        <w:rPr>
          <w:rFonts w:ascii="Arial" w:hAnsi="Arial"/>
          <w:color w:val="000000"/>
          <w:sz w:val="22"/>
        </w:rPr>
        <w:t xml:space="preserve">(b) </w:t>
      </w:r>
      <w:r w:rsidR="0091636C">
        <w:rPr>
          <w:rFonts w:ascii="Arial" w:hAnsi="Arial"/>
          <w:color w:val="000000"/>
          <w:sz w:val="22"/>
          <w:lang w:val="en-IE"/>
        </w:rPr>
        <w:t>Agus</w:t>
      </w:r>
      <w:r>
        <w:rPr>
          <w:rFonts w:ascii="Arial" w:hAnsi="Arial"/>
          <w:color w:val="000000"/>
          <w:sz w:val="22"/>
        </w:rPr>
        <w:t xml:space="preserve"> an bonn ar a ndéanfar na ranníocaí a chinneadh, cuirfear in iúl sa scéim an ranníoc a bheidh le híoc i leith aicmí éagsúla bonneagair phoiblí agus saoráidí poiblí a sholáthraítear, nó atá le soláthar, ag aon údarás áitiúil agus beidh aird ag an údarás pleanála ar an gcostas measta iarbhír a ghabhfaidh leis na haicmí bonneagair phoiblí agus saoráidí poiblí a sholáthar, ach amháin nach bhféadfar aon tairbhe a fhabhróidh i leith forbartha a bheidh ann cheana féin a áireamh in aon chinneadh den sórt sin.</w:t>
      </w:r>
    </w:p>
    <w:p w14:paraId="36D81C27" w14:textId="77777777" w:rsidR="00AC0474" w:rsidRPr="00996EDD" w:rsidRDefault="00AC0474" w:rsidP="00AC0474">
      <w:pPr>
        <w:pStyle w:val="BodyTextIndent3"/>
        <w:tabs>
          <w:tab w:val="clear" w:pos="720"/>
        </w:tabs>
        <w:ind w:left="709"/>
        <w:rPr>
          <w:rFonts w:ascii="Arial" w:hAnsi="Arial" w:cs="Arial"/>
          <w:color w:val="000000"/>
          <w:sz w:val="22"/>
          <w:szCs w:val="22"/>
        </w:rPr>
      </w:pPr>
    </w:p>
    <w:p w14:paraId="1BBCE115" w14:textId="7A0AFA10" w:rsidR="00AC0474" w:rsidRPr="0091636C" w:rsidRDefault="00AC0474" w:rsidP="00AC0474">
      <w:pPr>
        <w:pStyle w:val="BodyTextIndent3"/>
        <w:tabs>
          <w:tab w:val="clear" w:pos="720"/>
        </w:tabs>
        <w:ind w:left="709"/>
        <w:rPr>
          <w:rFonts w:ascii="Arial" w:hAnsi="Arial" w:cs="Arial"/>
          <w:color w:val="000000"/>
          <w:sz w:val="22"/>
          <w:szCs w:val="22"/>
          <w:lang w:val="en-IE"/>
        </w:rPr>
      </w:pPr>
      <w:r>
        <w:rPr>
          <w:rFonts w:ascii="Arial" w:hAnsi="Arial"/>
          <w:color w:val="000000"/>
          <w:sz w:val="22"/>
        </w:rPr>
        <w:t>(c) Féadfar a cheadú le scéim go n-íocfar ranníoc laghdaithe, nó nach n- íocfar ranníoc ar bith, in imthosca áirithe, de réir fhorálacha na scé</w:t>
      </w:r>
      <w:proofErr w:type="spellStart"/>
      <w:r w:rsidR="0091636C">
        <w:rPr>
          <w:rFonts w:ascii="Arial" w:hAnsi="Arial"/>
          <w:color w:val="000000"/>
          <w:sz w:val="22"/>
          <w:lang w:val="en-IE"/>
        </w:rPr>
        <w:t>ime</w:t>
      </w:r>
      <w:proofErr w:type="spellEnd"/>
      <w:r w:rsidR="0091636C">
        <w:rPr>
          <w:rFonts w:ascii="Arial" w:hAnsi="Arial"/>
          <w:color w:val="000000"/>
          <w:sz w:val="22"/>
          <w:lang w:val="en-IE"/>
        </w:rPr>
        <w:t>.</w:t>
      </w:r>
    </w:p>
    <w:p w14:paraId="38139F19" w14:textId="77777777" w:rsidR="00AC0474" w:rsidRPr="00996EDD" w:rsidRDefault="00AC0474" w:rsidP="00AC0474">
      <w:pPr>
        <w:pStyle w:val="BodyTextIndent3"/>
        <w:tabs>
          <w:tab w:val="clear" w:pos="720"/>
          <w:tab w:val="num" w:pos="450"/>
          <w:tab w:val="num" w:pos="1260"/>
        </w:tabs>
        <w:ind w:left="1260" w:hanging="540"/>
        <w:rPr>
          <w:rFonts w:ascii="Arial" w:hAnsi="Arial" w:cs="Arial"/>
          <w:color w:val="000000"/>
          <w:sz w:val="22"/>
          <w:szCs w:val="22"/>
        </w:rPr>
      </w:pPr>
    </w:p>
    <w:p w14:paraId="63CB4BF6" w14:textId="77777777" w:rsidR="00AC0474" w:rsidRPr="00996EDD" w:rsidRDefault="00AC0474" w:rsidP="00AC0474">
      <w:pPr>
        <w:pStyle w:val="BodyTextIndent3"/>
        <w:numPr>
          <w:ilvl w:val="0"/>
          <w:numId w:val="3"/>
        </w:numPr>
        <w:tabs>
          <w:tab w:val="clear" w:pos="360"/>
        </w:tabs>
        <w:ind w:left="720" w:hanging="720"/>
        <w:rPr>
          <w:rFonts w:ascii="Arial" w:hAnsi="Arial" w:cs="Arial"/>
          <w:color w:val="000000"/>
          <w:sz w:val="22"/>
          <w:szCs w:val="22"/>
        </w:rPr>
      </w:pPr>
      <w:r>
        <w:rPr>
          <w:rFonts w:ascii="Arial" w:hAnsi="Arial"/>
          <w:color w:val="000000"/>
          <w:sz w:val="22"/>
        </w:rPr>
        <w:t>Sonraítear i bhfo-alt (15)(a) go bhféadfaidh údarás pleanála íoc comhleanúnach ranníocaí faoin alt seo a éascú faoi Alt 48 den Acht um Pleanáil agus Forbairt, 2000, arna leasú, agus go bhféadfaidh sé a cheangal go dtabharfar urrús chun íoc na ranníocaí a chinntiú.</w:t>
      </w:r>
    </w:p>
    <w:p w14:paraId="092DF9F5" w14:textId="77777777" w:rsidR="00AC0474" w:rsidRDefault="00AC0474" w:rsidP="00AC0474">
      <w:pPr>
        <w:tabs>
          <w:tab w:val="left" w:pos="720"/>
        </w:tabs>
        <w:jc w:val="center"/>
        <w:rPr>
          <w:rFonts w:ascii="Arial" w:hAnsi="Arial" w:cs="Arial"/>
          <w:b/>
          <w:color w:val="000000"/>
        </w:rPr>
      </w:pPr>
    </w:p>
    <w:p w14:paraId="43DADA76" w14:textId="77777777" w:rsidR="00AC0474" w:rsidRPr="00996EDD" w:rsidRDefault="00AC0474" w:rsidP="00AC0474">
      <w:pPr>
        <w:tabs>
          <w:tab w:val="left" w:pos="720"/>
        </w:tabs>
        <w:jc w:val="center"/>
        <w:rPr>
          <w:rFonts w:ascii="Arial" w:hAnsi="Arial" w:cs="Arial"/>
          <w:b/>
          <w:color w:val="000000"/>
        </w:rPr>
      </w:pPr>
      <w:r>
        <w:rPr>
          <w:rFonts w:ascii="Arial" w:hAnsi="Arial"/>
          <w:b/>
          <w:color w:val="000000"/>
        </w:rPr>
        <w:t>SAINMHÍNITHE:</w:t>
      </w:r>
    </w:p>
    <w:p w14:paraId="3DFBAC05" w14:textId="77777777" w:rsidR="00AC0474" w:rsidRPr="00996EDD" w:rsidRDefault="00AC0474" w:rsidP="00AC0474">
      <w:pPr>
        <w:numPr>
          <w:ilvl w:val="0"/>
          <w:numId w:val="5"/>
        </w:numPr>
        <w:spacing w:after="0" w:line="240" w:lineRule="auto"/>
        <w:ind w:hanging="720"/>
        <w:rPr>
          <w:rFonts w:ascii="Arial" w:hAnsi="Arial" w:cs="Arial"/>
          <w:color w:val="000000"/>
        </w:rPr>
      </w:pPr>
      <w:r>
        <w:rPr>
          <w:rFonts w:ascii="Arial" w:hAnsi="Arial"/>
          <w:color w:val="000000"/>
        </w:rPr>
        <w:t>Tugtar na mínithe seo a leanas ar “bhonneagar poiblí agus saoráidí poiblí” in Alt 48 den Acht um Pleanáil agus Forbairt, 200, arna leasú (“an tAcht”):-</w:t>
      </w:r>
    </w:p>
    <w:p w14:paraId="7B031CC5" w14:textId="77777777" w:rsidR="00AC0474" w:rsidRPr="00996EDD" w:rsidRDefault="00AC0474" w:rsidP="00AC0474">
      <w:pPr>
        <w:tabs>
          <w:tab w:val="left" w:pos="720"/>
        </w:tabs>
        <w:spacing w:line="240" w:lineRule="auto"/>
        <w:ind w:left="720" w:hanging="720"/>
        <w:rPr>
          <w:rFonts w:ascii="Arial" w:hAnsi="Arial" w:cs="Arial"/>
          <w:b/>
          <w:color w:val="000000"/>
        </w:rPr>
      </w:pPr>
    </w:p>
    <w:p w14:paraId="4173B36B" w14:textId="77777777" w:rsidR="00AC0474" w:rsidRDefault="00AC0474" w:rsidP="00AC0474">
      <w:pPr>
        <w:numPr>
          <w:ilvl w:val="0"/>
          <w:numId w:val="2"/>
        </w:numPr>
        <w:tabs>
          <w:tab w:val="clear" w:pos="1440"/>
          <w:tab w:val="left" w:pos="720"/>
          <w:tab w:val="num" w:pos="1800"/>
        </w:tabs>
        <w:spacing w:after="0" w:line="240" w:lineRule="auto"/>
        <w:ind w:left="1800" w:hanging="540"/>
        <w:rPr>
          <w:rFonts w:ascii="Arial" w:hAnsi="Arial" w:cs="Arial"/>
          <w:color w:val="000000"/>
        </w:rPr>
      </w:pPr>
      <w:r>
        <w:rPr>
          <w:rFonts w:ascii="Arial" w:hAnsi="Arial"/>
          <w:color w:val="000000"/>
        </w:rPr>
        <w:lastRenderedPageBreak/>
        <w:t>“talamh a fháil,</w:t>
      </w:r>
    </w:p>
    <w:p w14:paraId="0EB6E179" w14:textId="77777777" w:rsidR="00AC0474" w:rsidRDefault="00AC0474" w:rsidP="00AC0474">
      <w:pPr>
        <w:numPr>
          <w:ilvl w:val="0"/>
          <w:numId w:val="2"/>
        </w:numPr>
        <w:tabs>
          <w:tab w:val="clear" w:pos="1440"/>
          <w:tab w:val="left" w:pos="720"/>
          <w:tab w:val="num" w:pos="1800"/>
        </w:tabs>
        <w:spacing w:after="0" w:line="240" w:lineRule="auto"/>
        <w:ind w:left="1800" w:hanging="540"/>
        <w:rPr>
          <w:rFonts w:ascii="Arial" w:hAnsi="Arial" w:cs="Arial"/>
          <w:color w:val="000000"/>
        </w:rPr>
      </w:pPr>
      <w:r>
        <w:rPr>
          <w:rFonts w:ascii="Arial" w:hAnsi="Arial"/>
          <w:color w:val="000000"/>
        </w:rPr>
        <w:t>spásanna oscailte, saoráidí agus taitneamhachtaí áineasa agus pobail agus oibreacha tírdhreachaithe a sholáthar,</w:t>
      </w:r>
    </w:p>
    <w:p w14:paraId="18F48B05" w14:textId="77777777" w:rsidR="00AC0474" w:rsidRDefault="00AC0474" w:rsidP="00AC0474">
      <w:pPr>
        <w:numPr>
          <w:ilvl w:val="0"/>
          <w:numId w:val="2"/>
        </w:numPr>
        <w:tabs>
          <w:tab w:val="clear" w:pos="1440"/>
          <w:tab w:val="left" w:pos="720"/>
          <w:tab w:val="num" w:pos="1800"/>
        </w:tabs>
        <w:spacing w:after="0" w:line="240" w:lineRule="auto"/>
        <w:ind w:left="1800" w:hanging="540"/>
        <w:rPr>
          <w:rFonts w:ascii="Arial" w:hAnsi="Arial" w:cs="Arial"/>
          <w:color w:val="000000"/>
        </w:rPr>
      </w:pPr>
      <w:r>
        <w:rPr>
          <w:rFonts w:ascii="Arial" w:hAnsi="Arial"/>
          <w:color w:val="000000"/>
        </w:rPr>
        <w:t xml:space="preserve">bóithre, carrchlóis, ionaid charrloctha, séaraigh uisce dromchla agus oibreacha cosanta tuilte agus bonneagar coimhdeach a sholáthar, </w:t>
      </w:r>
    </w:p>
    <w:p w14:paraId="7885EACC" w14:textId="77777777" w:rsidR="00AC0474" w:rsidRDefault="00AC0474" w:rsidP="00AC0474">
      <w:pPr>
        <w:numPr>
          <w:ilvl w:val="0"/>
          <w:numId w:val="2"/>
        </w:numPr>
        <w:tabs>
          <w:tab w:val="clear" w:pos="1440"/>
          <w:tab w:val="left" w:pos="720"/>
          <w:tab w:val="num" w:pos="1800"/>
        </w:tabs>
        <w:spacing w:after="0" w:line="240" w:lineRule="auto"/>
        <w:ind w:left="1800" w:hanging="540"/>
        <w:rPr>
          <w:rFonts w:ascii="Arial" w:hAnsi="Arial" w:cs="Arial"/>
          <w:color w:val="000000"/>
        </w:rPr>
      </w:pPr>
      <w:r>
        <w:rPr>
          <w:rFonts w:ascii="Arial" w:hAnsi="Arial"/>
          <w:color w:val="000000"/>
        </w:rPr>
        <w:t>buschonairí agus lánaí bus, saoráidí idirmhalartaithe busanna) lena n-áirítear carrchlóis do na saoráidí sin), bonneagar chun iompar poiblí a éascú, saoráidí rothaíochta agus coisithe, agus bearta maolaithe tráchta, a sholáthar,</w:t>
      </w:r>
    </w:p>
    <w:p w14:paraId="448D85DA" w14:textId="77777777" w:rsidR="00AC0474" w:rsidRDefault="00AC0474" w:rsidP="00AC0474">
      <w:pPr>
        <w:numPr>
          <w:ilvl w:val="0"/>
          <w:numId w:val="2"/>
        </w:numPr>
        <w:tabs>
          <w:tab w:val="clear" w:pos="1440"/>
          <w:tab w:val="left" w:pos="720"/>
          <w:tab w:val="num" w:pos="1800"/>
        </w:tabs>
        <w:spacing w:after="0" w:line="240" w:lineRule="auto"/>
        <w:ind w:left="1800" w:hanging="540"/>
        <w:rPr>
          <w:rFonts w:ascii="Arial" w:hAnsi="Arial" w:cs="Arial"/>
          <w:color w:val="000000"/>
        </w:rPr>
      </w:pPr>
      <w:r>
        <w:rPr>
          <w:rFonts w:ascii="Arial" w:hAnsi="Arial"/>
          <w:color w:val="000000"/>
        </w:rPr>
        <w:t xml:space="preserve">bóithre, carrchlóis, ionaid charrloctha, séaraigh uisce dromchla agus oibreacha cosanta tuilte agus bonneagar coimhdeach a athchóiriú, a uasghrádú, a mhéadú nó a athsholáthar </w:t>
      </w:r>
    </w:p>
    <w:p w14:paraId="0454CBD9" w14:textId="77777777" w:rsidR="00AC0474" w:rsidRDefault="00AC0474" w:rsidP="00AC0474">
      <w:pPr>
        <w:numPr>
          <w:ilvl w:val="0"/>
          <w:numId w:val="2"/>
        </w:numPr>
        <w:tabs>
          <w:tab w:val="clear" w:pos="1440"/>
          <w:tab w:val="left" w:pos="720"/>
          <w:tab w:val="num" w:pos="1800"/>
        </w:tabs>
        <w:spacing w:after="0" w:line="240" w:lineRule="auto"/>
        <w:ind w:left="1800" w:hanging="540"/>
        <w:rPr>
          <w:rFonts w:ascii="Arial" w:hAnsi="Arial" w:cs="Arial"/>
          <w:color w:val="000000"/>
        </w:rPr>
      </w:pPr>
      <w:r>
        <w:rPr>
          <w:rFonts w:ascii="Arial" w:hAnsi="Arial"/>
          <w:color w:val="000000"/>
        </w:rPr>
        <w:t>bonneagar teileachumarsáide ardacmhainne, ar nós leathanbhanda, a sholáthar,</w:t>
      </w:r>
    </w:p>
    <w:p w14:paraId="441CFA88" w14:textId="77777777" w:rsidR="00AC0474" w:rsidRDefault="00AC0474" w:rsidP="00AC0474">
      <w:pPr>
        <w:numPr>
          <w:ilvl w:val="0"/>
          <w:numId w:val="2"/>
        </w:numPr>
        <w:tabs>
          <w:tab w:val="clear" w:pos="1440"/>
          <w:tab w:val="left" w:pos="720"/>
          <w:tab w:val="num" w:pos="1800"/>
        </w:tabs>
        <w:spacing w:after="0" w:line="240" w:lineRule="auto"/>
        <w:ind w:left="1800" w:hanging="540"/>
        <w:rPr>
          <w:rFonts w:ascii="Arial" w:hAnsi="Arial" w:cs="Arial"/>
          <w:color w:val="000000"/>
        </w:rPr>
      </w:pPr>
      <w:r>
        <w:rPr>
          <w:rFonts w:ascii="Arial" w:hAnsi="Arial"/>
          <w:color w:val="000000"/>
        </w:rPr>
        <w:t>láithreáin scoile a sholáthar, agus</w:t>
      </w:r>
    </w:p>
    <w:p w14:paraId="26C3FDD0" w14:textId="77777777" w:rsidR="00AC0474" w:rsidRPr="00996EDD" w:rsidRDefault="00AC0474" w:rsidP="00AC0474">
      <w:pPr>
        <w:numPr>
          <w:ilvl w:val="0"/>
          <w:numId w:val="2"/>
        </w:numPr>
        <w:tabs>
          <w:tab w:val="clear" w:pos="1440"/>
          <w:tab w:val="left" w:pos="720"/>
          <w:tab w:val="num" w:pos="1800"/>
        </w:tabs>
        <w:spacing w:after="0" w:line="240" w:lineRule="auto"/>
        <w:ind w:left="1800" w:hanging="540"/>
        <w:rPr>
          <w:rFonts w:ascii="Arial" w:hAnsi="Arial" w:cs="Arial"/>
          <w:color w:val="000000"/>
        </w:rPr>
      </w:pPr>
      <w:r>
        <w:rPr>
          <w:rFonts w:ascii="Arial" w:hAnsi="Arial"/>
          <w:color w:val="000000"/>
        </w:rPr>
        <w:t>Aon nithe atá coimhdeach i ndáil le míreanna (a) go (g).”</w:t>
      </w:r>
    </w:p>
    <w:p w14:paraId="47ECD633" w14:textId="77777777" w:rsidR="00AC0474" w:rsidRPr="00996EDD" w:rsidRDefault="00AC0474" w:rsidP="00AC0474">
      <w:pPr>
        <w:tabs>
          <w:tab w:val="left" w:pos="720"/>
          <w:tab w:val="num" w:pos="1800"/>
        </w:tabs>
        <w:spacing w:line="240" w:lineRule="auto"/>
        <w:ind w:left="1800"/>
        <w:rPr>
          <w:rFonts w:ascii="Arial" w:hAnsi="Arial" w:cs="Arial"/>
          <w:color w:val="000000"/>
        </w:rPr>
      </w:pPr>
    </w:p>
    <w:p w14:paraId="63E240DC" w14:textId="77777777" w:rsidR="00AC0474" w:rsidRPr="00996EDD" w:rsidRDefault="00AC0474" w:rsidP="00AC0474">
      <w:pPr>
        <w:spacing w:line="240" w:lineRule="auto"/>
        <w:ind w:left="851" w:hanging="851"/>
        <w:rPr>
          <w:rFonts w:ascii="Arial" w:hAnsi="Arial" w:cs="Arial"/>
          <w:b/>
          <w:color w:val="000000"/>
        </w:rPr>
      </w:pPr>
      <w:r>
        <w:rPr>
          <w:rFonts w:ascii="Arial" w:hAnsi="Arial"/>
          <w:color w:val="000000"/>
        </w:rPr>
        <w:tab/>
        <w:t>ciallaíonn “scéim” scéim ranníocaí forbartha arna déanamh faoi Alt 48 den Acht.</w:t>
      </w:r>
    </w:p>
    <w:p w14:paraId="79DF2C0F" w14:textId="77777777" w:rsidR="00AC0474" w:rsidRPr="00996EDD" w:rsidRDefault="00AC0474" w:rsidP="00AC0474">
      <w:pPr>
        <w:tabs>
          <w:tab w:val="left" w:pos="720"/>
        </w:tabs>
        <w:ind w:left="720" w:hanging="720"/>
        <w:jc w:val="center"/>
        <w:rPr>
          <w:rFonts w:ascii="Arial" w:hAnsi="Arial" w:cs="Arial"/>
          <w:b/>
          <w:color w:val="000000"/>
        </w:rPr>
      </w:pPr>
      <w:r>
        <w:rPr>
          <w:rFonts w:ascii="Arial" w:hAnsi="Arial"/>
          <w:b/>
          <w:color w:val="000000"/>
        </w:rPr>
        <w:t>AN BONN AR A nDÉANFAR RANNÍOCAÍ A CHINNEADH:</w:t>
      </w:r>
    </w:p>
    <w:p w14:paraId="01AA2A1F" w14:textId="77777777" w:rsidR="00AC0474" w:rsidRPr="00996EDD" w:rsidRDefault="00AC0474" w:rsidP="00AC0474">
      <w:pPr>
        <w:numPr>
          <w:ilvl w:val="0"/>
          <w:numId w:val="9"/>
        </w:numPr>
        <w:tabs>
          <w:tab w:val="clear" w:pos="1080"/>
          <w:tab w:val="num" w:pos="709"/>
        </w:tabs>
        <w:spacing w:after="0" w:line="240" w:lineRule="auto"/>
        <w:ind w:left="709" w:hanging="709"/>
        <w:rPr>
          <w:rFonts w:ascii="Arial" w:hAnsi="Arial" w:cs="Arial"/>
          <w:color w:val="000000"/>
        </w:rPr>
      </w:pPr>
      <w:r>
        <w:rPr>
          <w:rFonts w:ascii="Arial" w:hAnsi="Arial"/>
          <w:color w:val="000000"/>
        </w:rPr>
        <w:t>Is é seo a leanas an bonn ar a ndéanfar ranníocaí a chinneadh faoi Scéim Ranníocaí Forbartha Chomhairle Cathrach Baile Átha Cliath 2023-2026 (“an Scéim”):</w:t>
      </w:r>
    </w:p>
    <w:p w14:paraId="781EA5AD" w14:textId="77777777" w:rsidR="00AC0474" w:rsidRPr="00996EDD" w:rsidRDefault="00AC0474" w:rsidP="00AC0474">
      <w:pPr>
        <w:ind w:left="709"/>
        <w:rPr>
          <w:rFonts w:ascii="Arial" w:hAnsi="Arial" w:cs="Arial"/>
          <w:color w:val="000000"/>
        </w:rPr>
      </w:pPr>
    </w:p>
    <w:p w14:paraId="4AC6C374" w14:textId="77777777" w:rsidR="00AC0474" w:rsidRPr="00996EDD" w:rsidRDefault="00AC0474" w:rsidP="00AC0474">
      <w:pPr>
        <w:numPr>
          <w:ilvl w:val="1"/>
          <w:numId w:val="7"/>
        </w:numPr>
        <w:tabs>
          <w:tab w:val="left" w:pos="720"/>
        </w:tabs>
        <w:spacing w:after="0" w:line="240" w:lineRule="auto"/>
        <w:ind w:hanging="720"/>
        <w:rPr>
          <w:rFonts w:ascii="Arial" w:hAnsi="Arial" w:cs="Arial"/>
          <w:color w:val="000000"/>
        </w:rPr>
      </w:pPr>
      <w:r>
        <w:rPr>
          <w:rFonts w:ascii="Arial" w:hAnsi="Arial"/>
          <w:color w:val="000000"/>
        </w:rPr>
        <w:t>Méid na costais atá inchurtha leis na cúig aicme de bhonneagar agus saoráidí poiblí (liostaithe sa tábla i Mír 9 thíos).  Tugtar na costais seo i dTábla A d’Aguisín I sa Scéim seo</w:t>
      </w:r>
    </w:p>
    <w:p w14:paraId="464503D8" w14:textId="77777777" w:rsidR="00AC0474" w:rsidRPr="00996EDD" w:rsidRDefault="00AC0474" w:rsidP="00AC0474">
      <w:pPr>
        <w:ind w:left="720"/>
        <w:rPr>
          <w:rFonts w:ascii="Arial" w:hAnsi="Arial" w:cs="Arial"/>
          <w:color w:val="000000"/>
        </w:rPr>
      </w:pPr>
    </w:p>
    <w:p w14:paraId="60B152FA" w14:textId="77777777" w:rsidR="00AC0474" w:rsidRPr="00996EDD" w:rsidRDefault="00AC0474" w:rsidP="00AC0474">
      <w:pPr>
        <w:numPr>
          <w:ilvl w:val="1"/>
          <w:numId w:val="7"/>
        </w:numPr>
        <w:tabs>
          <w:tab w:val="left" w:pos="720"/>
        </w:tabs>
        <w:spacing w:after="0" w:line="240" w:lineRule="auto"/>
        <w:ind w:hanging="720"/>
        <w:rPr>
          <w:rFonts w:ascii="Arial" w:hAnsi="Arial" w:cs="Arial"/>
          <w:color w:val="000000"/>
        </w:rPr>
      </w:pPr>
      <w:r>
        <w:rPr>
          <w:rFonts w:ascii="Arial" w:hAnsi="Arial"/>
          <w:color w:val="000000"/>
        </w:rPr>
        <w:t>(Achair urláir chomhiomlánaithe na forbartha beartaithe (i méadair chearnacha) i ngach ceann de na haicmí nó tuairiscí éagsúla forbartha, i.e. cónaitheach agus tionsclaíoch/tráchtála.  Tugtar na hachair urláir seo i dTábla B d’Aguisín I atá i gceangal leis an Scéim seo.</w:t>
      </w:r>
    </w:p>
    <w:p w14:paraId="0DC9350A" w14:textId="77777777" w:rsidR="00AC0474" w:rsidRPr="008104AD" w:rsidRDefault="00AC0474" w:rsidP="00AC0474">
      <w:pPr>
        <w:numPr>
          <w:ilvl w:val="1"/>
          <w:numId w:val="7"/>
        </w:numPr>
        <w:tabs>
          <w:tab w:val="left" w:pos="720"/>
        </w:tabs>
        <w:spacing w:after="0" w:line="240" w:lineRule="auto"/>
        <w:ind w:hanging="720"/>
        <w:rPr>
          <w:rFonts w:ascii="Arial" w:hAnsi="Arial" w:cs="Arial"/>
          <w:color w:val="000000"/>
        </w:rPr>
      </w:pPr>
      <w:r>
        <w:rPr>
          <w:rFonts w:ascii="Arial" w:hAnsi="Arial"/>
          <w:color w:val="000000"/>
        </w:rPr>
        <w:t xml:space="preserve">Rinneadh na ranníocaí forbartha atá iníoctha in aghaidh an mhéadair chearnaigh den fhorbairt chónaithe nó den fhorbairt tionsclaíoch/tráchtála a chinneadh tar éis breithniú a dhéanamh ar roinnt fachtóirí, lena n-áirítear: </w:t>
      </w:r>
    </w:p>
    <w:p w14:paraId="7B04698A" w14:textId="77777777" w:rsidR="00AC0474" w:rsidRDefault="00AC0474" w:rsidP="00AC0474">
      <w:pPr>
        <w:spacing w:after="0" w:line="240" w:lineRule="auto"/>
        <w:ind w:left="1800"/>
        <w:rPr>
          <w:rFonts w:ascii="Arial" w:hAnsi="Arial" w:cs="Arial"/>
          <w:color w:val="000000"/>
        </w:rPr>
      </w:pPr>
    </w:p>
    <w:p w14:paraId="7351DA13" w14:textId="77777777" w:rsidR="00AC0474" w:rsidRDefault="00AC0474" w:rsidP="00AC0474">
      <w:pPr>
        <w:numPr>
          <w:ilvl w:val="0"/>
          <w:numId w:val="8"/>
        </w:numPr>
        <w:tabs>
          <w:tab w:val="num" w:pos="1800"/>
        </w:tabs>
        <w:spacing w:after="0" w:line="240" w:lineRule="auto"/>
        <w:rPr>
          <w:rFonts w:ascii="Arial" w:hAnsi="Arial" w:cs="Arial"/>
          <w:color w:val="000000"/>
        </w:rPr>
      </w:pPr>
      <w:r>
        <w:rPr>
          <w:rFonts w:ascii="Arial" w:hAnsi="Arial"/>
          <w:color w:val="000000"/>
        </w:rPr>
        <w:t xml:space="preserve">Costais incháilithe tionscadal; </w:t>
      </w:r>
    </w:p>
    <w:p w14:paraId="2628105A" w14:textId="77777777" w:rsidR="00AC0474" w:rsidRDefault="00AC0474" w:rsidP="00AC0474">
      <w:pPr>
        <w:numPr>
          <w:ilvl w:val="0"/>
          <w:numId w:val="8"/>
        </w:numPr>
        <w:tabs>
          <w:tab w:val="num" w:pos="1800"/>
        </w:tabs>
        <w:spacing w:after="0" w:line="240" w:lineRule="auto"/>
        <w:rPr>
          <w:rFonts w:ascii="Arial" w:hAnsi="Arial" w:cs="Arial"/>
          <w:color w:val="000000"/>
        </w:rPr>
      </w:pPr>
      <w:r>
        <w:rPr>
          <w:rFonts w:ascii="Arial" w:hAnsi="Arial"/>
          <w:color w:val="000000"/>
        </w:rPr>
        <w:t xml:space="preserve">Tréimhse ionchasach na forbartha; </w:t>
      </w:r>
    </w:p>
    <w:p w14:paraId="6A081380" w14:textId="77777777" w:rsidR="00AC0474" w:rsidRPr="00996EDD" w:rsidRDefault="00AC0474" w:rsidP="00AC0474">
      <w:pPr>
        <w:numPr>
          <w:ilvl w:val="0"/>
          <w:numId w:val="8"/>
        </w:numPr>
        <w:tabs>
          <w:tab w:val="num" w:pos="1800"/>
        </w:tabs>
        <w:spacing w:after="0" w:line="240" w:lineRule="auto"/>
        <w:rPr>
          <w:rFonts w:ascii="Arial" w:hAnsi="Arial" w:cs="Arial"/>
          <w:color w:val="000000"/>
        </w:rPr>
      </w:pPr>
      <w:r>
        <w:rPr>
          <w:rFonts w:ascii="Arial" w:hAnsi="Arial"/>
          <w:color w:val="000000"/>
        </w:rPr>
        <w:t>Leibhéal reatha na rátaí ranníoca;</w:t>
      </w:r>
    </w:p>
    <w:p w14:paraId="52E1084A" w14:textId="77777777" w:rsidR="00AC0474" w:rsidRPr="00996EDD" w:rsidRDefault="00AC0474" w:rsidP="00AC0474">
      <w:pPr>
        <w:tabs>
          <w:tab w:val="left" w:pos="1800"/>
          <w:tab w:val="left" w:pos="2070"/>
        </w:tabs>
        <w:spacing w:line="240" w:lineRule="auto"/>
        <w:rPr>
          <w:rFonts w:ascii="Arial" w:hAnsi="Arial" w:cs="Arial"/>
          <w:color w:val="000000"/>
        </w:rPr>
      </w:pPr>
    </w:p>
    <w:p w14:paraId="1E07E337" w14:textId="77777777" w:rsidR="00AC0474" w:rsidRPr="00996EDD" w:rsidRDefault="00AC0474" w:rsidP="00AC0474">
      <w:pPr>
        <w:spacing w:line="240" w:lineRule="auto"/>
        <w:rPr>
          <w:rFonts w:ascii="Arial" w:hAnsi="Arial" w:cs="Arial"/>
          <w:color w:val="000000"/>
        </w:rPr>
      </w:pPr>
      <w:r>
        <w:rPr>
          <w:rFonts w:ascii="Arial" w:hAnsi="Arial"/>
          <w:color w:val="000000"/>
        </w:rPr>
        <w:tab/>
        <w:t>Agus na cinn seo a leanas:</w:t>
      </w:r>
    </w:p>
    <w:p w14:paraId="2FA470C6" w14:textId="77777777" w:rsidR="00AC0474" w:rsidRPr="00996EDD" w:rsidRDefault="00AC0474" w:rsidP="00AC0474">
      <w:pPr>
        <w:numPr>
          <w:ilvl w:val="1"/>
          <w:numId w:val="7"/>
        </w:numPr>
        <w:tabs>
          <w:tab w:val="left" w:pos="1800"/>
          <w:tab w:val="left" w:pos="2070"/>
        </w:tabs>
        <w:spacing w:after="0" w:line="240" w:lineRule="auto"/>
        <w:ind w:hanging="731"/>
        <w:rPr>
          <w:rFonts w:ascii="Arial" w:hAnsi="Arial" w:cs="Arial"/>
          <w:color w:val="000000"/>
        </w:rPr>
      </w:pPr>
      <w:r>
        <w:rPr>
          <w:rFonts w:ascii="Arial" w:hAnsi="Arial"/>
          <w:color w:val="000000"/>
        </w:rPr>
        <w:t>Imscrúdú ar chúinsí reatha an mhargaidh</w:t>
      </w:r>
    </w:p>
    <w:p w14:paraId="528733D2" w14:textId="77777777" w:rsidR="00AC0474" w:rsidRDefault="00AC0474" w:rsidP="00AC0474">
      <w:pPr>
        <w:spacing w:line="240" w:lineRule="auto"/>
        <w:ind w:firstLine="709"/>
        <w:rPr>
          <w:rFonts w:ascii="Arial" w:hAnsi="Arial" w:cs="Arial"/>
          <w:color w:val="000000"/>
        </w:rPr>
      </w:pPr>
    </w:p>
    <w:p w14:paraId="27DBDB9A" w14:textId="449AB375" w:rsidR="00AC0474" w:rsidRPr="00996EDD" w:rsidRDefault="00584FEC" w:rsidP="00AC0474">
      <w:pPr>
        <w:spacing w:line="240" w:lineRule="auto"/>
        <w:ind w:firstLine="709"/>
        <w:rPr>
          <w:rFonts w:ascii="Arial" w:hAnsi="Arial" w:cs="Arial"/>
          <w:color w:val="000000"/>
        </w:rPr>
      </w:pPr>
      <w:r>
        <w:rPr>
          <w:rFonts w:ascii="Arial" w:hAnsi="Arial"/>
          <w:color w:val="000000"/>
        </w:rPr>
        <w:t>Léirítear</w:t>
      </w:r>
      <w:r w:rsidR="00AC0474">
        <w:rPr>
          <w:rFonts w:ascii="Arial" w:hAnsi="Arial"/>
          <w:color w:val="000000"/>
        </w:rPr>
        <w:t xml:space="preserve"> toradh na hanailíse in Alt 9 den </w:t>
      </w:r>
      <w:r>
        <w:rPr>
          <w:rFonts w:ascii="Arial" w:hAnsi="Arial"/>
          <w:color w:val="000000"/>
        </w:rPr>
        <w:t>Scéim</w:t>
      </w:r>
      <w:r w:rsidR="00AC0474">
        <w:rPr>
          <w:rFonts w:ascii="Arial" w:hAnsi="Arial"/>
          <w:color w:val="000000"/>
        </w:rPr>
        <w:t xml:space="preserve"> seo.</w:t>
      </w:r>
    </w:p>
    <w:p w14:paraId="38847465" w14:textId="77777777" w:rsidR="00AC0474" w:rsidRDefault="00AC0474" w:rsidP="00AC0474">
      <w:pPr>
        <w:spacing w:line="240" w:lineRule="auto"/>
        <w:jc w:val="center"/>
        <w:rPr>
          <w:rFonts w:ascii="Arial" w:hAnsi="Arial" w:cs="Arial"/>
          <w:b/>
          <w:color w:val="000000"/>
        </w:rPr>
      </w:pPr>
    </w:p>
    <w:p w14:paraId="4C720B2D" w14:textId="77777777" w:rsidR="00AC0474" w:rsidRPr="00996EDD" w:rsidRDefault="00AC0474" w:rsidP="00AC0474">
      <w:pPr>
        <w:jc w:val="center"/>
        <w:rPr>
          <w:rFonts w:ascii="Arial" w:hAnsi="Arial" w:cs="Arial"/>
          <w:b/>
          <w:color w:val="000000"/>
        </w:rPr>
      </w:pPr>
      <w:r>
        <w:rPr>
          <w:rFonts w:ascii="Arial" w:hAnsi="Arial"/>
          <w:b/>
          <w:color w:val="000000"/>
        </w:rPr>
        <w:t>SCÉIM RANNÍOCAÍ FORBARTHA:</w:t>
      </w:r>
    </w:p>
    <w:p w14:paraId="4E2397EF" w14:textId="77777777" w:rsidR="00AC0474" w:rsidRPr="00996EDD" w:rsidRDefault="00AC0474" w:rsidP="00AC0474">
      <w:pPr>
        <w:pStyle w:val="ListBullet"/>
        <w:tabs>
          <w:tab w:val="clear" w:pos="360"/>
          <w:tab w:val="num" w:pos="720"/>
        </w:tabs>
        <w:ind w:left="720" w:hanging="720"/>
        <w:rPr>
          <w:rFonts w:ascii="Arial" w:hAnsi="Arial" w:cs="Arial"/>
          <w:color w:val="000000"/>
          <w:sz w:val="22"/>
          <w:szCs w:val="22"/>
        </w:rPr>
      </w:pPr>
      <w:r>
        <w:rPr>
          <w:rFonts w:ascii="Arial" w:hAnsi="Arial"/>
          <w:color w:val="000000"/>
          <w:sz w:val="22"/>
        </w:rPr>
        <w:t>Déantar an Scéim Ranníocaí Forbartha Chomhairle Cathrach Baile Átha Cliath 2023-2026 (“an Scéim”) faoi Alt 48 den Acht um Pleanáil agus Forbairt, 200, arna leasú (an tAcht).</w:t>
      </w:r>
    </w:p>
    <w:p w14:paraId="46889CD1" w14:textId="77777777" w:rsidR="00AC0474" w:rsidRPr="00996EDD" w:rsidRDefault="00AC0474" w:rsidP="00AC0474">
      <w:pPr>
        <w:pStyle w:val="ListBullet"/>
        <w:numPr>
          <w:ilvl w:val="0"/>
          <w:numId w:val="0"/>
        </w:numPr>
        <w:rPr>
          <w:rFonts w:ascii="Arial" w:hAnsi="Arial" w:cs="Arial"/>
          <w:color w:val="000000"/>
          <w:sz w:val="22"/>
          <w:szCs w:val="22"/>
        </w:rPr>
      </w:pPr>
    </w:p>
    <w:p w14:paraId="01F4D479" w14:textId="292E037B" w:rsidR="00AC0474" w:rsidRDefault="00AC0474" w:rsidP="00AC0474">
      <w:pPr>
        <w:pStyle w:val="ListBullet"/>
        <w:tabs>
          <w:tab w:val="clear" w:pos="360"/>
          <w:tab w:val="num" w:pos="720"/>
        </w:tabs>
        <w:ind w:left="720" w:hanging="720"/>
        <w:rPr>
          <w:rFonts w:ascii="Arial" w:hAnsi="Arial" w:cs="Arial"/>
          <w:color w:val="000000"/>
          <w:sz w:val="22"/>
          <w:szCs w:val="22"/>
        </w:rPr>
      </w:pPr>
      <w:r>
        <w:rPr>
          <w:rFonts w:ascii="Arial" w:hAnsi="Arial"/>
          <w:color w:val="000000"/>
          <w:sz w:val="22"/>
        </w:rPr>
        <w:t xml:space="preserve">Faoin Scéim, nuair a bheidh cead pleanála á dheonú ag Comhairle Cathrach Bhaile Átha Cliath faoi Alt 34 den Acht, cuirfear coinníollacha san áireamh chun a cheangal go n-íocfar ranníoc (léirítear an méid iomchuí </w:t>
      </w:r>
      <w:r w:rsidR="0091636C">
        <w:rPr>
          <w:rFonts w:ascii="Arial" w:hAnsi="Arial"/>
          <w:color w:val="000000"/>
          <w:sz w:val="22"/>
        </w:rPr>
        <w:t>thíos</w:t>
      </w:r>
      <w:r>
        <w:rPr>
          <w:rFonts w:ascii="Arial" w:hAnsi="Arial"/>
          <w:color w:val="000000"/>
          <w:sz w:val="22"/>
        </w:rPr>
        <w:t xml:space="preserve"> anseo faoin gceannteideal Leibhéal na Ranníocaí) i leith bonneagair phoiblí agus saoráidí poiblí a théann chun tairbhe d'fhorbairt sa Chathair agus a sholáthraítear, nó a bhfuil ar intinn go soláthrófar iad, ag Comhairle Cathrach Bhaile Átha Cliath nó thar a ceann (ar neamhaird le foinsí eile maoiniúcháin don bhonneagar agus do na saoráidí).</w:t>
      </w:r>
    </w:p>
    <w:p w14:paraId="2887D191" w14:textId="77777777" w:rsidR="00AC0474" w:rsidRPr="00996EDD" w:rsidRDefault="00AC0474" w:rsidP="00AC0474">
      <w:pPr>
        <w:pStyle w:val="ListBullet"/>
        <w:numPr>
          <w:ilvl w:val="0"/>
          <w:numId w:val="0"/>
        </w:numPr>
        <w:ind w:left="720"/>
        <w:rPr>
          <w:rFonts w:ascii="Arial" w:hAnsi="Arial" w:cs="Arial"/>
          <w:color w:val="000000"/>
          <w:sz w:val="22"/>
          <w:szCs w:val="22"/>
        </w:rPr>
      </w:pPr>
    </w:p>
    <w:p w14:paraId="7D7F7693" w14:textId="5A705057" w:rsidR="00AC0474" w:rsidRPr="00996EDD" w:rsidRDefault="00AC0474" w:rsidP="00AC0474">
      <w:pPr>
        <w:tabs>
          <w:tab w:val="left" w:pos="1440"/>
          <w:tab w:val="left" w:pos="2070"/>
        </w:tabs>
        <w:jc w:val="center"/>
        <w:rPr>
          <w:rFonts w:ascii="Arial" w:hAnsi="Arial" w:cs="Arial"/>
          <w:b/>
          <w:color w:val="000000"/>
        </w:rPr>
      </w:pPr>
      <w:r>
        <w:rPr>
          <w:rFonts w:ascii="Arial" w:hAnsi="Arial"/>
          <w:b/>
          <w:color w:val="000000"/>
        </w:rPr>
        <w:t xml:space="preserve">LEIBHÉAL </w:t>
      </w:r>
      <w:r w:rsidR="0091636C">
        <w:rPr>
          <w:rFonts w:ascii="Arial" w:hAnsi="Arial"/>
          <w:b/>
          <w:color w:val="000000"/>
          <w:lang w:val="en-IE"/>
        </w:rPr>
        <w:t>AN</w:t>
      </w:r>
      <w:r>
        <w:rPr>
          <w:rFonts w:ascii="Arial" w:hAnsi="Arial"/>
          <w:b/>
          <w:color w:val="000000"/>
        </w:rPr>
        <w:t xml:space="preserve"> RANNÍOCA:</w:t>
      </w:r>
    </w:p>
    <w:p w14:paraId="1DF4E083" w14:textId="77777777" w:rsidR="00AC0474" w:rsidRPr="00996EDD" w:rsidRDefault="00AC0474" w:rsidP="00AC0474">
      <w:pPr>
        <w:pStyle w:val="ListBullet"/>
        <w:tabs>
          <w:tab w:val="clear" w:pos="360"/>
          <w:tab w:val="num" w:pos="720"/>
          <w:tab w:val="left" w:pos="1440"/>
          <w:tab w:val="left" w:pos="2070"/>
        </w:tabs>
        <w:ind w:left="720" w:hanging="720"/>
        <w:rPr>
          <w:rFonts w:ascii="Arial" w:hAnsi="Arial" w:cs="Arial"/>
          <w:color w:val="000000"/>
          <w:sz w:val="22"/>
          <w:szCs w:val="22"/>
        </w:rPr>
      </w:pPr>
      <w:r>
        <w:rPr>
          <w:rFonts w:ascii="Arial" w:hAnsi="Arial"/>
          <w:color w:val="000000"/>
          <w:sz w:val="22"/>
        </w:rPr>
        <w:t>Faoin Scéim, is iad seo a leanas na ranníocaí atá le híoc (ach amháin i gcás go bhfuil Díolúine nó Laghdú i gceist, féach Mír 11 thíos) maidir leis na haicmí éagsúla de bhonneagar agus saoráidí poiblí:-</w:t>
      </w:r>
    </w:p>
    <w:p w14:paraId="5655C5D9" w14:textId="77777777" w:rsidR="00AC0474" w:rsidRPr="00996EDD" w:rsidRDefault="00AC0474" w:rsidP="00AC0474">
      <w:pPr>
        <w:pStyle w:val="ListBullet"/>
        <w:numPr>
          <w:ilvl w:val="0"/>
          <w:numId w:val="0"/>
        </w:numPr>
        <w:tabs>
          <w:tab w:val="left" w:pos="1440"/>
          <w:tab w:val="left" w:pos="2070"/>
        </w:tabs>
        <w:jc w:val="both"/>
        <w:rPr>
          <w:rFonts w:ascii="Arial" w:hAnsi="Arial" w:cs="Arial"/>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2250"/>
        <w:gridCol w:w="2784"/>
      </w:tblGrid>
      <w:tr w:rsidR="00AC0474" w:rsidRPr="00996EDD" w14:paraId="0D4CA982" w14:textId="77777777" w:rsidTr="0060257A">
        <w:trPr>
          <w:jc w:val="center"/>
        </w:trPr>
        <w:tc>
          <w:tcPr>
            <w:tcW w:w="4230" w:type="dxa"/>
          </w:tcPr>
          <w:p w14:paraId="339401E1" w14:textId="77777777" w:rsidR="00AC0474" w:rsidRPr="00996EDD" w:rsidRDefault="00AC0474" w:rsidP="0060257A">
            <w:pPr>
              <w:tabs>
                <w:tab w:val="left" w:pos="720"/>
                <w:tab w:val="left" w:pos="1440"/>
                <w:tab w:val="left" w:pos="2070"/>
              </w:tabs>
              <w:jc w:val="center"/>
              <w:rPr>
                <w:rFonts w:ascii="Arial" w:hAnsi="Arial" w:cs="Arial"/>
                <w:b/>
                <w:color w:val="000000"/>
              </w:rPr>
            </w:pPr>
            <w:r>
              <w:rPr>
                <w:rFonts w:ascii="Arial" w:hAnsi="Arial"/>
                <w:b/>
                <w:color w:val="000000"/>
              </w:rPr>
              <w:t>Aicme Forbartha Bonneagair Poiblí</w:t>
            </w:r>
          </w:p>
          <w:p w14:paraId="5018EBBB" w14:textId="77777777" w:rsidR="00AC0474" w:rsidRPr="00996EDD" w:rsidRDefault="00AC0474" w:rsidP="0060257A">
            <w:pPr>
              <w:tabs>
                <w:tab w:val="left" w:pos="720"/>
                <w:tab w:val="left" w:pos="1440"/>
                <w:tab w:val="left" w:pos="2070"/>
              </w:tabs>
              <w:jc w:val="center"/>
              <w:rPr>
                <w:rFonts w:ascii="Arial" w:hAnsi="Arial" w:cs="Arial"/>
                <w:b/>
                <w:color w:val="000000"/>
              </w:rPr>
            </w:pPr>
          </w:p>
        </w:tc>
        <w:tc>
          <w:tcPr>
            <w:tcW w:w="2250" w:type="dxa"/>
          </w:tcPr>
          <w:p w14:paraId="67183A5A" w14:textId="77777777" w:rsidR="00AC0474" w:rsidRPr="00996EDD" w:rsidRDefault="00AC0474" w:rsidP="0060257A">
            <w:pPr>
              <w:tabs>
                <w:tab w:val="left" w:pos="720"/>
                <w:tab w:val="left" w:pos="1440"/>
                <w:tab w:val="left" w:pos="2070"/>
              </w:tabs>
              <w:jc w:val="center"/>
              <w:rPr>
                <w:rFonts w:ascii="Arial" w:hAnsi="Arial" w:cs="Arial"/>
                <w:b/>
                <w:color w:val="000000"/>
              </w:rPr>
            </w:pPr>
            <w:r>
              <w:rPr>
                <w:rFonts w:ascii="Arial" w:hAnsi="Arial"/>
                <w:b/>
                <w:color w:val="000000"/>
              </w:rPr>
              <w:t>€ an méadar cearnach d’Fhorbairt Cónaithe</w:t>
            </w:r>
          </w:p>
        </w:tc>
        <w:tc>
          <w:tcPr>
            <w:tcW w:w="2784" w:type="dxa"/>
          </w:tcPr>
          <w:p w14:paraId="27836B3C" w14:textId="77777777" w:rsidR="00AC0474" w:rsidRPr="00996EDD" w:rsidRDefault="00AC0474" w:rsidP="0060257A">
            <w:pPr>
              <w:tabs>
                <w:tab w:val="left" w:pos="720"/>
                <w:tab w:val="left" w:pos="1440"/>
                <w:tab w:val="left" w:pos="2070"/>
              </w:tabs>
              <w:jc w:val="center"/>
              <w:rPr>
                <w:rFonts w:ascii="Arial" w:hAnsi="Arial" w:cs="Arial"/>
                <w:b/>
                <w:color w:val="000000"/>
              </w:rPr>
            </w:pPr>
            <w:r>
              <w:rPr>
                <w:rFonts w:ascii="Arial" w:hAnsi="Arial"/>
                <w:b/>
                <w:color w:val="000000"/>
              </w:rPr>
              <w:t>€ an méadar cearnach d’Fhorbairt Tionsclaíoch/</w:t>
            </w:r>
          </w:p>
          <w:p w14:paraId="77B59CC8" w14:textId="77777777" w:rsidR="00AC0474" w:rsidRPr="00996EDD" w:rsidRDefault="00AC0474" w:rsidP="0060257A">
            <w:pPr>
              <w:tabs>
                <w:tab w:val="left" w:pos="720"/>
                <w:tab w:val="left" w:pos="1440"/>
                <w:tab w:val="left" w:pos="2070"/>
              </w:tabs>
              <w:jc w:val="center"/>
              <w:rPr>
                <w:rFonts w:ascii="Arial" w:hAnsi="Arial" w:cs="Arial"/>
                <w:b/>
                <w:color w:val="000000"/>
              </w:rPr>
            </w:pPr>
            <w:r>
              <w:rPr>
                <w:rFonts w:ascii="Arial" w:hAnsi="Arial"/>
                <w:b/>
                <w:color w:val="000000"/>
              </w:rPr>
              <w:t>Tráchtála</w:t>
            </w:r>
          </w:p>
        </w:tc>
      </w:tr>
      <w:tr w:rsidR="00AC0474" w:rsidRPr="00996EDD" w14:paraId="6AFA38D6" w14:textId="77777777" w:rsidTr="0060257A">
        <w:trPr>
          <w:jc w:val="center"/>
        </w:trPr>
        <w:tc>
          <w:tcPr>
            <w:tcW w:w="4230" w:type="dxa"/>
          </w:tcPr>
          <w:p w14:paraId="510F95A6" w14:textId="77777777" w:rsidR="00AC0474" w:rsidRPr="00996EDD" w:rsidRDefault="00AC0474" w:rsidP="0060257A">
            <w:pPr>
              <w:tabs>
                <w:tab w:val="left" w:pos="720"/>
                <w:tab w:val="left" w:pos="1440"/>
                <w:tab w:val="left" w:pos="2070"/>
              </w:tabs>
              <w:jc w:val="both"/>
              <w:rPr>
                <w:rFonts w:ascii="Arial" w:hAnsi="Arial" w:cs="Arial"/>
                <w:color w:val="000000"/>
              </w:rPr>
            </w:pPr>
            <w:r>
              <w:rPr>
                <w:rFonts w:ascii="Arial" w:hAnsi="Arial"/>
                <w:color w:val="000000"/>
              </w:rPr>
              <w:t xml:space="preserve">Aicme 1: </w:t>
            </w:r>
          </w:p>
          <w:p w14:paraId="5DECEEB3" w14:textId="77777777" w:rsidR="00AC0474" w:rsidRPr="00996EDD" w:rsidRDefault="00AC0474" w:rsidP="0060257A">
            <w:pPr>
              <w:tabs>
                <w:tab w:val="left" w:pos="720"/>
                <w:tab w:val="left" w:pos="1440"/>
                <w:tab w:val="left" w:pos="2070"/>
              </w:tabs>
              <w:rPr>
                <w:rFonts w:ascii="Arial" w:hAnsi="Arial" w:cs="Arial"/>
                <w:color w:val="000000"/>
              </w:rPr>
            </w:pPr>
            <w:r>
              <w:rPr>
                <w:rFonts w:ascii="Arial" w:hAnsi="Arial"/>
                <w:color w:val="000000"/>
              </w:rPr>
              <w:t xml:space="preserve">Bonneagar &amp; Saoráidí Bóithre </w:t>
            </w:r>
          </w:p>
        </w:tc>
        <w:tc>
          <w:tcPr>
            <w:tcW w:w="2250" w:type="dxa"/>
            <w:vAlign w:val="center"/>
          </w:tcPr>
          <w:p w14:paraId="658E2A5B" w14:textId="77777777" w:rsidR="00AC0474" w:rsidRPr="00996EDD" w:rsidRDefault="00AC0474" w:rsidP="0060257A">
            <w:pPr>
              <w:tabs>
                <w:tab w:val="left" w:pos="720"/>
                <w:tab w:val="left" w:pos="1440"/>
                <w:tab w:val="left" w:pos="2070"/>
              </w:tabs>
              <w:jc w:val="center"/>
              <w:rPr>
                <w:rFonts w:ascii="Arial" w:hAnsi="Arial" w:cs="Arial"/>
                <w:color w:val="000000"/>
              </w:rPr>
            </w:pPr>
          </w:p>
          <w:p w14:paraId="19FBE364" w14:textId="77777777" w:rsidR="00AC0474" w:rsidRPr="00996EDD" w:rsidRDefault="00AC0474" w:rsidP="0060257A">
            <w:pPr>
              <w:tabs>
                <w:tab w:val="left" w:pos="720"/>
                <w:tab w:val="left" w:pos="1440"/>
                <w:tab w:val="left" w:pos="2070"/>
              </w:tabs>
              <w:jc w:val="center"/>
              <w:rPr>
                <w:rFonts w:ascii="Arial" w:hAnsi="Arial" w:cs="Arial"/>
                <w:color w:val="000000"/>
              </w:rPr>
            </w:pPr>
            <w:r>
              <w:rPr>
                <w:rFonts w:ascii="Arial" w:hAnsi="Arial"/>
                <w:color w:val="000000"/>
              </w:rPr>
              <w:t>€34.40</w:t>
            </w:r>
          </w:p>
        </w:tc>
        <w:tc>
          <w:tcPr>
            <w:tcW w:w="2784" w:type="dxa"/>
            <w:vAlign w:val="center"/>
          </w:tcPr>
          <w:p w14:paraId="6F4F303E" w14:textId="77777777" w:rsidR="00AC0474" w:rsidRPr="00996EDD" w:rsidRDefault="00AC0474" w:rsidP="0060257A">
            <w:pPr>
              <w:tabs>
                <w:tab w:val="left" w:pos="720"/>
                <w:tab w:val="left" w:pos="1440"/>
                <w:tab w:val="left" w:pos="2070"/>
              </w:tabs>
              <w:jc w:val="center"/>
              <w:rPr>
                <w:rFonts w:ascii="Arial" w:hAnsi="Arial" w:cs="Arial"/>
                <w:color w:val="000000"/>
              </w:rPr>
            </w:pPr>
          </w:p>
          <w:p w14:paraId="4BFAAE36" w14:textId="77777777" w:rsidR="00AC0474" w:rsidRPr="00996EDD" w:rsidRDefault="00AC0474" w:rsidP="0060257A">
            <w:pPr>
              <w:tabs>
                <w:tab w:val="left" w:pos="720"/>
                <w:tab w:val="left" w:pos="1440"/>
                <w:tab w:val="left" w:pos="2070"/>
              </w:tabs>
              <w:jc w:val="center"/>
              <w:rPr>
                <w:rFonts w:ascii="Arial" w:hAnsi="Arial" w:cs="Arial"/>
                <w:color w:val="000000"/>
              </w:rPr>
            </w:pPr>
            <w:r>
              <w:rPr>
                <w:rFonts w:ascii="Arial" w:hAnsi="Arial"/>
                <w:color w:val="000000"/>
              </w:rPr>
              <w:t>€35.85</w:t>
            </w:r>
          </w:p>
        </w:tc>
      </w:tr>
      <w:tr w:rsidR="00AC0474" w:rsidRPr="00996EDD" w14:paraId="3228C53F" w14:textId="77777777" w:rsidTr="0060257A">
        <w:trPr>
          <w:jc w:val="center"/>
        </w:trPr>
        <w:tc>
          <w:tcPr>
            <w:tcW w:w="4230" w:type="dxa"/>
          </w:tcPr>
          <w:p w14:paraId="1C63672D" w14:textId="77777777" w:rsidR="00AC0474" w:rsidRPr="00996EDD" w:rsidRDefault="00AC0474" w:rsidP="0060257A">
            <w:pPr>
              <w:tabs>
                <w:tab w:val="left" w:pos="720"/>
                <w:tab w:val="left" w:pos="1440"/>
                <w:tab w:val="left" w:pos="2070"/>
              </w:tabs>
              <w:rPr>
                <w:rFonts w:ascii="Arial" w:hAnsi="Arial" w:cs="Arial"/>
              </w:rPr>
            </w:pPr>
            <w:r>
              <w:rPr>
                <w:rFonts w:ascii="Arial" w:hAnsi="Arial"/>
              </w:rPr>
              <w:t xml:space="preserve">Aicme 2: </w:t>
            </w:r>
          </w:p>
          <w:p w14:paraId="2C79DF86" w14:textId="77777777" w:rsidR="00AC0474" w:rsidRPr="00996EDD" w:rsidRDefault="00AC0474" w:rsidP="0060257A">
            <w:pPr>
              <w:tabs>
                <w:tab w:val="left" w:pos="720"/>
                <w:tab w:val="left" w:pos="1440"/>
                <w:tab w:val="left" w:pos="2070"/>
              </w:tabs>
              <w:rPr>
                <w:rFonts w:ascii="Arial" w:hAnsi="Arial" w:cs="Arial"/>
              </w:rPr>
            </w:pPr>
            <w:r>
              <w:rPr>
                <w:rFonts w:ascii="Arial" w:hAnsi="Arial"/>
              </w:rPr>
              <w:t>Bonneagar &amp; saoráidí draenála (screamhuisce/tuile)</w:t>
            </w:r>
          </w:p>
        </w:tc>
        <w:tc>
          <w:tcPr>
            <w:tcW w:w="2250" w:type="dxa"/>
            <w:vAlign w:val="bottom"/>
          </w:tcPr>
          <w:p w14:paraId="5A80D7AB" w14:textId="77777777" w:rsidR="00AC0474" w:rsidRPr="00195F5C" w:rsidRDefault="00AC0474" w:rsidP="0060257A">
            <w:pPr>
              <w:tabs>
                <w:tab w:val="left" w:pos="720"/>
                <w:tab w:val="left" w:pos="1440"/>
                <w:tab w:val="left" w:pos="2070"/>
              </w:tabs>
              <w:jc w:val="center"/>
              <w:rPr>
                <w:rFonts w:ascii="Arial" w:hAnsi="Arial" w:cs="Arial"/>
                <w:color w:val="000000"/>
              </w:rPr>
            </w:pPr>
            <w:r>
              <w:rPr>
                <w:rFonts w:ascii="Arial" w:hAnsi="Arial"/>
                <w:color w:val="000000"/>
              </w:rPr>
              <w:t>€5.70</w:t>
            </w:r>
          </w:p>
        </w:tc>
        <w:tc>
          <w:tcPr>
            <w:tcW w:w="2784" w:type="dxa"/>
            <w:vAlign w:val="bottom"/>
          </w:tcPr>
          <w:p w14:paraId="1BDE999C" w14:textId="77777777" w:rsidR="00AC0474" w:rsidRPr="00195F5C" w:rsidRDefault="00AC0474" w:rsidP="0060257A">
            <w:pPr>
              <w:tabs>
                <w:tab w:val="left" w:pos="720"/>
                <w:tab w:val="left" w:pos="1440"/>
                <w:tab w:val="left" w:pos="2070"/>
              </w:tabs>
              <w:jc w:val="center"/>
              <w:rPr>
                <w:rFonts w:ascii="Arial" w:hAnsi="Arial" w:cs="Arial"/>
                <w:color w:val="000000"/>
              </w:rPr>
            </w:pPr>
          </w:p>
          <w:p w14:paraId="45B7AB05" w14:textId="77777777" w:rsidR="00AC0474" w:rsidRPr="00195F5C" w:rsidRDefault="00AC0474" w:rsidP="0060257A">
            <w:pPr>
              <w:tabs>
                <w:tab w:val="left" w:pos="720"/>
                <w:tab w:val="left" w:pos="1440"/>
                <w:tab w:val="left" w:pos="2070"/>
              </w:tabs>
              <w:jc w:val="center"/>
              <w:rPr>
                <w:rFonts w:ascii="Arial" w:hAnsi="Arial" w:cs="Arial"/>
                <w:color w:val="000000"/>
              </w:rPr>
            </w:pPr>
            <w:r>
              <w:rPr>
                <w:rFonts w:ascii="Arial" w:hAnsi="Arial"/>
                <w:color w:val="000000"/>
              </w:rPr>
              <w:t>€5.93</w:t>
            </w:r>
          </w:p>
        </w:tc>
      </w:tr>
      <w:tr w:rsidR="00AC0474" w:rsidRPr="00996EDD" w14:paraId="06926603" w14:textId="77777777" w:rsidTr="0060257A">
        <w:trPr>
          <w:jc w:val="center"/>
        </w:trPr>
        <w:tc>
          <w:tcPr>
            <w:tcW w:w="4230" w:type="dxa"/>
          </w:tcPr>
          <w:p w14:paraId="6123C0FA" w14:textId="77777777" w:rsidR="00AC0474" w:rsidRPr="00996EDD" w:rsidRDefault="00AC0474" w:rsidP="0060257A">
            <w:pPr>
              <w:tabs>
                <w:tab w:val="left" w:pos="720"/>
                <w:tab w:val="left" w:pos="1440"/>
                <w:tab w:val="left" w:pos="2070"/>
              </w:tabs>
              <w:ind w:left="972" w:hanging="990"/>
              <w:jc w:val="both"/>
              <w:rPr>
                <w:rFonts w:ascii="Arial" w:hAnsi="Arial" w:cs="Arial"/>
                <w:color w:val="000000"/>
              </w:rPr>
            </w:pPr>
            <w:r>
              <w:rPr>
                <w:rFonts w:ascii="Arial" w:hAnsi="Arial"/>
                <w:color w:val="000000"/>
              </w:rPr>
              <w:t xml:space="preserve">Aicme 3:   </w:t>
            </w:r>
          </w:p>
          <w:p w14:paraId="33AF0E6A" w14:textId="77777777" w:rsidR="00AC0474" w:rsidRPr="00996EDD" w:rsidRDefault="00AC0474" w:rsidP="0060257A">
            <w:pPr>
              <w:tabs>
                <w:tab w:val="left" w:pos="720"/>
                <w:tab w:val="left" w:pos="1440"/>
                <w:tab w:val="left" w:pos="2070"/>
              </w:tabs>
              <w:ind w:left="972" w:hanging="990"/>
              <w:rPr>
                <w:rFonts w:ascii="Arial" w:hAnsi="Arial" w:cs="Arial"/>
                <w:color w:val="000000"/>
              </w:rPr>
            </w:pPr>
            <w:r>
              <w:rPr>
                <w:rFonts w:ascii="Arial" w:hAnsi="Arial"/>
                <w:color w:val="000000"/>
              </w:rPr>
              <w:t xml:space="preserve">Páirceanna agus saoráidí spás oscailte </w:t>
            </w:r>
          </w:p>
        </w:tc>
        <w:tc>
          <w:tcPr>
            <w:tcW w:w="2250" w:type="dxa"/>
            <w:vAlign w:val="center"/>
          </w:tcPr>
          <w:p w14:paraId="5DC8B8F2" w14:textId="77777777" w:rsidR="00AC0474" w:rsidRDefault="00AC0474" w:rsidP="0060257A">
            <w:pPr>
              <w:tabs>
                <w:tab w:val="left" w:pos="720"/>
                <w:tab w:val="left" w:pos="1440"/>
                <w:tab w:val="left" w:pos="2070"/>
              </w:tabs>
              <w:jc w:val="center"/>
              <w:rPr>
                <w:rFonts w:ascii="Arial" w:hAnsi="Arial" w:cs="Arial"/>
                <w:color w:val="000000"/>
              </w:rPr>
            </w:pPr>
          </w:p>
          <w:p w14:paraId="786BFDD8" w14:textId="77777777" w:rsidR="00AC0474" w:rsidRPr="00195F5C" w:rsidRDefault="00AC0474" w:rsidP="0060257A">
            <w:pPr>
              <w:tabs>
                <w:tab w:val="left" w:pos="720"/>
                <w:tab w:val="left" w:pos="1440"/>
                <w:tab w:val="left" w:pos="2070"/>
              </w:tabs>
              <w:jc w:val="center"/>
              <w:rPr>
                <w:rFonts w:ascii="Arial" w:hAnsi="Arial" w:cs="Arial"/>
                <w:color w:val="000000"/>
              </w:rPr>
            </w:pPr>
            <w:r>
              <w:rPr>
                <w:rFonts w:ascii="Arial" w:hAnsi="Arial"/>
                <w:color w:val="000000"/>
              </w:rPr>
              <w:t>€19.01</w:t>
            </w:r>
          </w:p>
        </w:tc>
        <w:tc>
          <w:tcPr>
            <w:tcW w:w="2784" w:type="dxa"/>
            <w:vAlign w:val="center"/>
          </w:tcPr>
          <w:p w14:paraId="61F630D1" w14:textId="77777777" w:rsidR="00AC0474" w:rsidRDefault="00AC0474" w:rsidP="0060257A">
            <w:pPr>
              <w:tabs>
                <w:tab w:val="left" w:pos="720"/>
                <w:tab w:val="left" w:pos="1440"/>
                <w:tab w:val="left" w:pos="2070"/>
              </w:tabs>
              <w:jc w:val="center"/>
              <w:rPr>
                <w:rFonts w:ascii="Arial" w:hAnsi="Arial" w:cs="Arial"/>
                <w:color w:val="000000"/>
              </w:rPr>
            </w:pPr>
          </w:p>
          <w:p w14:paraId="3CBBAAC0" w14:textId="77777777" w:rsidR="00AC0474" w:rsidRPr="00195F5C" w:rsidRDefault="00AC0474" w:rsidP="0060257A">
            <w:pPr>
              <w:tabs>
                <w:tab w:val="left" w:pos="720"/>
                <w:tab w:val="left" w:pos="1440"/>
                <w:tab w:val="left" w:pos="2070"/>
              </w:tabs>
              <w:jc w:val="center"/>
              <w:rPr>
                <w:rFonts w:ascii="Arial" w:hAnsi="Arial" w:cs="Arial"/>
                <w:color w:val="000000"/>
              </w:rPr>
            </w:pPr>
            <w:r>
              <w:rPr>
                <w:rFonts w:ascii="Arial" w:hAnsi="Arial"/>
                <w:color w:val="000000"/>
              </w:rPr>
              <w:t>€19.81</w:t>
            </w:r>
          </w:p>
        </w:tc>
      </w:tr>
      <w:tr w:rsidR="00AC0474" w:rsidRPr="00996EDD" w14:paraId="572CA241" w14:textId="77777777" w:rsidTr="0060257A">
        <w:trPr>
          <w:jc w:val="center"/>
        </w:trPr>
        <w:tc>
          <w:tcPr>
            <w:tcW w:w="4230" w:type="dxa"/>
          </w:tcPr>
          <w:p w14:paraId="396047E6" w14:textId="77777777" w:rsidR="00AC0474" w:rsidRPr="00996EDD" w:rsidRDefault="00AC0474" w:rsidP="0060257A">
            <w:pPr>
              <w:tabs>
                <w:tab w:val="left" w:pos="720"/>
                <w:tab w:val="left" w:pos="1440"/>
                <w:tab w:val="left" w:pos="2070"/>
              </w:tabs>
              <w:ind w:left="972" w:hanging="990"/>
              <w:jc w:val="both"/>
              <w:rPr>
                <w:rFonts w:ascii="Arial" w:hAnsi="Arial" w:cs="Arial"/>
                <w:color w:val="000000"/>
              </w:rPr>
            </w:pPr>
            <w:r>
              <w:rPr>
                <w:rFonts w:ascii="Arial" w:hAnsi="Arial"/>
                <w:color w:val="000000"/>
              </w:rPr>
              <w:t xml:space="preserve">Aicme 4:   </w:t>
            </w:r>
          </w:p>
          <w:p w14:paraId="3DB30EFB" w14:textId="77777777" w:rsidR="00AC0474" w:rsidRPr="00996EDD" w:rsidRDefault="00AC0474" w:rsidP="0060257A">
            <w:pPr>
              <w:tabs>
                <w:tab w:val="left" w:pos="720"/>
                <w:tab w:val="left" w:pos="1440"/>
                <w:tab w:val="left" w:pos="2070"/>
              </w:tabs>
              <w:ind w:left="972" w:hanging="990"/>
              <w:rPr>
                <w:rFonts w:ascii="Arial" w:hAnsi="Arial" w:cs="Arial"/>
                <w:color w:val="000000"/>
              </w:rPr>
            </w:pPr>
            <w:r>
              <w:rPr>
                <w:rFonts w:ascii="Arial" w:hAnsi="Arial"/>
                <w:color w:val="000000"/>
              </w:rPr>
              <w:t>Saoráidí &amp; taitneamhachtaí pobail</w:t>
            </w:r>
          </w:p>
        </w:tc>
        <w:tc>
          <w:tcPr>
            <w:tcW w:w="2250" w:type="dxa"/>
            <w:vAlign w:val="center"/>
          </w:tcPr>
          <w:p w14:paraId="19529784" w14:textId="77777777" w:rsidR="00AC0474" w:rsidRDefault="00AC0474" w:rsidP="0060257A">
            <w:pPr>
              <w:tabs>
                <w:tab w:val="left" w:pos="720"/>
                <w:tab w:val="left" w:pos="1440"/>
                <w:tab w:val="left" w:pos="2070"/>
              </w:tabs>
              <w:jc w:val="center"/>
              <w:rPr>
                <w:rFonts w:ascii="Arial" w:hAnsi="Arial" w:cs="Arial"/>
                <w:color w:val="000000"/>
              </w:rPr>
            </w:pPr>
          </w:p>
          <w:p w14:paraId="108B5EC0" w14:textId="77777777" w:rsidR="00AC0474" w:rsidRPr="00195F5C" w:rsidRDefault="00AC0474" w:rsidP="0060257A">
            <w:pPr>
              <w:tabs>
                <w:tab w:val="left" w:pos="720"/>
                <w:tab w:val="left" w:pos="1440"/>
                <w:tab w:val="left" w:pos="2070"/>
              </w:tabs>
              <w:jc w:val="center"/>
              <w:rPr>
                <w:rFonts w:ascii="Arial" w:hAnsi="Arial" w:cs="Arial"/>
                <w:color w:val="000000"/>
              </w:rPr>
            </w:pPr>
            <w:r>
              <w:rPr>
                <w:rFonts w:ascii="Arial" w:hAnsi="Arial"/>
                <w:color w:val="000000"/>
              </w:rPr>
              <w:t>€25.00</w:t>
            </w:r>
          </w:p>
        </w:tc>
        <w:tc>
          <w:tcPr>
            <w:tcW w:w="2784" w:type="dxa"/>
            <w:vAlign w:val="center"/>
          </w:tcPr>
          <w:p w14:paraId="4DBE9D47" w14:textId="77777777" w:rsidR="00AC0474" w:rsidRDefault="00AC0474" w:rsidP="0060257A">
            <w:pPr>
              <w:tabs>
                <w:tab w:val="left" w:pos="720"/>
                <w:tab w:val="left" w:pos="1440"/>
                <w:tab w:val="left" w:pos="2070"/>
              </w:tabs>
              <w:jc w:val="center"/>
              <w:rPr>
                <w:rFonts w:ascii="Arial" w:hAnsi="Arial" w:cs="Arial"/>
                <w:color w:val="000000"/>
              </w:rPr>
            </w:pPr>
          </w:p>
          <w:p w14:paraId="24A4891B" w14:textId="77777777" w:rsidR="00AC0474" w:rsidRPr="00195F5C" w:rsidRDefault="00AC0474" w:rsidP="0060257A">
            <w:pPr>
              <w:tabs>
                <w:tab w:val="left" w:pos="720"/>
                <w:tab w:val="left" w:pos="1440"/>
                <w:tab w:val="left" w:pos="2070"/>
              </w:tabs>
              <w:jc w:val="center"/>
              <w:rPr>
                <w:rFonts w:ascii="Arial" w:hAnsi="Arial" w:cs="Arial"/>
                <w:color w:val="000000"/>
              </w:rPr>
            </w:pPr>
            <w:r>
              <w:rPr>
                <w:rFonts w:ascii="Arial" w:hAnsi="Arial"/>
                <w:color w:val="000000"/>
              </w:rPr>
              <w:t>€26.05</w:t>
            </w:r>
          </w:p>
        </w:tc>
      </w:tr>
      <w:tr w:rsidR="00AC0474" w:rsidRPr="00996EDD" w14:paraId="49AE2987" w14:textId="77777777" w:rsidTr="0060257A">
        <w:trPr>
          <w:jc w:val="center"/>
        </w:trPr>
        <w:tc>
          <w:tcPr>
            <w:tcW w:w="4230" w:type="dxa"/>
          </w:tcPr>
          <w:p w14:paraId="66598276" w14:textId="77777777" w:rsidR="00AC0474" w:rsidRPr="00996EDD" w:rsidRDefault="00AC0474" w:rsidP="0060257A">
            <w:pPr>
              <w:tabs>
                <w:tab w:val="left" w:pos="720"/>
                <w:tab w:val="left" w:pos="1440"/>
                <w:tab w:val="left" w:pos="2070"/>
              </w:tabs>
              <w:ind w:left="972" w:hanging="990"/>
              <w:jc w:val="both"/>
              <w:rPr>
                <w:rFonts w:ascii="Arial" w:hAnsi="Arial" w:cs="Arial"/>
                <w:color w:val="000000"/>
              </w:rPr>
            </w:pPr>
            <w:r>
              <w:rPr>
                <w:rFonts w:ascii="Arial" w:hAnsi="Arial"/>
                <w:color w:val="000000"/>
              </w:rPr>
              <w:t xml:space="preserve">Aicme 5:   </w:t>
            </w:r>
          </w:p>
          <w:p w14:paraId="12EEC375" w14:textId="77777777" w:rsidR="00AC0474" w:rsidRPr="00996EDD" w:rsidRDefault="00AC0474" w:rsidP="0060257A">
            <w:pPr>
              <w:tabs>
                <w:tab w:val="left" w:pos="720"/>
                <w:tab w:val="left" w:pos="1440"/>
                <w:tab w:val="left" w:pos="2070"/>
              </w:tabs>
              <w:ind w:left="972" w:hanging="990"/>
              <w:rPr>
                <w:rFonts w:ascii="Arial" w:hAnsi="Arial" w:cs="Arial"/>
                <w:color w:val="000000"/>
              </w:rPr>
            </w:pPr>
            <w:r>
              <w:rPr>
                <w:rFonts w:ascii="Arial" w:hAnsi="Arial"/>
                <w:color w:val="000000"/>
              </w:rPr>
              <w:t xml:space="preserve">Saoráidí &amp; taitneamhachtaí um athghiniúint uirbeach </w:t>
            </w:r>
          </w:p>
        </w:tc>
        <w:tc>
          <w:tcPr>
            <w:tcW w:w="2250" w:type="dxa"/>
            <w:vAlign w:val="center"/>
          </w:tcPr>
          <w:p w14:paraId="6CCD2A21" w14:textId="77777777" w:rsidR="00AC0474" w:rsidRPr="00996EDD" w:rsidRDefault="00AC0474" w:rsidP="0060257A">
            <w:pPr>
              <w:tabs>
                <w:tab w:val="left" w:pos="720"/>
                <w:tab w:val="left" w:pos="1440"/>
                <w:tab w:val="left" w:pos="2070"/>
              </w:tabs>
              <w:jc w:val="center"/>
              <w:rPr>
                <w:rFonts w:ascii="Arial" w:hAnsi="Arial" w:cs="Arial"/>
                <w:color w:val="000000"/>
                <w:u w:val="single"/>
              </w:rPr>
            </w:pPr>
          </w:p>
          <w:p w14:paraId="15D630E6" w14:textId="77777777" w:rsidR="00AC0474" w:rsidRPr="00996EDD" w:rsidRDefault="00AC0474" w:rsidP="0060257A">
            <w:pPr>
              <w:tabs>
                <w:tab w:val="left" w:pos="720"/>
                <w:tab w:val="left" w:pos="1440"/>
                <w:tab w:val="left" w:pos="2070"/>
              </w:tabs>
              <w:jc w:val="center"/>
              <w:rPr>
                <w:rFonts w:ascii="Arial" w:hAnsi="Arial" w:cs="Arial"/>
                <w:color w:val="000000"/>
              </w:rPr>
            </w:pPr>
            <w:r>
              <w:rPr>
                <w:rFonts w:ascii="Arial" w:hAnsi="Arial"/>
                <w:color w:val="000000"/>
              </w:rPr>
              <w:t>€29.71</w:t>
            </w:r>
          </w:p>
        </w:tc>
        <w:tc>
          <w:tcPr>
            <w:tcW w:w="2784" w:type="dxa"/>
            <w:vAlign w:val="center"/>
          </w:tcPr>
          <w:p w14:paraId="551E933D" w14:textId="77777777" w:rsidR="00AC0474" w:rsidRPr="00996EDD" w:rsidRDefault="00AC0474" w:rsidP="0060257A">
            <w:pPr>
              <w:tabs>
                <w:tab w:val="left" w:pos="720"/>
                <w:tab w:val="left" w:pos="1440"/>
                <w:tab w:val="left" w:pos="2070"/>
              </w:tabs>
              <w:jc w:val="center"/>
              <w:rPr>
                <w:rFonts w:ascii="Arial" w:hAnsi="Arial" w:cs="Arial"/>
                <w:color w:val="000000"/>
                <w:u w:val="single"/>
              </w:rPr>
            </w:pPr>
          </w:p>
          <w:p w14:paraId="11036108" w14:textId="77777777" w:rsidR="00AC0474" w:rsidRPr="00996EDD" w:rsidRDefault="00AC0474" w:rsidP="0060257A">
            <w:pPr>
              <w:tabs>
                <w:tab w:val="left" w:pos="720"/>
                <w:tab w:val="left" w:pos="1440"/>
                <w:tab w:val="left" w:pos="2070"/>
              </w:tabs>
              <w:jc w:val="center"/>
              <w:rPr>
                <w:rFonts w:ascii="Arial" w:hAnsi="Arial" w:cs="Arial"/>
                <w:color w:val="000000"/>
              </w:rPr>
            </w:pPr>
            <w:r>
              <w:rPr>
                <w:rFonts w:ascii="Arial" w:hAnsi="Arial"/>
                <w:color w:val="000000"/>
              </w:rPr>
              <w:t>€30.96</w:t>
            </w:r>
          </w:p>
        </w:tc>
      </w:tr>
      <w:tr w:rsidR="00AC0474" w:rsidRPr="00996EDD" w14:paraId="4123A97B" w14:textId="77777777" w:rsidTr="0060257A">
        <w:trPr>
          <w:trHeight w:val="395"/>
          <w:jc w:val="center"/>
        </w:trPr>
        <w:tc>
          <w:tcPr>
            <w:tcW w:w="4230" w:type="dxa"/>
          </w:tcPr>
          <w:p w14:paraId="397BEDAB" w14:textId="77777777" w:rsidR="00AC0474" w:rsidRPr="00996EDD" w:rsidRDefault="00AC0474" w:rsidP="0060257A">
            <w:pPr>
              <w:tabs>
                <w:tab w:val="left" w:pos="720"/>
                <w:tab w:val="left" w:pos="1440"/>
                <w:tab w:val="left" w:pos="2070"/>
              </w:tabs>
              <w:jc w:val="both"/>
              <w:rPr>
                <w:rFonts w:ascii="Arial" w:hAnsi="Arial" w:cs="Arial"/>
                <w:b/>
                <w:color w:val="000000"/>
              </w:rPr>
            </w:pPr>
          </w:p>
          <w:p w14:paraId="625999DA" w14:textId="77777777" w:rsidR="00AC0474" w:rsidRPr="00996EDD" w:rsidRDefault="00AC0474" w:rsidP="0060257A">
            <w:pPr>
              <w:tabs>
                <w:tab w:val="left" w:pos="720"/>
                <w:tab w:val="left" w:pos="1440"/>
                <w:tab w:val="left" w:pos="2070"/>
              </w:tabs>
              <w:jc w:val="both"/>
              <w:rPr>
                <w:rFonts w:ascii="Arial" w:hAnsi="Arial" w:cs="Arial"/>
                <w:b/>
                <w:color w:val="000000"/>
              </w:rPr>
            </w:pPr>
            <w:r>
              <w:rPr>
                <w:rFonts w:ascii="Arial" w:hAnsi="Arial"/>
                <w:b/>
                <w:color w:val="000000"/>
              </w:rPr>
              <w:t>Iomlán na Ranníocaí Iníoctha</w:t>
            </w:r>
          </w:p>
          <w:p w14:paraId="22702D25" w14:textId="77777777" w:rsidR="00AC0474" w:rsidRPr="00996EDD" w:rsidRDefault="00AC0474" w:rsidP="0060257A">
            <w:pPr>
              <w:tabs>
                <w:tab w:val="left" w:pos="720"/>
                <w:tab w:val="left" w:pos="1440"/>
                <w:tab w:val="left" w:pos="2070"/>
              </w:tabs>
              <w:jc w:val="both"/>
              <w:rPr>
                <w:rFonts w:ascii="Arial" w:hAnsi="Arial" w:cs="Arial"/>
                <w:b/>
                <w:color w:val="000000"/>
              </w:rPr>
            </w:pPr>
          </w:p>
        </w:tc>
        <w:tc>
          <w:tcPr>
            <w:tcW w:w="2250" w:type="dxa"/>
            <w:vAlign w:val="center"/>
          </w:tcPr>
          <w:p w14:paraId="44809BF7" w14:textId="77777777" w:rsidR="00AC0474" w:rsidRPr="00996EDD" w:rsidRDefault="00AC0474" w:rsidP="0060257A">
            <w:pPr>
              <w:tabs>
                <w:tab w:val="left" w:pos="720"/>
                <w:tab w:val="left" w:pos="1440"/>
                <w:tab w:val="left" w:pos="2070"/>
              </w:tabs>
              <w:jc w:val="center"/>
              <w:rPr>
                <w:rFonts w:ascii="Arial" w:hAnsi="Arial" w:cs="Arial"/>
                <w:b/>
                <w:color w:val="000000"/>
              </w:rPr>
            </w:pPr>
            <w:r>
              <w:rPr>
                <w:rFonts w:ascii="Arial" w:hAnsi="Arial"/>
                <w:b/>
                <w:color w:val="000000"/>
              </w:rPr>
              <w:t>€113.82</w:t>
            </w:r>
          </w:p>
        </w:tc>
        <w:tc>
          <w:tcPr>
            <w:tcW w:w="2784" w:type="dxa"/>
            <w:vAlign w:val="center"/>
          </w:tcPr>
          <w:p w14:paraId="14EC1D10" w14:textId="77777777" w:rsidR="00AC0474" w:rsidRPr="00996EDD" w:rsidRDefault="00AC0474" w:rsidP="0060257A">
            <w:pPr>
              <w:tabs>
                <w:tab w:val="left" w:pos="720"/>
                <w:tab w:val="left" w:pos="1440"/>
                <w:tab w:val="left" w:pos="2070"/>
              </w:tabs>
              <w:jc w:val="center"/>
              <w:rPr>
                <w:rFonts w:ascii="Arial" w:hAnsi="Arial" w:cs="Arial"/>
                <w:b/>
                <w:color w:val="000000"/>
              </w:rPr>
            </w:pPr>
            <w:r>
              <w:rPr>
                <w:rFonts w:ascii="Arial" w:hAnsi="Arial"/>
                <w:b/>
                <w:color w:val="000000"/>
              </w:rPr>
              <w:t>€118.60</w:t>
            </w:r>
          </w:p>
        </w:tc>
      </w:tr>
    </w:tbl>
    <w:p w14:paraId="1029B625" w14:textId="77777777" w:rsidR="00AC0474" w:rsidRPr="00996EDD" w:rsidRDefault="00AC0474" w:rsidP="00AC0474">
      <w:pPr>
        <w:tabs>
          <w:tab w:val="left" w:pos="720"/>
          <w:tab w:val="left" w:pos="1440"/>
          <w:tab w:val="left" w:pos="2070"/>
        </w:tabs>
        <w:ind w:left="720"/>
        <w:jc w:val="both"/>
        <w:rPr>
          <w:rFonts w:ascii="Arial" w:hAnsi="Arial" w:cs="Arial"/>
          <w:color w:val="000000"/>
        </w:rPr>
      </w:pPr>
    </w:p>
    <w:p w14:paraId="2B3D507B" w14:textId="77777777" w:rsidR="00AC0474" w:rsidRDefault="00AC0474" w:rsidP="00AC0474">
      <w:pPr>
        <w:rPr>
          <w:rFonts w:ascii="Arial" w:hAnsi="Arial" w:cs="Arial"/>
          <w:color w:val="000000"/>
        </w:rPr>
      </w:pPr>
      <w:r>
        <w:rPr>
          <w:rFonts w:ascii="Arial" w:hAnsi="Arial"/>
          <w:b/>
          <w:color w:val="000000"/>
        </w:rPr>
        <w:t>Nóta 1:</w:t>
      </w:r>
      <w:r>
        <w:rPr>
          <w:rFonts w:ascii="Arial" w:hAnsi="Arial"/>
          <w:b/>
          <w:color w:val="FF0000"/>
        </w:rPr>
        <w:t xml:space="preserve"> </w:t>
      </w:r>
      <w:r>
        <w:rPr>
          <w:rFonts w:ascii="Arial" w:hAnsi="Arial"/>
          <w:color w:val="000000"/>
        </w:rPr>
        <w:t>Tá éifeacht leis an scéim seo i ndáil le hIarratais Phleanála a chuirtear isteach chuig Comhairle Cathrach Bhaile Átha Cliath ón 1 Aibreán 2023, i gcás go bhfuil ranníoc forbartha infheidhme faoin Scéim seo.</w:t>
      </w:r>
    </w:p>
    <w:p w14:paraId="6A454A82" w14:textId="77777777" w:rsidR="00AC0474" w:rsidRPr="00261C2F" w:rsidRDefault="00AC0474" w:rsidP="00AC0474">
      <w:pPr>
        <w:rPr>
          <w:rFonts w:ascii="Arial" w:hAnsi="Arial" w:cs="Arial"/>
        </w:rPr>
      </w:pPr>
      <w:r>
        <w:rPr>
          <w:rFonts w:ascii="Arial" w:hAnsi="Arial"/>
        </w:rPr>
        <w:t>I gcás ceadanna atá ann cheana arna ndeonú roimh an 1 Aibreán 2023 nach bhfuil tús curtha leo fós, agus i gcás iarratais a cuireadh isteach ach nach bhfuil cinneadh déanta fúthu fós, is í an scéim is infheidhme ná an scéim a bhí i bhfeidhm tráth a cuireadh isteach an t-iarratas i gceist.</w:t>
      </w:r>
    </w:p>
    <w:p w14:paraId="7F485688" w14:textId="14E3E8C8" w:rsidR="00AC0474" w:rsidRPr="00261C2F" w:rsidRDefault="00AC0474" w:rsidP="00AC0474">
      <w:pPr>
        <w:rPr>
          <w:rFonts w:ascii="Arial" w:hAnsi="Arial" w:cs="Arial"/>
          <w:color w:val="000000"/>
        </w:rPr>
      </w:pPr>
      <w:r>
        <w:rPr>
          <w:rFonts w:ascii="Arial" w:hAnsi="Arial"/>
          <w:color w:val="000000"/>
        </w:rPr>
        <w:lastRenderedPageBreak/>
        <w:t xml:space="preserve">Beidh na rátaí thuasluaite socraithe ón 1 Aibreán 2023 go dtí an 31 Nollaig 2-24. Féadfaidh go ndéanfar breithniú féachaint an gcuirfear innéacsú i bhfeidhm ar na rátaí ranníoca a mbeidh éifeacht leo ina dhiaidh sin </w:t>
      </w:r>
      <w:r w:rsidR="0091636C">
        <w:rPr>
          <w:rFonts w:ascii="Arial" w:hAnsi="Arial"/>
          <w:color w:val="000000"/>
        </w:rPr>
        <w:t>i gcomaoine</w:t>
      </w:r>
      <w:r>
        <w:rPr>
          <w:rFonts w:ascii="Arial" w:hAnsi="Arial"/>
          <w:color w:val="000000"/>
        </w:rPr>
        <w:t xml:space="preserve"> Phraghas-Innéacs</w:t>
      </w:r>
      <w:r w:rsidR="0091636C">
        <w:rPr>
          <w:rFonts w:ascii="Arial" w:hAnsi="Arial"/>
          <w:color w:val="000000"/>
          <w:lang w:val="en-IE"/>
        </w:rPr>
        <w:t xml:space="preserve"> </w:t>
      </w:r>
      <w:r>
        <w:rPr>
          <w:rFonts w:ascii="Arial" w:hAnsi="Arial"/>
          <w:color w:val="000000"/>
        </w:rPr>
        <w:t xml:space="preserve">Tairisceana don Earnáil Foirgníochta (SCSI). </w:t>
      </w:r>
    </w:p>
    <w:p w14:paraId="152CA289" w14:textId="77777777" w:rsidR="00AC0474" w:rsidRPr="00261C2F" w:rsidRDefault="00AC0474" w:rsidP="00AC0474">
      <w:pPr>
        <w:spacing w:after="0" w:line="240" w:lineRule="auto"/>
        <w:rPr>
          <w:rFonts w:ascii="Arial" w:hAnsi="Arial" w:cs="Arial"/>
          <w:b/>
          <w:color w:val="000000"/>
        </w:rPr>
      </w:pPr>
      <w:r>
        <w:rPr>
          <w:rFonts w:ascii="Arial" w:hAnsi="Arial"/>
          <w:b/>
          <w:color w:val="000000"/>
        </w:rPr>
        <w:t>Nóta 2:</w:t>
      </w:r>
    </w:p>
    <w:p w14:paraId="6C641073" w14:textId="77777777" w:rsidR="00AC0474" w:rsidRPr="00261C2F" w:rsidRDefault="00AC0474" w:rsidP="00AC0474">
      <w:pPr>
        <w:spacing w:after="0" w:line="240" w:lineRule="auto"/>
        <w:ind w:left="720"/>
        <w:rPr>
          <w:rFonts w:ascii="Arial" w:hAnsi="Arial" w:cs="Arial"/>
          <w:color w:val="000000"/>
        </w:rPr>
      </w:pPr>
      <w:r>
        <w:rPr>
          <w:rFonts w:ascii="Arial" w:hAnsi="Arial"/>
        </w:rPr>
        <w:t xml:space="preserve">(a) Déanfar achar urláir forbairtí beartaithe in aonad cónaithe aonair nó i bhforbairt tráchtála a ríomh mar oll-achar urláir. </w:t>
      </w:r>
      <w:r>
        <w:rPr>
          <w:rFonts w:ascii="Arial" w:hAnsi="Arial"/>
          <w:color w:val="000000"/>
        </w:rPr>
        <w:t xml:space="preserve">Ciallaíonn sé sin an t-achar inmheánach den spás urláir laistigh de na ballaí seachtracha ar gach urlár den fhoirgneamh (lena n-áirítear ballaí inmheánacha agus landairí) agus lena n-áirítear idirurláir. </w:t>
      </w:r>
    </w:p>
    <w:p w14:paraId="55D7EBD6" w14:textId="77777777" w:rsidR="00AC0474" w:rsidRPr="00261C2F" w:rsidRDefault="00AC0474" w:rsidP="00AC0474">
      <w:pPr>
        <w:ind w:left="284"/>
        <w:rPr>
          <w:rFonts w:ascii="Arial" w:hAnsi="Arial" w:cs="Arial"/>
          <w:color w:val="000000"/>
        </w:rPr>
      </w:pPr>
    </w:p>
    <w:p w14:paraId="577F457C" w14:textId="12D1B151" w:rsidR="00AC0474" w:rsidRPr="00261C2F" w:rsidRDefault="00AC0474" w:rsidP="00AC0474">
      <w:pPr>
        <w:ind w:left="720"/>
        <w:rPr>
          <w:rFonts w:ascii="Arial" w:hAnsi="Arial" w:cs="Arial"/>
          <w:color w:val="000000"/>
        </w:rPr>
      </w:pPr>
      <w:r>
        <w:rPr>
          <w:rFonts w:ascii="Arial" w:hAnsi="Arial"/>
          <w:color w:val="000000"/>
        </w:rPr>
        <w:t xml:space="preserve">(b) I gcás foirgnimh chónaithe ilaonaid, déanfar ollachar urláir na forbartha a ríomh gan comhlimistéir chúrsaíochta, limistéir stórála araidí agus rothar agus limistéir um úsáidí coimhdeacha do chónaitheoirí amháin. </w:t>
      </w:r>
    </w:p>
    <w:p w14:paraId="48999098" w14:textId="77777777" w:rsidR="00AC0474" w:rsidRPr="00261C2F" w:rsidRDefault="00AC0474" w:rsidP="00AC0474">
      <w:pPr>
        <w:rPr>
          <w:rFonts w:ascii="Arial" w:hAnsi="Arial" w:cs="Arial"/>
        </w:rPr>
      </w:pPr>
      <w:r>
        <w:rPr>
          <w:rFonts w:ascii="Arial" w:hAnsi="Arial"/>
        </w:rPr>
        <w:t>I ngach cás, déanfar achar urláir na forbartha beartaithe a ríomh agus páirceáil gluaisteán san áireamh.</w:t>
      </w:r>
    </w:p>
    <w:p w14:paraId="464CFC4C" w14:textId="77777777" w:rsidR="00AC0474" w:rsidRPr="000C0CC4" w:rsidRDefault="00AC0474" w:rsidP="00AC0474">
      <w:pPr>
        <w:tabs>
          <w:tab w:val="left" w:pos="720"/>
          <w:tab w:val="left" w:pos="1440"/>
          <w:tab w:val="left" w:pos="2070"/>
        </w:tabs>
        <w:rPr>
          <w:rFonts w:ascii="Arial" w:hAnsi="Arial" w:cs="Arial"/>
        </w:rPr>
      </w:pPr>
      <w:r>
        <w:rPr>
          <w:rFonts w:ascii="Arial" w:hAnsi="Arial"/>
          <w:b/>
          <w:color w:val="000000"/>
        </w:rPr>
        <w:t>Nóta 3:</w:t>
      </w:r>
      <w:r>
        <w:rPr>
          <w:rFonts w:ascii="Arial" w:hAnsi="Arial"/>
          <w:color w:val="000000"/>
        </w:rPr>
        <w:t xml:space="preserve"> </w:t>
      </w:r>
      <w:r>
        <w:rPr>
          <w:rFonts w:ascii="Arial" w:hAnsi="Arial"/>
        </w:rPr>
        <w:t xml:space="preserve">Gearrfar na rátaí thuasluaite ar shíntí le forbairtí reatha, lena n-áirítear síntí le tithe cónaithe, ach amháin i gcás go bhfuil díolúine nó ranníoc laghdaithe i gceist, mar a leagtar amach thíos.  </w:t>
      </w:r>
    </w:p>
    <w:p w14:paraId="1277CABA" w14:textId="77777777" w:rsidR="00AC0474" w:rsidRDefault="00AC0474" w:rsidP="00AC0474">
      <w:pPr>
        <w:jc w:val="center"/>
        <w:rPr>
          <w:rFonts w:ascii="Arial" w:hAnsi="Arial" w:cs="Arial"/>
          <w:b/>
          <w:color w:val="000000"/>
        </w:rPr>
      </w:pPr>
    </w:p>
    <w:p w14:paraId="18A8F041" w14:textId="77777777" w:rsidR="00AC0474" w:rsidRDefault="00AC0474" w:rsidP="00AC0474">
      <w:pPr>
        <w:jc w:val="center"/>
        <w:rPr>
          <w:rFonts w:ascii="Arial" w:hAnsi="Arial" w:cs="Arial"/>
          <w:b/>
        </w:rPr>
      </w:pPr>
      <w:r>
        <w:rPr>
          <w:rFonts w:ascii="Arial" w:hAnsi="Arial"/>
          <w:b/>
        </w:rPr>
        <w:t>RANNÍOC IN IONAD SPÁS OSCAILTE POIBLÍ</w:t>
      </w:r>
    </w:p>
    <w:p w14:paraId="2415A74F" w14:textId="49191D47" w:rsidR="00AC0474" w:rsidRDefault="00AC0474" w:rsidP="00AC0474">
      <w:pPr>
        <w:pStyle w:val="ListBullet"/>
        <w:numPr>
          <w:ilvl w:val="0"/>
          <w:numId w:val="0"/>
        </w:numPr>
        <w:ind w:left="360"/>
        <w:rPr>
          <w:rFonts w:ascii="Arial" w:hAnsi="Arial" w:cs="Arial"/>
          <w:color w:val="000000"/>
          <w:sz w:val="22"/>
          <w:szCs w:val="22"/>
        </w:rPr>
      </w:pPr>
      <w:r>
        <w:rPr>
          <w:rFonts w:ascii="Arial" w:hAnsi="Arial"/>
          <w:color w:val="000000"/>
          <w:sz w:val="22"/>
        </w:rPr>
        <w:t xml:space="preserve">Le Plean Forbartha Chathair Bhaile Átha Cliath, tugtar lánrogha don Chomhairle ranníocaí airgeadais a chinneadh in ionad an riachtanais (nó cuid den riachtanas) le haghaidh spáis oscailte i bhforbairt áirithe i gcás go gceapann an t-údarás pleanála go bhfuil suíomh </w:t>
      </w:r>
      <w:r w:rsidR="0091636C">
        <w:rPr>
          <w:rFonts w:ascii="Arial" w:hAnsi="Arial"/>
          <w:color w:val="000000"/>
          <w:sz w:val="22"/>
        </w:rPr>
        <w:t>róbheag</w:t>
      </w:r>
      <w:r>
        <w:rPr>
          <w:rFonts w:ascii="Arial" w:hAnsi="Arial"/>
          <w:color w:val="000000"/>
          <w:sz w:val="22"/>
        </w:rPr>
        <w:t xml:space="preserve"> nó mí-oiriúnach chun ceanglais Phlean Forbartha Chathair Bhaile Átha Cliath a chomhlíonadh maidir le spás oscailte poiblí a chur ar fáil. </w:t>
      </w:r>
    </w:p>
    <w:p w14:paraId="6DC0564A" w14:textId="77777777" w:rsidR="00AC0474" w:rsidRDefault="00AC0474" w:rsidP="00AC0474">
      <w:pPr>
        <w:pStyle w:val="ListBullet"/>
        <w:numPr>
          <w:ilvl w:val="0"/>
          <w:numId w:val="0"/>
        </w:numPr>
        <w:ind w:left="360"/>
        <w:rPr>
          <w:rFonts w:ascii="Arial" w:hAnsi="Arial" w:cs="Arial"/>
          <w:color w:val="000000"/>
          <w:sz w:val="22"/>
          <w:szCs w:val="22"/>
        </w:rPr>
      </w:pPr>
    </w:p>
    <w:p w14:paraId="06BB57DC" w14:textId="77777777" w:rsidR="00AC0474" w:rsidRPr="00C626AE" w:rsidRDefault="00AC0474" w:rsidP="00AC0474">
      <w:pPr>
        <w:pStyle w:val="ListBullet"/>
        <w:numPr>
          <w:ilvl w:val="0"/>
          <w:numId w:val="0"/>
        </w:numPr>
        <w:ind w:left="360"/>
        <w:rPr>
          <w:rFonts w:ascii="Arial" w:hAnsi="Arial" w:cs="Arial"/>
          <w:color w:val="000000"/>
          <w:sz w:val="22"/>
          <w:szCs w:val="22"/>
        </w:rPr>
      </w:pPr>
      <w:r>
        <w:rPr>
          <w:rFonts w:ascii="Arial" w:hAnsi="Arial"/>
          <w:color w:val="000000"/>
          <w:sz w:val="22"/>
        </w:rPr>
        <w:t xml:space="preserve">Beidh gá le ranníoc airgeadais €5,000 in aghaidh an aonaid a íoc i dtreo páirc a chur ar fáil nó a fheabhsú agus/nó fóntais a fheabhsú sa cheantar i gcomhréir le Straitéis Páirce na Cathrach. </w:t>
      </w:r>
    </w:p>
    <w:p w14:paraId="5C2659E1" w14:textId="77777777" w:rsidR="00AC0474" w:rsidRPr="00C626AE" w:rsidRDefault="00AC0474" w:rsidP="00AC0474">
      <w:pPr>
        <w:pStyle w:val="ListBullet"/>
        <w:numPr>
          <w:ilvl w:val="0"/>
          <w:numId w:val="0"/>
        </w:numPr>
        <w:ind w:left="360"/>
        <w:rPr>
          <w:rFonts w:ascii="Arial" w:hAnsi="Arial" w:cs="Arial"/>
          <w:color w:val="000000"/>
          <w:sz w:val="22"/>
          <w:szCs w:val="22"/>
        </w:rPr>
      </w:pPr>
    </w:p>
    <w:p w14:paraId="4652E71A" w14:textId="77777777" w:rsidR="00AC0474" w:rsidRDefault="00AC0474" w:rsidP="00AC0474">
      <w:pPr>
        <w:pStyle w:val="ListBullet"/>
        <w:numPr>
          <w:ilvl w:val="0"/>
          <w:numId w:val="0"/>
        </w:numPr>
        <w:ind w:left="360"/>
        <w:rPr>
          <w:rFonts w:ascii="Arial" w:hAnsi="Arial" w:cs="Arial"/>
          <w:color w:val="000000"/>
          <w:sz w:val="22"/>
          <w:szCs w:val="22"/>
        </w:rPr>
      </w:pPr>
    </w:p>
    <w:p w14:paraId="7578AC87" w14:textId="77777777" w:rsidR="00AC0474" w:rsidRPr="008039ED" w:rsidRDefault="00AC0474" w:rsidP="00AC0474">
      <w:pPr>
        <w:jc w:val="center"/>
        <w:rPr>
          <w:rFonts w:ascii="Arial" w:hAnsi="Arial" w:cs="Arial"/>
          <w:b/>
          <w:u w:val="single"/>
        </w:rPr>
      </w:pPr>
      <w:r>
        <w:rPr>
          <w:rFonts w:ascii="Arial" w:hAnsi="Arial"/>
          <w:b/>
          <w:u w:val="single"/>
        </w:rPr>
        <w:t>IMTHOSCA INA BHFUIL FEIDHM AG DÍOLÚINE NÓ RANNÍOC LAGHDAITHE</w:t>
      </w:r>
    </w:p>
    <w:p w14:paraId="317FC050" w14:textId="77777777" w:rsidR="00AC0474" w:rsidRPr="00032AA2" w:rsidRDefault="00AC0474" w:rsidP="00AC0474">
      <w:pPr>
        <w:tabs>
          <w:tab w:val="left" w:pos="720"/>
          <w:tab w:val="left" w:pos="1440"/>
          <w:tab w:val="left" w:pos="2070"/>
        </w:tabs>
        <w:jc w:val="both"/>
        <w:rPr>
          <w:rFonts w:ascii="Arial" w:hAnsi="Arial" w:cs="Arial"/>
          <w:b/>
          <w:color w:val="000000"/>
        </w:rPr>
      </w:pPr>
    </w:p>
    <w:p w14:paraId="0D018DEA" w14:textId="77777777" w:rsidR="00AC0474" w:rsidRPr="00032AA2" w:rsidRDefault="00AC0474" w:rsidP="00AC0474">
      <w:pPr>
        <w:pStyle w:val="ListBullet"/>
        <w:tabs>
          <w:tab w:val="clear" w:pos="360"/>
          <w:tab w:val="num" w:pos="720"/>
        </w:tabs>
        <w:ind w:left="720" w:hanging="720"/>
        <w:rPr>
          <w:rFonts w:ascii="Arial" w:hAnsi="Arial" w:cs="Arial"/>
          <w:b/>
          <w:color w:val="000000"/>
          <w:sz w:val="22"/>
          <w:szCs w:val="22"/>
        </w:rPr>
      </w:pPr>
      <w:r>
        <w:rPr>
          <w:rFonts w:ascii="Arial" w:hAnsi="Arial"/>
          <w:b/>
          <w:color w:val="000000"/>
          <w:sz w:val="22"/>
        </w:rPr>
        <w:t>Ní bheidh ar na catagóirí forbartha seo a leanas ranníocaí forbartha a íoc faoin Scéim:</w:t>
      </w:r>
    </w:p>
    <w:p w14:paraId="0FADFD1D" w14:textId="77777777" w:rsidR="00AC0474" w:rsidRPr="00032AA2" w:rsidRDefault="00AC0474" w:rsidP="00AC0474">
      <w:pPr>
        <w:pStyle w:val="ListBullet"/>
        <w:numPr>
          <w:ilvl w:val="0"/>
          <w:numId w:val="0"/>
        </w:numPr>
        <w:rPr>
          <w:rFonts w:ascii="Arial" w:hAnsi="Arial" w:cs="Arial"/>
          <w:color w:val="000000"/>
          <w:sz w:val="22"/>
          <w:szCs w:val="22"/>
        </w:rPr>
      </w:pPr>
    </w:p>
    <w:p w14:paraId="20D3F05E" w14:textId="6385105F" w:rsidR="00AC0474" w:rsidRPr="00032AA2" w:rsidRDefault="00AC0474" w:rsidP="00AC0474">
      <w:pPr>
        <w:numPr>
          <w:ilvl w:val="0"/>
          <w:numId w:val="1"/>
        </w:numPr>
        <w:autoSpaceDE w:val="0"/>
        <w:autoSpaceDN w:val="0"/>
        <w:adjustRightInd w:val="0"/>
        <w:spacing w:after="0" w:line="240" w:lineRule="auto"/>
        <w:rPr>
          <w:rFonts w:ascii="Arial" w:hAnsi="Arial" w:cs="Arial"/>
          <w:color w:val="000000"/>
        </w:rPr>
      </w:pPr>
      <w:r>
        <w:rPr>
          <w:rFonts w:ascii="Arial" w:hAnsi="Arial"/>
          <w:color w:val="000000"/>
        </w:rPr>
        <w:t>Athrú úsáide ó úsáid tráchtála amháin go húsáid tráchtála eile. Gearrfar an ráta tráchtála ar ghlanspás urláir b</w:t>
      </w:r>
      <w:r w:rsidR="0091636C">
        <w:rPr>
          <w:rFonts w:ascii="Arial" w:hAnsi="Arial"/>
          <w:color w:val="000000"/>
          <w:lang w:val="en-IE"/>
        </w:rPr>
        <w:t>H</w:t>
      </w:r>
      <w:r>
        <w:rPr>
          <w:rFonts w:ascii="Arial" w:hAnsi="Arial"/>
          <w:color w:val="000000"/>
        </w:rPr>
        <w:t>reise, más ann dó;</w:t>
      </w:r>
    </w:p>
    <w:p w14:paraId="7DB90DC7" w14:textId="77777777" w:rsidR="00AC0474" w:rsidRPr="00032AA2" w:rsidRDefault="00AC0474" w:rsidP="00AC0474">
      <w:pPr>
        <w:autoSpaceDE w:val="0"/>
        <w:autoSpaceDN w:val="0"/>
        <w:adjustRightInd w:val="0"/>
        <w:rPr>
          <w:rFonts w:ascii="Arial" w:hAnsi="Arial" w:cs="Arial"/>
          <w:color w:val="000000"/>
        </w:rPr>
      </w:pPr>
    </w:p>
    <w:p w14:paraId="3F527E02" w14:textId="77777777" w:rsidR="00AC0474" w:rsidRPr="00032AA2" w:rsidRDefault="00AC0474" w:rsidP="00AC0474">
      <w:pPr>
        <w:numPr>
          <w:ilvl w:val="0"/>
          <w:numId w:val="1"/>
        </w:numPr>
        <w:autoSpaceDE w:val="0"/>
        <w:autoSpaceDN w:val="0"/>
        <w:adjustRightInd w:val="0"/>
        <w:spacing w:after="0" w:line="240" w:lineRule="auto"/>
        <w:rPr>
          <w:rFonts w:ascii="Arial" w:hAnsi="Arial" w:cs="Arial"/>
          <w:color w:val="000000"/>
        </w:rPr>
      </w:pPr>
      <w:r>
        <w:rPr>
          <w:rFonts w:ascii="Arial" w:hAnsi="Arial"/>
          <w:color w:val="000000"/>
        </w:rPr>
        <w:t>Na chéad 40 méadar chearnacha de mhéaduithe ar fhorbairtí cónaitheacha (gearrfar an ráta cónaitheach in aghaidh an mhéadair chearnaigh ar shíntí eile ina dhiaidh sin nó ar shíntí de bhreis agus de bharr ar 40 méadar chearnacha);</w:t>
      </w:r>
    </w:p>
    <w:p w14:paraId="5AB8F029" w14:textId="77777777" w:rsidR="00AC0474" w:rsidRPr="00032AA2" w:rsidRDefault="00AC0474" w:rsidP="00AC0474">
      <w:pPr>
        <w:autoSpaceDE w:val="0"/>
        <w:autoSpaceDN w:val="0"/>
        <w:adjustRightInd w:val="0"/>
        <w:rPr>
          <w:rFonts w:ascii="Arial" w:hAnsi="Arial" w:cs="Arial"/>
          <w:color w:val="000000"/>
        </w:rPr>
      </w:pPr>
    </w:p>
    <w:p w14:paraId="03E24225" w14:textId="77777777" w:rsidR="00AC0474" w:rsidRPr="00032AA2" w:rsidRDefault="00AC0474" w:rsidP="00AC0474">
      <w:pPr>
        <w:numPr>
          <w:ilvl w:val="0"/>
          <w:numId w:val="1"/>
        </w:numPr>
        <w:autoSpaceDE w:val="0"/>
        <w:autoSpaceDN w:val="0"/>
        <w:adjustRightInd w:val="0"/>
        <w:spacing w:after="0" w:line="240" w:lineRule="auto"/>
        <w:rPr>
          <w:rFonts w:ascii="Arial" w:hAnsi="Arial" w:cs="Arial"/>
          <w:color w:val="000000"/>
        </w:rPr>
      </w:pPr>
      <w:r>
        <w:rPr>
          <w:rFonts w:ascii="Arial" w:hAnsi="Arial"/>
          <w:color w:val="000000"/>
        </w:rPr>
        <w:t>Forbairt atá ag fáil deontais do dhaoine faoi mhíchumas;</w:t>
      </w:r>
    </w:p>
    <w:p w14:paraId="1A10327A" w14:textId="77777777" w:rsidR="00AC0474" w:rsidRPr="00032AA2" w:rsidRDefault="00AC0474" w:rsidP="00AC0474">
      <w:pPr>
        <w:autoSpaceDE w:val="0"/>
        <w:autoSpaceDN w:val="0"/>
        <w:adjustRightInd w:val="0"/>
        <w:rPr>
          <w:rFonts w:ascii="Arial" w:hAnsi="Arial" w:cs="Arial"/>
          <w:color w:val="000000"/>
        </w:rPr>
      </w:pPr>
    </w:p>
    <w:p w14:paraId="7A6D2C29" w14:textId="77777777" w:rsidR="00AC0474" w:rsidRPr="00845495" w:rsidRDefault="00AC0474" w:rsidP="00AC0474">
      <w:pPr>
        <w:numPr>
          <w:ilvl w:val="0"/>
          <w:numId w:val="1"/>
        </w:numPr>
        <w:autoSpaceDE w:val="0"/>
        <w:autoSpaceDN w:val="0"/>
        <w:spacing w:after="0" w:line="240" w:lineRule="auto"/>
        <w:rPr>
          <w:rFonts w:ascii="Arial" w:eastAsia="Calibri" w:hAnsi="Arial" w:cs="Arial"/>
          <w:color w:val="666666"/>
          <w:sz w:val="21"/>
          <w:szCs w:val="21"/>
          <w:shd w:val="clear" w:color="auto" w:fill="FFFFFF"/>
        </w:rPr>
      </w:pPr>
      <w:r>
        <w:rPr>
          <w:rFonts w:ascii="Arial" w:hAnsi="Arial"/>
        </w:rPr>
        <w:lastRenderedPageBreak/>
        <w:t xml:space="preserve">Aonaid Tithíochta Sóisialta &amp; Inacmhainne (Cíoscheannach &amp; Cíos de réir Costais) ar fáil, </w:t>
      </w:r>
    </w:p>
    <w:p w14:paraId="494429CA" w14:textId="77777777" w:rsidR="00AC0474" w:rsidRPr="00845495" w:rsidRDefault="00AC0474" w:rsidP="00AC0474">
      <w:pPr>
        <w:autoSpaceDE w:val="0"/>
        <w:autoSpaceDN w:val="0"/>
        <w:rPr>
          <w:rFonts w:ascii="Arial" w:eastAsia="Calibri" w:hAnsi="Arial" w:cs="Arial"/>
        </w:rPr>
      </w:pPr>
    </w:p>
    <w:p w14:paraId="5703FED3" w14:textId="77777777" w:rsidR="00AC0474" w:rsidRPr="00845495" w:rsidRDefault="00AC0474" w:rsidP="00AC0474">
      <w:pPr>
        <w:numPr>
          <w:ilvl w:val="1"/>
          <w:numId w:val="1"/>
        </w:numPr>
        <w:autoSpaceDE w:val="0"/>
        <w:autoSpaceDN w:val="0"/>
        <w:spacing w:after="0" w:line="240" w:lineRule="auto"/>
        <w:rPr>
          <w:rFonts w:ascii="Arial" w:eastAsia="Calibri" w:hAnsi="Arial" w:cs="Arial"/>
        </w:rPr>
      </w:pPr>
      <w:r>
        <w:rPr>
          <w:rFonts w:ascii="Arial" w:hAnsi="Arial"/>
        </w:rPr>
        <w:t xml:space="preserve">de réir comhaontaithe arna dhéanamh faoi Chuid V den Acht um Pleanáil agus Forbairt, (arna leasú) </w:t>
      </w:r>
    </w:p>
    <w:p w14:paraId="4F53D9B1" w14:textId="77777777" w:rsidR="00AC0474" w:rsidRPr="00845495" w:rsidRDefault="00AC0474" w:rsidP="00AC0474">
      <w:pPr>
        <w:autoSpaceDE w:val="0"/>
        <w:autoSpaceDN w:val="0"/>
        <w:ind w:left="720"/>
        <w:rPr>
          <w:rFonts w:ascii="Arial" w:eastAsia="Calibri" w:hAnsi="Arial" w:cs="Arial"/>
        </w:rPr>
      </w:pPr>
    </w:p>
    <w:p w14:paraId="5ED32A80" w14:textId="02D1F5B7" w:rsidR="00AC0474" w:rsidRPr="00845495" w:rsidRDefault="00AC0474" w:rsidP="00AC0474">
      <w:pPr>
        <w:numPr>
          <w:ilvl w:val="1"/>
          <w:numId w:val="1"/>
        </w:numPr>
        <w:autoSpaceDE w:val="0"/>
        <w:autoSpaceDN w:val="0"/>
        <w:spacing w:after="0" w:line="240" w:lineRule="auto"/>
        <w:rPr>
          <w:rFonts w:ascii="Arial" w:eastAsia="Calibri" w:hAnsi="Arial" w:cs="Arial"/>
        </w:rPr>
      </w:pPr>
      <w:r>
        <w:rPr>
          <w:rFonts w:ascii="Arial" w:hAnsi="Arial"/>
        </w:rPr>
        <w:t xml:space="preserve">ag comhlacht deonach tithíochta nó comhlacht comharthithíochta atá aitheanta mar sin ag an gComhairle </w:t>
      </w:r>
    </w:p>
    <w:p w14:paraId="66124A1D" w14:textId="77777777" w:rsidR="00AC0474" w:rsidRPr="00845495" w:rsidRDefault="00AC0474" w:rsidP="00AC0474">
      <w:pPr>
        <w:autoSpaceDE w:val="0"/>
        <w:autoSpaceDN w:val="0"/>
        <w:ind w:left="720"/>
        <w:rPr>
          <w:rFonts w:ascii="Arial" w:eastAsia="Calibri" w:hAnsi="Arial" w:cs="Arial"/>
        </w:rPr>
      </w:pPr>
    </w:p>
    <w:p w14:paraId="66B21DAA" w14:textId="4BCC21DB" w:rsidR="00AC0474" w:rsidRPr="005A2377" w:rsidRDefault="00AC0474" w:rsidP="00AC0474">
      <w:pPr>
        <w:numPr>
          <w:ilvl w:val="1"/>
          <w:numId w:val="1"/>
        </w:numPr>
        <w:autoSpaceDE w:val="0"/>
        <w:autoSpaceDN w:val="0"/>
        <w:spacing w:after="0" w:line="240" w:lineRule="auto"/>
        <w:rPr>
          <w:rFonts w:ascii="Arial" w:eastAsia="Calibri" w:hAnsi="Arial" w:cs="Arial"/>
        </w:rPr>
      </w:pPr>
      <w:r>
        <w:rPr>
          <w:rFonts w:ascii="Arial" w:hAnsi="Arial"/>
        </w:rPr>
        <w:t>faoi Scéim Tosaíochta na Comhairle maidir le Socruithe Ceannaigh Áit Cónaithe Inacmhainne faoi Alt 11 den Acht Tithíochta Inacmhainne 2021</w:t>
      </w:r>
    </w:p>
    <w:p w14:paraId="5A28E882" w14:textId="77777777" w:rsidR="00AC0474" w:rsidRPr="005A2377" w:rsidRDefault="00AC0474" w:rsidP="00AC0474">
      <w:pPr>
        <w:ind w:left="720"/>
        <w:rPr>
          <w:rFonts w:ascii="Arial" w:eastAsia="Calibri" w:hAnsi="Arial" w:cs="Arial"/>
          <w:lang w:val="en-US"/>
        </w:rPr>
      </w:pPr>
    </w:p>
    <w:p w14:paraId="6E6CB6B0" w14:textId="77777777" w:rsidR="00AC0474" w:rsidRPr="005A2377" w:rsidRDefault="00AC0474" w:rsidP="00AC0474">
      <w:pPr>
        <w:numPr>
          <w:ilvl w:val="1"/>
          <w:numId w:val="1"/>
        </w:numPr>
        <w:autoSpaceDE w:val="0"/>
        <w:autoSpaceDN w:val="0"/>
        <w:spacing w:after="0" w:line="240" w:lineRule="auto"/>
        <w:rPr>
          <w:rFonts w:ascii="Arial" w:eastAsia="Calibri" w:hAnsi="Arial" w:cs="Arial"/>
        </w:rPr>
      </w:pPr>
      <w:r>
        <w:rPr>
          <w:rFonts w:ascii="Arial" w:hAnsi="Arial"/>
        </w:rPr>
        <w:t xml:space="preserve">faoi Thithíocht ar Cíos de réir Costais arna cinneadh faoi na Rialacháin 2021 um Acht Tithíochta Inacmhainne 2021 (Ainmniúchán um Chíos de réir Costais)   </w:t>
      </w:r>
    </w:p>
    <w:p w14:paraId="5BA97A9E" w14:textId="77777777" w:rsidR="00AC0474" w:rsidRPr="005A2377" w:rsidRDefault="00AC0474" w:rsidP="00AC0474">
      <w:pPr>
        <w:ind w:left="720"/>
        <w:rPr>
          <w:rFonts w:ascii="Arial" w:eastAsia="Calibri" w:hAnsi="Arial" w:cs="Arial"/>
          <w:b/>
          <w:bCs/>
          <w:lang w:val="en-US"/>
        </w:rPr>
      </w:pPr>
    </w:p>
    <w:p w14:paraId="0FD1E2D5" w14:textId="1AD6C96A" w:rsidR="00AC0474" w:rsidRPr="00032AA2" w:rsidRDefault="00AC0474" w:rsidP="00AC0474">
      <w:pPr>
        <w:autoSpaceDE w:val="0"/>
        <w:autoSpaceDN w:val="0"/>
        <w:rPr>
          <w:rFonts w:ascii="Arial" w:hAnsi="Arial" w:cs="Arial"/>
          <w:color w:val="000000"/>
        </w:rPr>
      </w:pPr>
      <w:r>
        <w:rPr>
          <w:rFonts w:ascii="Arial" w:hAnsi="Arial"/>
          <w:color w:val="000000"/>
        </w:rPr>
        <w:t xml:space="preserve">Nóta:  Ní bhaineann an díolúine thuasluaite le haonaid tithíochta arna soláthar faoi shocrú </w:t>
      </w:r>
      <w:r w:rsidR="00584FEC">
        <w:rPr>
          <w:rFonts w:ascii="Arial" w:hAnsi="Arial"/>
          <w:color w:val="000000"/>
        </w:rPr>
        <w:t>leasúcháin</w:t>
      </w:r>
      <w:r>
        <w:rPr>
          <w:rFonts w:ascii="Arial" w:hAnsi="Arial"/>
          <w:color w:val="000000"/>
        </w:rPr>
        <w:t>.</w:t>
      </w:r>
    </w:p>
    <w:p w14:paraId="01F7BA48" w14:textId="77777777" w:rsidR="00AC0474" w:rsidRPr="00032AA2" w:rsidRDefault="00AC0474" w:rsidP="00AC0474">
      <w:pPr>
        <w:numPr>
          <w:ilvl w:val="0"/>
          <w:numId w:val="1"/>
        </w:numPr>
        <w:autoSpaceDE w:val="0"/>
        <w:autoSpaceDN w:val="0"/>
        <w:adjustRightInd w:val="0"/>
        <w:spacing w:after="0" w:line="240" w:lineRule="auto"/>
        <w:rPr>
          <w:rFonts w:ascii="Arial" w:hAnsi="Arial" w:cs="Arial"/>
          <w:color w:val="000000"/>
        </w:rPr>
      </w:pPr>
      <w:r>
        <w:rPr>
          <w:rFonts w:ascii="Arial" w:hAnsi="Arial"/>
          <w:color w:val="000000"/>
        </w:rPr>
        <w:t>Bunscoileanna agus iar-bhunscoileanna seachbhrabúsach;</w:t>
      </w:r>
    </w:p>
    <w:p w14:paraId="17B218C7" w14:textId="77777777" w:rsidR="00AC0474" w:rsidRPr="00032AA2" w:rsidRDefault="00AC0474" w:rsidP="00AC0474">
      <w:pPr>
        <w:autoSpaceDE w:val="0"/>
        <w:autoSpaceDN w:val="0"/>
        <w:adjustRightInd w:val="0"/>
        <w:rPr>
          <w:rFonts w:ascii="Arial" w:hAnsi="Arial" w:cs="Arial"/>
          <w:color w:val="000000"/>
        </w:rPr>
      </w:pPr>
    </w:p>
    <w:p w14:paraId="266D3BC0" w14:textId="77777777" w:rsidR="00AC0474" w:rsidRPr="00032AA2" w:rsidRDefault="00AC0474" w:rsidP="00AC0474">
      <w:pPr>
        <w:numPr>
          <w:ilvl w:val="0"/>
          <w:numId w:val="1"/>
        </w:numPr>
        <w:autoSpaceDE w:val="0"/>
        <w:autoSpaceDN w:val="0"/>
        <w:adjustRightInd w:val="0"/>
        <w:spacing w:after="0" w:line="240" w:lineRule="auto"/>
        <w:rPr>
          <w:rFonts w:ascii="Arial" w:hAnsi="Arial" w:cs="Arial"/>
          <w:color w:val="000000"/>
        </w:rPr>
      </w:pPr>
      <w:r>
        <w:rPr>
          <w:rFonts w:ascii="Arial" w:hAnsi="Arial"/>
          <w:color w:val="000000"/>
        </w:rPr>
        <w:t>Saoráidí cúraim leanaí seachbhrabúsach agus á reáchtáil ag an bpobal;</w:t>
      </w:r>
    </w:p>
    <w:p w14:paraId="4799FABC" w14:textId="77777777" w:rsidR="00AC0474" w:rsidRPr="00032AA2" w:rsidRDefault="00AC0474" w:rsidP="00AC0474">
      <w:pPr>
        <w:autoSpaceDE w:val="0"/>
        <w:autoSpaceDN w:val="0"/>
        <w:adjustRightInd w:val="0"/>
        <w:rPr>
          <w:rFonts w:ascii="Arial" w:hAnsi="Arial" w:cs="Arial"/>
          <w:color w:val="000000"/>
        </w:rPr>
      </w:pPr>
    </w:p>
    <w:p w14:paraId="7934CACC" w14:textId="575DD8EF" w:rsidR="00AC0474" w:rsidRPr="00032AA2" w:rsidRDefault="00AC0474" w:rsidP="00AC0474">
      <w:pPr>
        <w:numPr>
          <w:ilvl w:val="0"/>
          <w:numId w:val="1"/>
        </w:numPr>
        <w:autoSpaceDE w:val="0"/>
        <w:autoSpaceDN w:val="0"/>
        <w:adjustRightInd w:val="0"/>
        <w:spacing w:after="0" w:line="240" w:lineRule="auto"/>
        <w:rPr>
          <w:rFonts w:ascii="Arial" w:hAnsi="Arial" w:cs="Arial"/>
          <w:color w:val="000000"/>
        </w:rPr>
      </w:pPr>
      <w:r>
        <w:rPr>
          <w:rFonts w:ascii="Arial" w:hAnsi="Arial"/>
          <w:color w:val="000000"/>
        </w:rPr>
        <w:t xml:space="preserve">Forbairt atá le húsáid chun críocha sóisialta, </w:t>
      </w:r>
      <w:r w:rsidR="00584FEC">
        <w:rPr>
          <w:rFonts w:ascii="Arial" w:hAnsi="Arial"/>
          <w:color w:val="000000"/>
        </w:rPr>
        <w:t>áineasa</w:t>
      </w:r>
      <w:r>
        <w:rPr>
          <w:rFonts w:ascii="Arial" w:hAnsi="Arial"/>
          <w:color w:val="000000"/>
        </w:rPr>
        <w:t xml:space="preserve"> nó reiligiúnach agus nach bhfuil le húsáid le haghaidh brabúis nó gnóthachain;</w:t>
      </w:r>
    </w:p>
    <w:p w14:paraId="7954DF67" w14:textId="77777777" w:rsidR="00AC0474" w:rsidRPr="00032AA2" w:rsidRDefault="00AC0474" w:rsidP="00AC0474">
      <w:pPr>
        <w:autoSpaceDE w:val="0"/>
        <w:autoSpaceDN w:val="0"/>
        <w:adjustRightInd w:val="0"/>
        <w:rPr>
          <w:rFonts w:ascii="Arial" w:hAnsi="Arial" w:cs="Arial"/>
          <w:color w:val="000000"/>
        </w:rPr>
      </w:pPr>
    </w:p>
    <w:p w14:paraId="480B76D1" w14:textId="77777777" w:rsidR="00AC0474" w:rsidRPr="00032AA2" w:rsidRDefault="00AC0474" w:rsidP="00AC0474">
      <w:pPr>
        <w:numPr>
          <w:ilvl w:val="0"/>
          <w:numId w:val="1"/>
        </w:numPr>
        <w:autoSpaceDE w:val="0"/>
        <w:autoSpaceDN w:val="0"/>
        <w:adjustRightInd w:val="0"/>
        <w:spacing w:after="0" w:line="240" w:lineRule="auto"/>
        <w:rPr>
          <w:rFonts w:ascii="Arial" w:hAnsi="Arial" w:cs="Arial"/>
          <w:color w:val="000000"/>
        </w:rPr>
      </w:pPr>
      <w:r>
        <w:rPr>
          <w:rFonts w:ascii="Arial" w:hAnsi="Arial"/>
          <w:color w:val="000000"/>
        </w:rPr>
        <w:t>Forbairt atá le húsáid le haghaidh ceardlann, ionad oiliúna, brú nó cóiríocht eile le haghaidh daoine faoi mhíchumas nach bhfuil le húsáid le haghaidh brabúis nó gnóthachain;</w:t>
      </w:r>
    </w:p>
    <w:p w14:paraId="7ADA0843" w14:textId="77777777" w:rsidR="00AC0474" w:rsidRPr="00032AA2" w:rsidRDefault="00AC0474" w:rsidP="00AC0474">
      <w:pPr>
        <w:autoSpaceDE w:val="0"/>
        <w:autoSpaceDN w:val="0"/>
        <w:adjustRightInd w:val="0"/>
        <w:rPr>
          <w:rFonts w:ascii="Arial" w:hAnsi="Arial" w:cs="Arial"/>
          <w:color w:val="000000"/>
        </w:rPr>
      </w:pPr>
    </w:p>
    <w:p w14:paraId="197BF877" w14:textId="77777777" w:rsidR="00AC0474" w:rsidRPr="00032AA2" w:rsidRDefault="00AC0474" w:rsidP="00AC0474">
      <w:pPr>
        <w:numPr>
          <w:ilvl w:val="0"/>
          <w:numId w:val="1"/>
        </w:numPr>
        <w:autoSpaceDE w:val="0"/>
        <w:autoSpaceDN w:val="0"/>
        <w:adjustRightInd w:val="0"/>
        <w:spacing w:after="0" w:line="240" w:lineRule="auto"/>
        <w:rPr>
          <w:rFonts w:ascii="Arial" w:hAnsi="Arial" w:cs="Arial"/>
          <w:color w:val="000000"/>
        </w:rPr>
      </w:pPr>
      <w:r>
        <w:rPr>
          <w:rFonts w:ascii="Arial" w:hAnsi="Arial"/>
          <w:color w:val="000000"/>
        </w:rPr>
        <w:t>Na gnéithe neamhthógála de shaoráidí áineasa (e.g. páirceanna imeartha, galfchúrsaí);</w:t>
      </w:r>
    </w:p>
    <w:p w14:paraId="43F7A61A" w14:textId="77777777" w:rsidR="00AC0474" w:rsidRPr="00032AA2" w:rsidRDefault="00AC0474" w:rsidP="00AC0474">
      <w:pPr>
        <w:autoSpaceDE w:val="0"/>
        <w:autoSpaceDN w:val="0"/>
        <w:adjustRightInd w:val="0"/>
        <w:rPr>
          <w:rFonts w:ascii="Arial" w:hAnsi="Arial" w:cs="Arial"/>
          <w:color w:val="000000"/>
        </w:rPr>
      </w:pPr>
    </w:p>
    <w:p w14:paraId="0EAC081E" w14:textId="77777777" w:rsidR="00AC0474" w:rsidRPr="00032AA2" w:rsidRDefault="00AC0474" w:rsidP="00AC0474">
      <w:pPr>
        <w:pStyle w:val="Default"/>
        <w:numPr>
          <w:ilvl w:val="0"/>
          <w:numId w:val="1"/>
        </w:numPr>
        <w:rPr>
          <w:sz w:val="22"/>
          <w:szCs w:val="22"/>
        </w:rPr>
      </w:pPr>
      <w:r>
        <w:rPr>
          <w:sz w:val="22"/>
        </w:rPr>
        <w:t>Oibreacha, nó athrú úsáide ó fhoirgneamh tráchtála go foirgneamh cónaithe, ar fhoirgnimh a áirítear ar Thaifead na Struchtúr Cosanta. Tagraíonn Struchtúr Cosanta don struchtúr/do na struchtúir reatha agus ní áirítear ann forbairt laistigh den chúirtealáiste;</w:t>
      </w:r>
    </w:p>
    <w:p w14:paraId="78C0241D" w14:textId="77777777" w:rsidR="00AC0474" w:rsidRPr="00032AA2" w:rsidRDefault="00AC0474" w:rsidP="00AC0474">
      <w:pPr>
        <w:pStyle w:val="Default"/>
        <w:rPr>
          <w:sz w:val="22"/>
          <w:szCs w:val="22"/>
        </w:rPr>
      </w:pPr>
    </w:p>
    <w:p w14:paraId="7E3655BB" w14:textId="77777777" w:rsidR="00AC0474" w:rsidRPr="00032AA2" w:rsidRDefault="00AC0474" w:rsidP="00AC0474">
      <w:pPr>
        <w:numPr>
          <w:ilvl w:val="0"/>
          <w:numId w:val="1"/>
        </w:numPr>
        <w:spacing w:after="0" w:line="240" w:lineRule="auto"/>
        <w:rPr>
          <w:rFonts w:ascii="Arial" w:hAnsi="Arial" w:cs="Arial"/>
          <w:color w:val="000000"/>
        </w:rPr>
      </w:pPr>
      <w:r>
        <w:rPr>
          <w:rFonts w:ascii="Arial" w:hAnsi="Arial"/>
          <w:color w:val="000000"/>
        </w:rPr>
        <w:t>Crainn agus aeróga, miasa agus gairis/trealamh ar chúiseanna cumarsáide atá ina gcuid den Phlean Náisiúnta Leathanbhanda mar a shainmhínítear sa Roinn Cumarsáide, Fuinnimh agus Acmhainní Nádúrtha;</w:t>
      </w:r>
    </w:p>
    <w:p w14:paraId="0583E80A" w14:textId="77777777" w:rsidR="00AC0474" w:rsidRPr="00032AA2" w:rsidRDefault="00AC0474" w:rsidP="00AC0474">
      <w:pPr>
        <w:rPr>
          <w:rFonts w:ascii="Arial" w:hAnsi="Arial" w:cs="Arial"/>
          <w:color w:val="000000"/>
        </w:rPr>
      </w:pPr>
      <w:r>
        <w:rPr>
          <w:rFonts w:ascii="Arial" w:hAnsi="Arial"/>
          <w:color w:val="000000"/>
        </w:rPr>
        <w:t xml:space="preserve"> </w:t>
      </w:r>
    </w:p>
    <w:p w14:paraId="306979E9" w14:textId="77777777" w:rsidR="00AC0474" w:rsidRDefault="00AC0474" w:rsidP="00AC0474">
      <w:pPr>
        <w:numPr>
          <w:ilvl w:val="0"/>
          <w:numId w:val="1"/>
        </w:numPr>
        <w:autoSpaceDE w:val="0"/>
        <w:autoSpaceDN w:val="0"/>
        <w:adjustRightInd w:val="0"/>
        <w:spacing w:after="0" w:line="240" w:lineRule="auto"/>
        <w:ind w:right="-57"/>
        <w:rPr>
          <w:rFonts w:ascii="Arial" w:hAnsi="Arial" w:cs="Arial"/>
          <w:color w:val="000000"/>
        </w:rPr>
      </w:pPr>
      <w:r>
        <w:rPr>
          <w:rFonts w:ascii="Arial" w:hAnsi="Arial"/>
          <w:color w:val="000000"/>
        </w:rPr>
        <w:t>Beidh díolúine ag forbairtí Athnuachana Fuinnimh le hacmhainneacht suas go 0.5MW. I gcás forbairtí Athnuachana Fuinnimh le hacmhainneacht níos mó ná sin, muirearófar €1,000 in aghaidh gach 0.1MW os cionn acmhainneachta suiteáilte 0.5MW.</w:t>
      </w:r>
    </w:p>
    <w:p w14:paraId="5976B4E9" w14:textId="77777777" w:rsidR="00AC0474" w:rsidRDefault="00AC0474" w:rsidP="00AC0474">
      <w:pPr>
        <w:pStyle w:val="ListParagraph"/>
        <w:rPr>
          <w:rFonts w:ascii="Arial" w:hAnsi="Arial" w:cs="Arial"/>
          <w:color w:val="000000"/>
          <w:lang w:eastAsia="en-IE"/>
        </w:rPr>
      </w:pPr>
    </w:p>
    <w:p w14:paraId="3A07439C" w14:textId="77777777" w:rsidR="00AC0474" w:rsidRDefault="00AC0474" w:rsidP="00AC0474">
      <w:pPr>
        <w:pStyle w:val="ListParagraph"/>
        <w:rPr>
          <w:rFonts w:ascii="Arial" w:hAnsi="Arial" w:cs="Arial"/>
          <w:color w:val="000000"/>
          <w:lang w:eastAsia="en-IE"/>
        </w:rPr>
      </w:pPr>
    </w:p>
    <w:p w14:paraId="43B97FE7" w14:textId="77777777" w:rsidR="00AC0474" w:rsidRDefault="00AC0474" w:rsidP="00AC0474">
      <w:pPr>
        <w:pStyle w:val="ListParagraph"/>
        <w:rPr>
          <w:rFonts w:ascii="Arial" w:hAnsi="Arial" w:cs="Arial"/>
          <w:color w:val="000000"/>
          <w:lang w:eastAsia="en-IE"/>
        </w:rPr>
      </w:pPr>
    </w:p>
    <w:p w14:paraId="3E6C9EA7" w14:textId="77777777" w:rsidR="00AC0474" w:rsidRDefault="00AC0474" w:rsidP="00AC0474">
      <w:pPr>
        <w:pStyle w:val="ListParagraph"/>
        <w:rPr>
          <w:rFonts w:ascii="Arial" w:hAnsi="Arial" w:cs="Arial"/>
          <w:color w:val="000000"/>
          <w:lang w:eastAsia="en-IE"/>
        </w:rPr>
      </w:pPr>
    </w:p>
    <w:p w14:paraId="680F4F6C" w14:textId="77777777" w:rsidR="00AC0474" w:rsidRDefault="00AC0474" w:rsidP="00AC0474">
      <w:pPr>
        <w:pStyle w:val="ListParagraph"/>
        <w:rPr>
          <w:rFonts w:ascii="Arial" w:hAnsi="Arial" w:cs="Arial"/>
          <w:color w:val="000000"/>
          <w:lang w:eastAsia="en-IE"/>
        </w:rPr>
      </w:pPr>
    </w:p>
    <w:p w14:paraId="2E66CB83" w14:textId="77777777" w:rsidR="00AC0474" w:rsidRPr="00D70E3C" w:rsidRDefault="00AC0474" w:rsidP="00AC0474">
      <w:pPr>
        <w:pStyle w:val="ListBullet"/>
        <w:tabs>
          <w:tab w:val="clear" w:pos="360"/>
          <w:tab w:val="num" w:pos="720"/>
        </w:tabs>
        <w:ind w:left="720" w:hanging="720"/>
        <w:rPr>
          <w:rFonts w:ascii="Arial" w:hAnsi="Arial" w:cs="Arial"/>
          <w:b/>
          <w:color w:val="000000"/>
          <w:sz w:val="22"/>
          <w:szCs w:val="22"/>
        </w:rPr>
      </w:pPr>
      <w:r>
        <w:rPr>
          <w:rFonts w:ascii="Arial" w:hAnsi="Arial"/>
          <w:b/>
          <w:color w:val="000000"/>
          <w:sz w:val="22"/>
        </w:rPr>
        <w:t>Beidh ar na catagóirí forbartha seo a leanas ráta laghdaithe de ranníocaí forbartha a íoc faoin Scéim:</w:t>
      </w:r>
    </w:p>
    <w:p w14:paraId="389A1BEF" w14:textId="77777777" w:rsidR="00AC0474" w:rsidRPr="00D70E3C" w:rsidRDefault="00AC0474" w:rsidP="00AC0474">
      <w:pPr>
        <w:pStyle w:val="ListParagraph"/>
        <w:ind w:left="0"/>
        <w:rPr>
          <w:rFonts w:ascii="Arial" w:hAnsi="Arial" w:cs="Arial"/>
          <w:b/>
          <w:color w:val="000000"/>
        </w:rPr>
      </w:pPr>
    </w:p>
    <w:p w14:paraId="0B2E7446" w14:textId="4258DE94" w:rsidR="00AC0474" w:rsidRPr="00032AA2" w:rsidRDefault="00AC0474" w:rsidP="00AC0474">
      <w:pPr>
        <w:numPr>
          <w:ilvl w:val="0"/>
          <w:numId w:val="1"/>
        </w:numPr>
        <w:autoSpaceDE w:val="0"/>
        <w:autoSpaceDN w:val="0"/>
        <w:adjustRightInd w:val="0"/>
        <w:spacing w:after="0" w:line="240" w:lineRule="auto"/>
        <w:rPr>
          <w:rFonts w:ascii="Arial" w:hAnsi="Arial" w:cs="Arial"/>
          <w:color w:val="000000"/>
        </w:rPr>
      </w:pPr>
      <w:r>
        <w:rPr>
          <w:rFonts w:ascii="Arial" w:hAnsi="Arial"/>
          <w:color w:val="000000"/>
        </w:rPr>
        <w:t xml:space="preserve">I gcás go dtugtar cead d’iarratasóir foirgneamh láithreach a scartáil i bpáirt nó ina iomláine agus foirgneamh eile a thógáil ina áit, gearrfar an ranníoc forbartha atá le híoc ar an </w:t>
      </w:r>
      <w:r w:rsidR="0091636C">
        <w:rPr>
          <w:rFonts w:ascii="Arial" w:hAnsi="Arial"/>
          <w:color w:val="000000"/>
          <w:lang w:val="en-IE"/>
        </w:rPr>
        <w:t>n</w:t>
      </w:r>
      <w:r>
        <w:rPr>
          <w:rFonts w:ascii="Arial" w:hAnsi="Arial"/>
          <w:color w:val="000000"/>
        </w:rPr>
        <w:t>glanspás urláir b</w:t>
      </w:r>
      <w:r w:rsidR="0091636C">
        <w:rPr>
          <w:rFonts w:ascii="Arial" w:hAnsi="Arial"/>
          <w:color w:val="000000"/>
          <w:lang w:val="en-IE"/>
        </w:rPr>
        <w:t>h</w:t>
      </w:r>
      <w:r>
        <w:rPr>
          <w:rFonts w:ascii="Arial" w:hAnsi="Arial"/>
          <w:color w:val="000000"/>
        </w:rPr>
        <w:t>reise a chruthaítear;</w:t>
      </w:r>
    </w:p>
    <w:p w14:paraId="102F49BF" w14:textId="77777777" w:rsidR="00AC0474" w:rsidRPr="00032AA2" w:rsidRDefault="00AC0474" w:rsidP="00AC0474">
      <w:pPr>
        <w:autoSpaceDE w:val="0"/>
        <w:autoSpaceDN w:val="0"/>
        <w:adjustRightInd w:val="0"/>
        <w:rPr>
          <w:rFonts w:ascii="Arial" w:hAnsi="Arial" w:cs="Arial"/>
          <w:color w:val="000000"/>
        </w:rPr>
      </w:pPr>
    </w:p>
    <w:p w14:paraId="012CCD3A" w14:textId="7AA65A7A" w:rsidR="00AC0474" w:rsidRPr="00032AA2" w:rsidRDefault="00AC0474" w:rsidP="00AC0474">
      <w:pPr>
        <w:numPr>
          <w:ilvl w:val="0"/>
          <w:numId w:val="1"/>
        </w:numPr>
        <w:autoSpaceDE w:val="0"/>
        <w:autoSpaceDN w:val="0"/>
        <w:adjustRightInd w:val="0"/>
        <w:spacing w:after="0" w:line="240" w:lineRule="auto"/>
        <w:rPr>
          <w:rFonts w:ascii="Arial" w:hAnsi="Arial" w:cs="Arial"/>
          <w:color w:val="000000"/>
        </w:rPr>
      </w:pPr>
      <w:r>
        <w:rPr>
          <w:rFonts w:ascii="Arial" w:hAnsi="Arial"/>
          <w:color w:val="000000"/>
        </w:rPr>
        <w:t xml:space="preserve">I gcás athraithe úsáide ó </w:t>
      </w:r>
      <w:r w:rsidR="00584FEC">
        <w:rPr>
          <w:rFonts w:ascii="Arial" w:hAnsi="Arial"/>
          <w:color w:val="000000"/>
        </w:rPr>
        <w:t>fhoirgneamh</w:t>
      </w:r>
      <w:r>
        <w:rPr>
          <w:rFonts w:ascii="Arial" w:hAnsi="Arial"/>
          <w:color w:val="000000"/>
        </w:rPr>
        <w:t xml:space="preserve"> cónaithe go foirgneamh tráchtála agus a mhalairt, déanfar ranníocaí forbartha a ríomh ag 50% den ráta infheidhme. I gcás go n-íoctar ranníocaí forbartha faoi Scéim Alt 48 i ndáil leis an úsáid roimhe sin, beidh an ranníoc atá iníoctha ar an togra nua glan ar an chandam forbartha a íocadh roimhe sin. Ní dhéantar foráil sa Scéim Ranníocaí Forbartha d’aon lacáiste nó aisíocaíocht a fháil chuige sin. Ba cheart do ghníomhairí/</w:t>
      </w:r>
      <w:r w:rsidR="00584FEC">
        <w:rPr>
          <w:rFonts w:ascii="Arial" w:hAnsi="Arial"/>
          <w:color w:val="000000"/>
        </w:rPr>
        <w:t>iarratas</w:t>
      </w:r>
      <w:r w:rsidR="0091636C">
        <w:rPr>
          <w:rFonts w:ascii="Arial" w:hAnsi="Arial"/>
          <w:color w:val="000000"/>
          <w:lang w:val="en-IE"/>
        </w:rPr>
        <w:t>óir</w:t>
      </w:r>
      <w:r w:rsidR="00584FEC">
        <w:rPr>
          <w:rFonts w:ascii="Arial" w:hAnsi="Arial"/>
          <w:color w:val="000000"/>
        </w:rPr>
        <w:t>í</w:t>
      </w:r>
      <w:r>
        <w:rPr>
          <w:rFonts w:ascii="Arial" w:hAnsi="Arial"/>
          <w:color w:val="000000"/>
        </w:rPr>
        <w:t xml:space="preserve"> fianaise de réamhíocaíocht a chur ar fáil ag céim an iarratais chun dlús a chur leis an iarratas agus leas a bhaint as an bhforáil seo;</w:t>
      </w:r>
    </w:p>
    <w:p w14:paraId="2EC9DD53" w14:textId="77777777" w:rsidR="00AC0474" w:rsidRPr="00032AA2" w:rsidRDefault="00AC0474" w:rsidP="00AC0474">
      <w:pPr>
        <w:pStyle w:val="ListParagraph"/>
        <w:rPr>
          <w:rFonts w:ascii="Arial" w:hAnsi="Arial" w:cs="Arial"/>
          <w:color w:val="000000"/>
        </w:rPr>
      </w:pPr>
    </w:p>
    <w:p w14:paraId="113C75EC" w14:textId="02C4A63F" w:rsidR="00AC0474" w:rsidRPr="00195F5C" w:rsidRDefault="00AC0474" w:rsidP="00AC0474">
      <w:pPr>
        <w:numPr>
          <w:ilvl w:val="0"/>
          <w:numId w:val="1"/>
        </w:numPr>
        <w:autoSpaceDE w:val="0"/>
        <w:autoSpaceDN w:val="0"/>
        <w:adjustRightInd w:val="0"/>
        <w:spacing w:after="0" w:line="240" w:lineRule="auto"/>
        <w:rPr>
          <w:rFonts w:ascii="Arial" w:hAnsi="Arial" w:cs="Arial"/>
          <w:color w:val="000000"/>
        </w:rPr>
      </w:pPr>
      <w:r>
        <w:rPr>
          <w:rFonts w:ascii="Arial" w:hAnsi="Arial"/>
        </w:rPr>
        <w:t xml:space="preserve">I gcás athraithe úsáide ó fhoirgneamh cónaithe go foirgneamh tráchtála ar fhoirgnimh a áirítear ar </w:t>
      </w:r>
      <w:r w:rsidR="00584FEC">
        <w:rPr>
          <w:rFonts w:ascii="Arial" w:hAnsi="Arial"/>
        </w:rPr>
        <w:t>Thaifead</w:t>
      </w:r>
      <w:r>
        <w:rPr>
          <w:rFonts w:ascii="Arial" w:hAnsi="Arial"/>
        </w:rPr>
        <w:t xml:space="preserve">  a Struchtúr Cosanta, déanfar ranníocaí forbartha a ríomh ag 50% den ráta infheidhme. Tagraíonn Struchtúr Cosanta don struchtúr/do na struchtúir reatha agus ní áirítear ann forbairt laistigh den. </w:t>
      </w:r>
      <w:r>
        <w:rPr>
          <w:rFonts w:ascii="Arial" w:hAnsi="Arial"/>
          <w:color w:val="000000"/>
        </w:rPr>
        <w:t>I gcás go n-íoctar ranníocaí forbartha faoi Scéim Alt 48 i ndáil leis an úsáid roimhe sin, beidh an ranníoc atá iníoctha ar an togra nua glan ar an chandam forbartha a íocadh roimhe sin. Ní dhéantar foráil sa Scéim Ranníocaí Forbartha d’aon lacáiste nó aisíocaíocht a fháil chuige sin. Ba cheart do ghníomhairí/</w:t>
      </w:r>
      <w:r w:rsidR="00584FEC">
        <w:rPr>
          <w:rFonts w:ascii="Arial" w:hAnsi="Arial"/>
          <w:color w:val="000000"/>
        </w:rPr>
        <w:t>iarratas</w:t>
      </w:r>
      <w:proofErr w:type="spellStart"/>
      <w:r w:rsidR="0091636C">
        <w:rPr>
          <w:rFonts w:ascii="Arial" w:hAnsi="Arial"/>
          <w:color w:val="000000"/>
          <w:lang w:val="en-IE"/>
        </w:rPr>
        <w:t>óirí</w:t>
      </w:r>
      <w:proofErr w:type="spellEnd"/>
      <w:r>
        <w:rPr>
          <w:rFonts w:ascii="Arial" w:hAnsi="Arial"/>
          <w:color w:val="000000"/>
        </w:rPr>
        <w:t xml:space="preserve"> fianaise de réamhíocaíocht a chur ar fáil ag céim an iarratais chun dlús a chur leis an iarratas agus leas a bhaint as an bhforáil seo;</w:t>
      </w:r>
    </w:p>
    <w:p w14:paraId="5784A9A0" w14:textId="77777777" w:rsidR="00AC0474" w:rsidRPr="00032AA2" w:rsidRDefault="00AC0474" w:rsidP="00AC0474">
      <w:pPr>
        <w:pStyle w:val="ListParagraph"/>
        <w:rPr>
          <w:rFonts w:ascii="Arial" w:hAnsi="Arial" w:cs="Arial"/>
          <w:color w:val="000000"/>
        </w:rPr>
      </w:pPr>
    </w:p>
    <w:p w14:paraId="176C3AE1" w14:textId="208EB012" w:rsidR="00AC0474" w:rsidRPr="00032AA2" w:rsidRDefault="00AC0474" w:rsidP="00AC0474">
      <w:pPr>
        <w:numPr>
          <w:ilvl w:val="0"/>
          <w:numId w:val="1"/>
        </w:numPr>
        <w:autoSpaceDE w:val="0"/>
        <w:autoSpaceDN w:val="0"/>
        <w:adjustRightInd w:val="0"/>
        <w:spacing w:after="0" w:line="240" w:lineRule="auto"/>
        <w:rPr>
          <w:rFonts w:ascii="Arial" w:hAnsi="Arial" w:cs="Arial"/>
          <w:color w:val="000000"/>
        </w:rPr>
      </w:pPr>
      <w:r>
        <w:rPr>
          <w:rFonts w:ascii="Arial" w:hAnsi="Arial"/>
        </w:rPr>
        <w:t>Déanfar ceadanna le haghaidh mionsíntí a chur le Struchtúir Chosanta a ríomh ag 50% den ráta ranníoca infheidhme. Ar chúiseanna na Scéime seo, sainmhínítear mionsíneadh mar shíneadh nua, nach mó ná 50% de spás urláir iomlán an Struchtúir Cosanta. Tagraíonn Struchtúr Cosanta don struchtúr/</w:t>
      </w:r>
      <w:r w:rsidR="00584FEC">
        <w:rPr>
          <w:rFonts w:ascii="Arial" w:hAnsi="Arial"/>
        </w:rPr>
        <w:t>struchtúir</w:t>
      </w:r>
      <w:r>
        <w:rPr>
          <w:rFonts w:ascii="Arial" w:hAnsi="Arial"/>
        </w:rPr>
        <w:t xml:space="preserve"> féin agus ní áirítear ann forbairt laistigh den chúirtealáiste;</w:t>
      </w:r>
    </w:p>
    <w:p w14:paraId="2E1B7A25" w14:textId="77777777" w:rsidR="00AC0474" w:rsidRPr="00032AA2" w:rsidRDefault="00AC0474" w:rsidP="00AC0474">
      <w:pPr>
        <w:pStyle w:val="ListParagraph"/>
        <w:rPr>
          <w:rFonts w:ascii="Arial" w:hAnsi="Arial" w:cs="Arial"/>
          <w:color w:val="000000"/>
        </w:rPr>
      </w:pPr>
    </w:p>
    <w:p w14:paraId="6F299DF4" w14:textId="77777777" w:rsidR="00AC0474" w:rsidRPr="009E1CD1" w:rsidRDefault="00AC0474" w:rsidP="00AC0474">
      <w:pPr>
        <w:numPr>
          <w:ilvl w:val="0"/>
          <w:numId w:val="1"/>
        </w:numPr>
        <w:autoSpaceDE w:val="0"/>
        <w:autoSpaceDN w:val="0"/>
        <w:adjustRightInd w:val="0"/>
        <w:spacing w:after="0" w:line="240" w:lineRule="auto"/>
        <w:rPr>
          <w:rFonts w:ascii="Arial" w:hAnsi="Arial" w:cs="Arial"/>
          <w:color w:val="000000"/>
        </w:rPr>
      </w:pPr>
      <w:r>
        <w:rPr>
          <w:rFonts w:ascii="Arial" w:hAnsi="Arial"/>
          <w:color w:val="000000"/>
        </w:rPr>
        <w:t>Beidh ar fhorbairtí stórála oscailte/spás tráchtála dromchla chrua, seachas áiseanna páirceála, ranníocaí forbartha a íoc ag aon tríú den ráta tráchtála;</w:t>
      </w:r>
    </w:p>
    <w:p w14:paraId="2A9D828B" w14:textId="77777777" w:rsidR="00AC0474" w:rsidRDefault="00AC0474" w:rsidP="00AC0474">
      <w:pPr>
        <w:pStyle w:val="ListParagraph"/>
        <w:rPr>
          <w:rFonts w:ascii="Arial" w:hAnsi="Arial" w:cs="Arial"/>
          <w:color w:val="000000"/>
        </w:rPr>
      </w:pPr>
    </w:p>
    <w:p w14:paraId="77A5CD5C" w14:textId="1DA4154E" w:rsidR="00AC0474" w:rsidRPr="0069647A" w:rsidRDefault="00AC0474" w:rsidP="00AC0474">
      <w:pPr>
        <w:numPr>
          <w:ilvl w:val="0"/>
          <w:numId w:val="1"/>
        </w:numPr>
        <w:spacing w:after="0" w:line="240" w:lineRule="auto"/>
        <w:rPr>
          <w:rFonts w:ascii="Arial" w:hAnsi="Arial" w:cs="Arial"/>
        </w:rPr>
      </w:pPr>
      <w:r>
        <w:rPr>
          <w:rFonts w:ascii="Arial" w:hAnsi="Arial"/>
        </w:rPr>
        <w:t xml:space="preserve">Déanfar </w:t>
      </w:r>
      <w:proofErr w:type="spellStart"/>
      <w:r w:rsidR="00584FEC">
        <w:rPr>
          <w:rFonts w:ascii="Arial" w:hAnsi="Arial"/>
          <w:lang w:val="en-IE"/>
        </w:rPr>
        <w:t>ái</w:t>
      </w:r>
      <w:proofErr w:type="spellEnd"/>
      <w:r>
        <w:rPr>
          <w:rFonts w:ascii="Arial" w:hAnsi="Arial"/>
        </w:rPr>
        <w:t>seanna páirceála coimhdeacha a ríomh ag 25% den ráta infheidhme ranníoca;</w:t>
      </w:r>
    </w:p>
    <w:p w14:paraId="2EC42B79" w14:textId="77777777" w:rsidR="00AC0474" w:rsidRPr="00DA65CB" w:rsidRDefault="00AC0474" w:rsidP="00AC0474">
      <w:pPr>
        <w:autoSpaceDE w:val="0"/>
        <w:autoSpaceDN w:val="0"/>
        <w:adjustRightInd w:val="0"/>
        <w:rPr>
          <w:rFonts w:ascii="Arial" w:hAnsi="Arial" w:cs="Arial"/>
          <w:bCs/>
        </w:rPr>
      </w:pPr>
    </w:p>
    <w:p w14:paraId="36C48DE9" w14:textId="72ED6EE0" w:rsidR="00AC0474" w:rsidRDefault="00AC0474" w:rsidP="00AC0474">
      <w:pPr>
        <w:numPr>
          <w:ilvl w:val="0"/>
          <w:numId w:val="1"/>
        </w:numPr>
        <w:autoSpaceDE w:val="0"/>
        <w:autoSpaceDN w:val="0"/>
        <w:adjustRightInd w:val="0"/>
        <w:spacing w:after="0" w:line="240" w:lineRule="auto"/>
        <w:rPr>
          <w:rFonts w:ascii="Arial" w:hAnsi="Arial" w:cs="Arial"/>
          <w:color w:val="000000"/>
        </w:rPr>
      </w:pPr>
      <w:r>
        <w:rPr>
          <w:rFonts w:ascii="Arial" w:hAnsi="Arial"/>
          <w:color w:val="000000"/>
        </w:rPr>
        <w:t>Beidh ceadanna sealadacha faoi dhliteanas i leith ranníocaí forbartha ag aon tr</w:t>
      </w:r>
      <w:r w:rsidR="0091636C">
        <w:rPr>
          <w:rFonts w:ascii="Arial" w:hAnsi="Arial"/>
          <w:color w:val="000000"/>
          <w:lang w:val="en-IE"/>
        </w:rPr>
        <w:t>í</w:t>
      </w:r>
      <w:r>
        <w:rPr>
          <w:rFonts w:ascii="Arial" w:hAnsi="Arial"/>
          <w:color w:val="000000"/>
        </w:rPr>
        <w:t>ú den ráta infheidhme ranníoca; Ní ghearrfar táille ar cheadanna sealadacha eile arna ndeonú don fhorbairt chéanna ar choinníoll go ndeonaítear iad laistigh de 5 bliana ó dháta éaga an deonaithe ceada bunaidh (ní cheadófar ach cead sealadach breise amháin ar a mhéid). I gcás go ndeonaítear cead pleanála iomlán ina dhiaidh sin don fhorbairt chéanna, ní bheidh le híoc ar an togra nua ach ranníoc glan ar an méid a íocadh cheana féin.</w:t>
      </w:r>
    </w:p>
    <w:p w14:paraId="2D84EC07" w14:textId="77777777" w:rsidR="00AC0474" w:rsidRDefault="00AC0474" w:rsidP="00AC0474">
      <w:pPr>
        <w:pStyle w:val="ListParagraph"/>
        <w:rPr>
          <w:rFonts w:ascii="Arial" w:hAnsi="Arial" w:cs="Arial"/>
          <w:color w:val="000000"/>
        </w:rPr>
      </w:pPr>
    </w:p>
    <w:p w14:paraId="5F5F8DDA" w14:textId="77777777" w:rsidR="00AC0474" w:rsidRPr="00981EFC" w:rsidRDefault="00AC0474" w:rsidP="00AC0474">
      <w:pPr>
        <w:numPr>
          <w:ilvl w:val="0"/>
          <w:numId w:val="1"/>
        </w:numPr>
        <w:autoSpaceDE w:val="0"/>
        <w:autoSpaceDN w:val="0"/>
        <w:adjustRightInd w:val="0"/>
        <w:spacing w:after="0" w:line="240" w:lineRule="auto"/>
        <w:rPr>
          <w:rFonts w:ascii="Arial" w:hAnsi="Arial" w:cs="Arial"/>
          <w:color w:val="000000"/>
        </w:rPr>
      </w:pPr>
      <w:r>
        <w:rPr>
          <w:rFonts w:ascii="Arial" w:hAnsi="Arial"/>
          <w:color w:val="000000"/>
        </w:rPr>
        <w:t xml:space="preserve">Déanfar an ranníoc forbartha d’fhorbairtí cónaithe nuathógtha sna ceantair PCÁ Bhaile Munna agus Ghort na Silíní a ríomh ag 80% den ráta infheidhme. </w:t>
      </w:r>
    </w:p>
    <w:p w14:paraId="6FD1BEB5" w14:textId="77777777" w:rsidR="00AC0474" w:rsidRDefault="00AC0474" w:rsidP="00AC0474">
      <w:pPr>
        <w:pStyle w:val="ListParagraph"/>
        <w:rPr>
          <w:rFonts w:ascii="Arial" w:hAnsi="Arial" w:cs="Arial"/>
          <w:color w:val="000000"/>
        </w:rPr>
      </w:pPr>
    </w:p>
    <w:p w14:paraId="5C8E0FC7" w14:textId="262C2FF1" w:rsidR="00AC0474" w:rsidRPr="00272D36" w:rsidRDefault="00AC0474" w:rsidP="00AC0474">
      <w:pPr>
        <w:pStyle w:val="ListBullet"/>
        <w:tabs>
          <w:tab w:val="clear" w:pos="360"/>
          <w:tab w:val="num" w:pos="709"/>
        </w:tabs>
        <w:ind w:left="709" w:hanging="709"/>
        <w:jc w:val="both"/>
        <w:rPr>
          <w:rFonts w:ascii="Arial" w:hAnsi="Arial" w:cs="Arial"/>
          <w:color w:val="000000"/>
          <w:sz w:val="22"/>
          <w:szCs w:val="22"/>
        </w:rPr>
      </w:pPr>
      <w:r>
        <w:rPr>
          <w:rFonts w:ascii="Arial" w:hAnsi="Arial"/>
          <w:color w:val="000000"/>
          <w:sz w:val="22"/>
        </w:rPr>
        <w:t xml:space="preserve">Ní bhainfidh laghdaithe ar bith, ina n-iomláine nó i </w:t>
      </w:r>
      <w:r w:rsidR="00584FEC">
        <w:rPr>
          <w:rFonts w:ascii="Arial" w:hAnsi="Arial"/>
          <w:color w:val="000000"/>
          <w:sz w:val="22"/>
        </w:rPr>
        <w:t>bpáirt</w:t>
      </w:r>
      <w:r>
        <w:rPr>
          <w:rFonts w:ascii="Arial" w:hAnsi="Arial"/>
          <w:color w:val="000000"/>
          <w:sz w:val="22"/>
        </w:rPr>
        <w:t>, le ceadanna chun forbairt a choinneáil.</w:t>
      </w:r>
    </w:p>
    <w:p w14:paraId="51002008" w14:textId="77777777" w:rsidR="00AC0474" w:rsidRPr="00272D36" w:rsidRDefault="00AC0474" w:rsidP="00AC0474">
      <w:pPr>
        <w:pStyle w:val="ListBullet"/>
        <w:numPr>
          <w:ilvl w:val="0"/>
          <w:numId w:val="0"/>
        </w:numPr>
        <w:jc w:val="both"/>
        <w:rPr>
          <w:rFonts w:ascii="Arial" w:hAnsi="Arial" w:cs="Arial"/>
          <w:color w:val="000000"/>
          <w:sz w:val="22"/>
          <w:szCs w:val="22"/>
        </w:rPr>
      </w:pPr>
    </w:p>
    <w:p w14:paraId="0CD9AB7A" w14:textId="6A025633" w:rsidR="00AC0474" w:rsidRPr="00272D36" w:rsidRDefault="00AC0474" w:rsidP="00AC0474">
      <w:pPr>
        <w:pStyle w:val="ListBullet"/>
        <w:tabs>
          <w:tab w:val="clear" w:pos="360"/>
        </w:tabs>
        <w:ind w:left="709" w:hanging="709"/>
        <w:rPr>
          <w:rFonts w:ascii="Arial" w:hAnsi="Arial" w:cs="Arial"/>
          <w:sz w:val="22"/>
          <w:szCs w:val="22"/>
        </w:rPr>
      </w:pPr>
      <w:r>
        <w:rPr>
          <w:rFonts w:ascii="Arial" w:hAnsi="Arial"/>
          <w:sz w:val="22"/>
        </w:rPr>
        <w:t xml:space="preserve">Ar chúiseanna soiléireachta, beidh ar na forbairtí seo a leanas </w:t>
      </w:r>
      <w:r w:rsidR="00584FEC">
        <w:rPr>
          <w:rFonts w:ascii="Arial" w:hAnsi="Arial"/>
          <w:sz w:val="22"/>
        </w:rPr>
        <w:t>ranníocaí</w:t>
      </w:r>
      <w:r>
        <w:rPr>
          <w:rFonts w:ascii="Arial" w:hAnsi="Arial"/>
          <w:sz w:val="22"/>
        </w:rPr>
        <w:t xml:space="preserve"> forbartha a íoc:</w:t>
      </w:r>
    </w:p>
    <w:p w14:paraId="15940F43" w14:textId="77777777" w:rsidR="00AC0474" w:rsidRPr="00272D36" w:rsidRDefault="00AC0474" w:rsidP="00AC0474">
      <w:pPr>
        <w:pStyle w:val="ListParagraph"/>
        <w:rPr>
          <w:rFonts w:ascii="Arial" w:hAnsi="Arial" w:cs="Arial"/>
          <w:color w:val="000000"/>
        </w:rPr>
      </w:pPr>
    </w:p>
    <w:p w14:paraId="6C1A29B2" w14:textId="77777777" w:rsidR="00AC0474" w:rsidRPr="00272D36" w:rsidRDefault="00AC0474" w:rsidP="00AC0474">
      <w:pPr>
        <w:pStyle w:val="ListParagraph"/>
        <w:numPr>
          <w:ilvl w:val="0"/>
          <w:numId w:val="10"/>
        </w:numPr>
        <w:spacing w:after="0" w:line="240" w:lineRule="auto"/>
        <w:contextualSpacing w:val="0"/>
        <w:rPr>
          <w:rFonts w:ascii="Arial" w:hAnsi="Arial" w:cs="Arial"/>
          <w:color w:val="000000"/>
        </w:rPr>
      </w:pPr>
      <w:r>
        <w:rPr>
          <w:rFonts w:ascii="Arial" w:hAnsi="Arial"/>
          <w:color w:val="000000"/>
        </w:rPr>
        <w:t>Institiúidí oideachais tríú leibhéal agus cóiríocht do mhic léinn</w:t>
      </w:r>
    </w:p>
    <w:p w14:paraId="42BE7FE2" w14:textId="77777777" w:rsidR="00AC0474" w:rsidRPr="00272D36" w:rsidRDefault="00AC0474" w:rsidP="00AC0474">
      <w:pPr>
        <w:pStyle w:val="ListParagraph"/>
        <w:rPr>
          <w:rFonts w:ascii="Arial" w:hAnsi="Arial" w:cs="Arial"/>
          <w:color w:val="000000"/>
        </w:rPr>
      </w:pPr>
    </w:p>
    <w:p w14:paraId="213CE270" w14:textId="1D1E021B" w:rsidR="00AC0474" w:rsidRPr="00272D36" w:rsidRDefault="00584FEC" w:rsidP="00AC0474">
      <w:pPr>
        <w:pStyle w:val="ListParagraph"/>
        <w:numPr>
          <w:ilvl w:val="0"/>
          <w:numId w:val="10"/>
        </w:numPr>
        <w:spacing w:after="0" w:line="240" w:lineRule="auto"/>
        <w:contextualSpacing w:val="0"/>
        <w:rPr>
          <w:rFonts w:ascii="Arial" w:hAnsi="Arial" w:cs="Arial"/>
          <w:color w:val="000000"/>
        </w:rPr>
      </w:pPr>
      <w:r>
        <w:rPr>
          <w:rFonts w:ascii="Arial" w:hAnsi="Arial"/>
          <w:color w:val="000000"/>
        </w:rPr>
        <w:t>Scoileanna</w:t>
      </w:r>
      <w:r w:rsidR="00AC0474">
        <w:rPr>
          <w:rFonts w:ascii="Arial" w:hAnsi="Arial"/>
          <w:color w:val="000000"/>
        </w:rPr>
        <w:t xml:space="preserve"> táille</w:t>
      </w:r>
    </w:p>
    <w:p w14:paraId="37C7944A" w14:textId="77777777" w:rsidR="00AC0474" w:rsidRPr="00272D36" w:rsidRDefault="00AC0474" w:rsidP="00AC0474">
      <w:pPr>
        <w:pStyle w:val="ListParagraph"/>
        <w:jc w:val="both"/>
        <w:rPr>
          <w:rFonts w:ascii="Arial" w:hAnsi="Arial" w:cs="Arial"/>
          <w:color w:val="000000"/>
        </w:rPr>
      </w:pPr>
    </w:p>
    <w:p w14:paraId="7E90BE29" w14:textId="77777777" w:rsidR="00AC0474" w:rsidRDefault="00AC0474" w:rsidP="00AC0474">
      <w:pPr>
        <w:pStyle w:val="ListParagraph"/>
        <w:numPr>
          <w:ilvl w:val="0"/>
          <w:numId w:val="10"/>
        </w:numPr>
        <w:spacing w:after="0" w:line="240" w:lineRule="auto"/>
        <w:contextualSpacing w:val="0"/>
        <w:rPr>
          <w:rFonts w:ascii="Arial" w:hAnsi="Arial" w:cs="Arial"/>
          <w:color w:val="000000"/>
        </w:rPr>
      </w:pPr>
      <w:r>
        <w:rPr>
          <w:rFonts w:ascii="Arial" w:hAnsi="Arial"/>
          <w:color w:val="000000"/>
        </w:rPr>
        <w:t>Ospidéil, saoráidí míochaine, ionaid cúraim príomhúil agus forbairtí comhchosúla lena n-áirítear foirgnimh choimhdeacha</w:t>
      </w:r>
    </w:p>
    <w:p w14:paraId="11DC1E96" w14:textId="77777777" w:rsidR="00AC0474" w:rsidRPr="001E7A8F" w:rsidRDefault="00AC0474" w:rsidP="00AC0474">
      <w:pPr>
        <w:rPr>
          <w:rFonts w:ascii="Arial" w:hAnsi="Arial" w:cs="Arial"/>
          <w:b/>
          <w:color w:val="000000"/>
        </w:rPr>
      </w:pPr>
      <w:r>
        <w:rPr>
          <w:rFonts w:ascii="Arial" w:hAnsi="Arial"/>
          <w:color w:val="000000"/>
          <w:u w:val="single"/>
        </w:rPr>
        <w:t xml:space="preserve">                </w:t>
      </w:r>
    </w:p>
    <w:p w14:paraId="448E255A" w14:textId="77777777" w:rsidR="00AC0474" w:rsidRPr="00996EDD" w:rsidRDefault="00AC0474" w:rsidP="00AC0474">
      <w:pPr>
        <w:tabs>
          <w:tab w:val="left" w:pos="0"/>
          <w:tab w:val="left" w:pos="720"/>
          <w:tab w:val="left" w:pos="2070"/>
        </w:tabs>
        <w:jc w:val="center"/>
        <w:rPr>
          <w:rFonts w:ascii="Arial" w:hAnsi="Arial" w:cs="Arial"/>
          <w:b/>
          <w:color w:val="000000"/>
        </w:rPr>
      </w:pPr>
      <w:r>
        <w:rPr>
          <w:rFonts w:ascii="Arial" w:hAnsi="Arial"/>
          <w:b/>
          <w:color w:val="000000"/>
        </w:rPr>
        <w:t>RANNÍOCAÍ A ÍOC:</w:t>
      </w:r>
    </w:p>
    <w:p w14:paraId="1C3BC4C4" w14:textId="19C381BC" w:rsidR="00AC0474" w:rsidRPr="00996EDD" w:rsidRDefault="00AC0474" w:rsidP="00AC0474">
      <w:pPr>
        <w:pStyle w:val="ListBullet"/>
        <w:tabs>
          <w:tab w:val="clear" w:pos="360"/>
        </w:tabs>
        <w:ind w:left="709" w:hanging="709"/>
        <w:rPr>
          <w:rFonts w:ascii="Arial" w:hAnsi="Arial" w:cs="Arial"/>
          <w:color w:val="000000"/>
          <w:sz w:val="22"/>
          <w:szCs w:val="22"/>
        </w:rPr>
      </w:pPr>
      <w:r>
        <w:rPr>
          <w:rFonts w:ascii="Arial" w:hAnsi="Arial"/>
          <w:color w:val="000000"/>
          <w:sz w:val="22"/>
        </w:rPr>
        <w:t xml:space="preserve">Cuirfear i bhfeidhm coinníollacha na Scéime seo maidir le ranníocaí a íoc i leith cinntí uile na Comhairle a dhéanfar i ndiaidh dháta na Scéime chun ceadanna pleanála a dheonú.   Is é an 1 Aibreán 2023 dáta feidhme sa scéim. </w:t>
      </w:r>
    </w:p>
    <w:p w14:paraId="3BF8493A" w14:textId="77777777" w:rsidR="00AC0474" w:rsidRPr="00996EDD" w:rsidRDefault="00AC0474" w:rsidP="00AC0474">
      <w:pPr>
        <w:tabs>
          <w:tab w:val="left" w:pos="0"/>
          <w:tab w:val="left" w:pos="720"/>
          <w:tab w:val="left" w:pos="2070"/>
        </w:tabs>
        <w:rPr>
          <w:rFonts w:ascii="Arial" w:hAnsi="Arial" w:cs="Arial"/>
          <w:color w:val="000000"/>
        </w:rPr>
      </w:pPr>
    </w:p>
    <w:p w14:paraId="3F1E0E7C" w14:textId="77777777" w:rsidR="00AC0474" w:rsidRPr="00996EDD" w:rsidRDefault="00AC0474" w:rsidP="00AC0474">
      <w:pPr>
        <w:pStyle w:val="ListBullet"/>
        <w:tabs>
          <w:tab w:val="clear" w:pos="360"/>
          <w:tab w:val="num" w:pos="709"/>
        </w:tabs>
        <w:ind w:left="709" w:hanging="709"/>
        <w:rPr>
          <w:rFonts w:ascii="Arial" w:hAnsi="Arial" w:cs="Arial"/>
          <w:color w:val="000000"/>
          <w:sz w:val="22"/>
          <w:szCs w:val="22"/>
        </w:rPr>
      </w:pPr>
      <w:r>
        <w:rPr>
          <w:rFonts w:ascii="Arial" w:hAnsi="Arial"/>
          <w:color w:val="000000"/>
          <w:sz w:val="22"/>
        </w:rPr>
        <w:t xml:space="preserve">Caithfear na ranníocaí faoin Scéim a íoc sula gcuirfear tús leis an bhforbairt, nó de réir an chomhaontaithe leis an gComhairle. Beidh ranníocaí iníoctha ag ráta innéacs coigeartaithe a bhaineann leis an mbliain a chuirtear tús leis an gcead pleanála, mar a leagtar amach i Nóta 1 don tábla in Alt 9 thuas. </w:t>
      </w:r>
    </w:p>
    <w:p w14:paraId="7F1E91C5" w14:textId="77777777" w:rsidR="00AC0474" w:rsidRPr="00996EDD" w:rsidRDefault="00AC0474" w:rsidP="00AC0474">
      <w:pPr>
        <w:pStyle w:val="BodyTextIndent2"/>
        <w:tabs>
          <w:tab w:val="clear" w:pos="720"/>
        </w:tabs>
        <w:ind w:left="0"/>
        <w:rPr>
          <w:rFonts w:ascii="Arial" w:hAnsi="Arial" w:cs="Arial"/>
          <w:color w:val="000000"/>
          <w:sz w:val="22"/>
          <w:szCs w:val="22"/>
        </w:rPr>
      </w:pPr>
    </w:p>
    <w:p w14:paraId="52CB33E4" w14:textId="360B3CA2" w:rsidR="00AC0474" w:rsidRPr="00996EDD" w:rsidRDefault="00AC0474" w:rsidP="00AC0474">
      <w:pPr>
        <w:pStyle w:val="ListBullet"/>
        <w:tabs>
          <w:tab w:val="clear" w:pos="360"/>
        </w:tabs>
        <w:ind w:left="709" w:hanging="709"/>
        <w:rPr>
          <w:rFonts w:ascii="Arial" w:hAnsi="Arial" w:cs="Arial"/>
          <w:color w:val="000000"/>
          <w:sz w:val="22"/>
          <w:szCs w:val="22"/>
        </w:rPr>
      </w:pPr>
      <w:r>
        <w:rPr>
          <w:rFonts w:ascii="Arial" w:hAnsi="Arial"/>
          <w:color w:val="000000"/>
          <w:sz w:val="22"/>
        </w:rPr>
        <w:t>Féadfaidh an Chomhairle ranníoca</w:t>
      </w:r>
      <w:r w:rsidR="00584FEC">
        <w:rPr>
          <w:rFonts w:ascii="Arial" w:hAnsi="Arial"/>
          <w:color w:val="000000"/>
          <w:sz w:val="22"/>
          <w:lang w:val="en-IE"/>
        </w:rPr>
        <w:t>í</w:t>
      </w:r>
      <w:r>
        <w:rPr>
          <w:rFonts w:ascii="Arial" w:hAnsi="Arial"/>
          <w:color w:val="000000"/>
          <w:sz w:val="22"/>
        </w:rPr>
        <w:t xml:space="preserve"> céimneacha a éascú faoin Scéim, agus féadfaidh go mbeidh urrús ag </w:t>
      </w:r>
      <w:r w:rsidR="0091636C">
        <w:rPr>
          <w:rFonts w:ascii="Arial" w:hAnsi="Arial"/>
          <w:color w:val="000000"/>
          <w:sz w:val="22"/>
          <w:lang w:val="en-IE"/>
        </w:rPr>
        <w:t>an</w:t>
      </w:r>
      <w:r>
        <w:rPr>
          <w:rFonts w:ascii="Arial" w:hAnsi="Arial"/>
          <w:color w:val="000000"/>
          <w:sz w:val="22"/>
        </w:rPr>
        <w:t xml:space="preserve"> </w:t>
      </w:r>
      <w:r w:rsidR="0091636C">
        <w:rPr>
          <w:rFonts w:ascii="Arial" w:hAnsi="Arial"/>
          <w:color w:val="000000"/>
          <w:sz w:val="22"/>
          <w:lang w:val="en-IE"/>
        </w:rPr>
        <w:t>g</w:t>
      </w:r>
      <w:r>
        <w:rPr>
          <w:rFonts w:ascii="Arial" w:hAnsi="Arial"/>
          <w:color w:val="000000"/>
          <w:sz w:val="22"/>
        </w:rPr>
        <w:t>Comhairle chun íocaíocht na ranníocaí a chinntiú.</w:t>
      </w:r>
    </w:p>
    <w:p w14:paraId="58929F72" w14:textId="77777777" w:rsidR="00AC0474" w:rsidRPr="00996EDD" w:rsidRDefault="00AC0474" w:rsidP="00AC0474">
      <w:pPr>
        <w:tabs>
          <w:tab w:val="left" w:pos="0"/>
          <w:tab w:val="left" w:pos="2070"/>
        </w:tabs>
        <w:rPr>
          <w:rFonts w:ascii="Arial" w:hAnsi="Arial" w:cs="Arial"/>
          <w:color w:val="000000"/>
        </w:rPr>
      </w:pPr>
    </w:p>
    <w:p w14:paraId="0BFBCEA8" w14:textId="26649204" w:rsidR="00AC0474" w:rsidRPr="00996EDD" w:rsidRDefault="00AC0474" w:rsidP="00AC0474">
      <w:pPr>
        <w:pStyle w:val="ListBullet"/>
        <w:tabs>
          <w:tab w:val="clear" w:pos="360"/>
          <w:tab w:val="num" w:pos="709"/>
        </w:tabs>
        <w:ind w:left="709" w:hanging="709"/>
        <w:rPr>
          <w:rFonts w:ascii="Arial" w:hAnsi="Arial" w:cs="Arial"/>
          <w:color w:val="000000"/>
          <w:sz w:val="22"/>
          <w:szCs w:val="22"/>
        </w:rPr>
      </w:pPr>
      <w:r>
        <w:rPr>
          <w:rFonts w:ascii="Arial" w:hAnsi="Arial"/>
          <w:color w:val="000000"/>
          <w:sz w:val="22"/>
        </w:rPr>
        <w:t xml:space="preserve">Féadfaidh an Chomhairle, de réir cumhachtaí reachtúla, ranníoc ar bith (lena n-áirítear ús agus costais dlí) atá dlite di faoi théarmaí na scéime seo a aisghabháil mar fhiach conartha shimplí in aon chúirt dlínse inniúla.  Anuas air sin, féadfaidh an Chomhairle gníomhaíocht forfheidhmiúcháin a thionscnamh faoin Acht um Pleanáil agus Forbairt, 2000, arna leasú, i ndáil le ranníocaí forbartha agus costais agus </w:t>
      </w:r>
      <w:r w:rsidR="00584FEC">
        <w:rPr>
          <w:rFonts w:ascii="Arial" w:hAnsi="Arial"/>
          <w:color w:val="000000"/>
          <w:sz w:val="22"/>
        </w:rPr>
        <w:t>táillí</w:t>
      </w:r>
      <w:r>
        <w:rPr>
          <w:rFonts w:ascii="Arial" w:hAnsi="Arial"/>
          <w:color w:val="000000"/>
          <w:sz w:val="22"/>
        </w:rPr>
        <w:t xml:space="preserve"> </w:t>
      </w:r>
      <w:r w:rsidR="00584FEC">
        <w:rPr>
          <w:rFonts w:ascii="Arial" w:hAnsi="Arial"/>
          <w:color w:val="000000"/>
          <w:sz w:val="22"/>
        </w:rPr>
        <w:t>gaolmhara</w:t>
      </w:r>
      <w:r>
        <w:rPr>
          <w:rFonts w:ascii="Arial" w:hAnsi="Arial"/>
          <w:color w:val="000000"/>
          <w:sz w:val="22"/>
        </w:rPr>
        <w:t>.</w:t>
      </w:r>
    </w:p>
    <w:p w14:paraId="5633A845" w14:textId="77777777" w:rsidR="00AC0474" w:rsidRPr="00996EDD" w:rsidRDefault="00AC0474" w:rsidP="00AC0474">
      <w:pPr>
        <w:pStyle w:val="ListParagraph"/>
        <w:rPr>
          <w:rFonts w:ascii="Arial" w:hAnsi="Arial" w:cs="Arial"/>
          <w:color w:val="000000"/>
        </w:rPr>
      </w:pPr>
    </w:p>
    <w:p w14:paraId="16CB4379" w14:textId="77E4068C" w:rsidR="00AC0474" w:rsidRPr="00996EDD" w:rsidRDefault="00AC0474" w:rsidP="00AC0474">
      <w:pPr>
        <w:pStyle w:val="ListBullet"/>
        <w:tabs>
          <w:tab w:val="clear" w:pos="360"/>
          <w:tab w:val="num" w:pos="709"/>
        </w:tabs>
        <w:ind w:left="709" w:hanging="709"/>
        <w:rPr>
          <w:rFonts w:ascii="Arial" w:hAnsi="Arial" w:cs="Arial"/>
          <w:color w:val="000000"/>
          <w:sz w:val="22"/>
          <w:szCs w:val="22"/>
        </w:rPr>
      </w:pPr>
      <w:r>
        <w:rPr>
          <w:rFonts w:ascii="Arial" w:hAnsi="Arial"/>
          <w:color w:val="000000"/>
          <w:sz w:val="22"/>
        </w:rPr>
        <w:t xml:space="preserve">I gcás inarb infheidhme, diúltófar ceangail chuig seirbhísí draenála (screamhuisce) ag tús na forbartha mura bhfuil an ranníoc forbartha íoctha ina iomláine nó íoctha i bpáirt mar chuid de phlean tráthchoda comhaontaithe. Tá an ranníoc forbartha de dhíth le haghaidh caiteachas caipitiúil agus, mar sin, ní áirítear sa ranníoc forbartha costais a bhaineann lena leithéid de chúrsaí agus ceangail chuig seirbhísí agus tagann </w:t>
      </w:r>
      <w:r w:rsidR="0091636C">
        <w:rPr>
          <w:rFonts w:ascii="Arial" w:hAnsi="Arial"/>
          <w:color w:val="000000"/>
          <w:sz w:val="22"/>
        </w:rPr>
        <w:t>siad</w:t>
      </w:r>
      <w:r>
        <w:rPr>
          <w:rFonts w:ascii="Arial" w:hAnsi="Arial"/>
          <w:color w:val="000000"/>
          <w:sz w:val="22"/>
        </w:rPr>
        <w:t xml:space="preserve"> faoi réir táillí ceangail ar leith. </w:t>
      </w:r>
    </w:p>
    <w:p w14:paraId="0EE83BB9" w14:textId="77777777" w:rsidR="00AC0474" w:rsidRPr="002B6766" w:rsidRDefault="00AC0474" w:rsidP="00AC0474">
      <w:pPr>
        <w:tabs>
          <w:tab w:val="left" w:pos="0"/>
          <w:tab w:val="left" w:pos="2070"/>
        </w:tabs>
        <w:jc w:val="both"/>
        <w:rPr>
          <w:rFonts w:ascii="Arial" w:hAnsi="Arial" w:cs="Arial"/>
          <w:color w:val="000000"/>
          <w:sz w:val="28"/>
          <w:szCs w:val="28"/>
        </w:rPr>
      </w:pPr>
    </w:p>
    <w:p w14:paraId="7E47D59C" w14:textId="77777777" w:rsidR="00AC0474" w:rsidRPr="00996EDD" w:rsidRDefault="00AC0474" w:rsidP="00AC0474">
      <w:pPr>
        <w:tabs>
          <w:tab w:val="left" w:pos="0"/>
          <w:tab w:val="left" w:pos="720"/>
          <w:tab w:val="left" w:pos="2070"/>
        </w:tabs>
        <w:jc w:val="center"/>
        <w:rPr>
          <w:rFonts w:ascii="Arial" w:hAnsi="Arial" w:cs="Arial"/>
          <w:b/>
          <w:color w:val="000000"/>
        </w:rPr>
      </w:pPr>
      <w:r>
        <w:rPr>
          <w:rFonts w:ascii="Arial" w:hAnsi="Arial"/>
          <w:b/>
          <w:color w:val="000000"/>
        </w:rPr>
        <w:t>ACHOMHARC CHUN AN BHOIRD PLEANÁLA (“an Bord”):</w:t>
      </w:r>
    </w:p>
    <w:p w14:paraId="24DAC4B9" w14:textId="74543140" w:rsidR="00AC0474" w:rsidRPr="00996EDD" w:rsidRDefault="00AC0474" w:rsidP="00AC0474">
      <w:pPr>
        <w:pStyle w:val="ListBullet"/>
        <w:tabs>
          <w:tab w:val="clear" w:pos="360"/>
        </w:tabs>
        <w:ind w:left="709" w:hanging="709"/>
        <w:rPr>
          <w:rFonts w:ascii="Arial" w:hAnsi="Arial" w:cs="Arial"/>
          <w:sz w:val="22"/>
          <w:szCs w:val="22"/>
        </w:rPr>
      </w:pPr>
      <w:r>
        <w:rPr>
          <w:rFonts w:ascii="Arial" w:hAnsi="Arial"/>
          <w:sz w:val="22"/>
        </w:rPr>
        <w:t>Féadfaidh achomharc a chur faoi bhráid an Bhoir</w:t>
      </w:r>
      <w:r w:rsidR="00584FEC">
        <w:rPr>
          <w:rFonts w:ascii="Arial" w:hAnsi="Arial"/>
          <w:sz w:val="22"/>
          <w:lang w:val="en-IE"/>
        </w:rPr>
        <w:t>d</w:t>
      </w:r>
      <w:r>
        <w:rPr>
          <w:rFonts w:ascii="Arial" w:hAnsi="Arial"/>
          <w:sz w:val="22"/>
        </w:rPr>
        <w:t xml:space="preserve"> nuair a mheasann an t-iarratasóir ar chead pleanála faoi Alt 34 den Acht nach bhfuiltear tar éis téarmaí na Scéime a chur i bhfeidhm mar is cuí i nd</w:t>
      </w:r>
      <w:r w:rsidR="0091636C">
        <w:rPr>
          <w:rFonts w:ascii="Arial" w:hAnsi="Arial"/>
          <w:sz w:val="22"/>
          <w:lang w:val="en-IE"/>
        </w:rPr>
        <w:t>á</w:t>
      </w:r>
      <w:r>
        <w:rPr>
          <w:rFonts w:ascii="Arial" w:hAnsi="Arial"/>
          <w:sz w:val="22"/>
        </w:rPr>
        <w:t>il le coinníollacha ar bith arna leagan síos ag an gComhairle.</w:t>
      </w:r>
    </w:p>
    <w:p w14:paraId="77B9BB34" w14:textId="77777777" w:rsidR="00AC0474" w:rsidRDefault="00AC0474" w:rsidP="00AC0474">
      <w:pPr>
        <w:tabs>
          <w:tab w:val="left" w:pos="0"/>
          <w:tab w:val="left" w:pos="720"/>
          <w:tab w:val="left" w:pos="2070"/>
        </w:tabs>
        <w:jc w:val="center"/>
        <w:rPr>
          <w:rFonts w:ascii="Arial" w:hAnsi="Arial" w:cs="Arial"/>
          <w:b/>
          <w:color w:val="000000"/>
        </w:rPr>
      </w:pPr>
    </w:p>
    <w:p w14:paraId="2B4FBD77" w14:textId="77777777" w:rsidR="00AC0474" w:rsidRDefault="00AC0474" w:rsidP="00AC0474">
      <w:pPr>
        <w:tabs>
          <w:tab w:val="left" w:pos="0"/>
          <w:tab w:val="left" w:pos="720"/>
          <w:tab w:val="left" w:pos="2070"/>
        </w:tabs>
        <w:jc w:val="center"/>
        <w:rPr>
          <w:rFonts w:ascii="Arial" w:hAnsi="Arial" w:cs="Arial"/>
          <w:b/>
          <w:color w:val="000000"/>
        </w:rPr>
      </w:pPr>
    </w:p>
    <w:p w14:paraId="2D245693" w14:textId="77777777" w:rsidR="00AC0474" w:rsidRDefault="00AC0474" w:rsidP="00AC0474">
      <w:pPr>
        <w:tabs>
          <w:tab w:val="left" w:pos="0"/>
          <w:tab w:val="left" w:pos="720"/>
          <w:tab w:val="left" w:pos="2070"/>
        </w:tabs>
        <w:jc w:val="center"/>
        <w:rPr>
          <w:rFonts w:ascii="Arial" w:hAnsi="Arial" w:cs="Arial"/>
          <w:b/>
          <w:color w:val="000000"/>
        </w:rPr>
      </w:pPr>
    </w:p>
    <w:p w14:paraId="6619FECC" w14:textId="77777777" w:rsidR="00AC0474" w:rsidRPr="00996EDD" w:rsidRDefault="00AC0474" w:rsidP="00AC0474">
      <w:pPr>
        <w:tabs>
          <w:tab w:val="left" w:pos="0"/>
          <w:tab w:val="left" w:pos="720"/>
          <w:tab w:val="left" w:pos="2070"/>
        </w:tabs>
        <w:jc w:val="center"/>
        <w:rPr>
          <w:rFonts w:ascii="Arial" w:hAnsi="Arial" w:cs="Arial"/>
          <w:b/>
          <w:color w:val="000000"/>
        </w:rPr>
      </w:pPr>
      <w:r>
        <w:rPr>
          <w:rFonts w:ascii="Arial" w:hAnsi="Arial"/>
          <w:b/>
          <w:color w:val="000000"/>
        </w:rPr>
        <w:t>ATHBHREITHNIÚ AR AN SCÉIM:</w:t>
      </w:r>
    </w:p>
    <w:p w14:paraId="0E50B732" w14:textId="5CF24BCD" w:rsidR="00AC0474" w:rsidRPr="00996EDD" w:rsidRDefault="00AC0474" w:rsidP="00AC0474">
      <w:pPr>
        <w:pStyle w:val="ListBullet"/>
        <w:tabs>
          <w:tab w:val="clear" w:pos="360"/>
        </w:tabs>
        <w:ind w:left="709" w:hanging="709"/>
        <w:rPr>
          <w:rFonts w:ascii="Arial" w:hAnsi="Arial" w:cs="Arial"/>
          <w:color w:val="000000"/>
          <w:sz w:val="22"/>
          <w:szCs w:val="22"/>
        </w:rPr>
      </w:pPr>
      <w:r>
        <w:rPr>
          <w:rFonts w:ascii="Arial" w:hAnsi="Arial"/>
          <w:color w:val="000000"/>
          <w:sz w:val="22"/>
        </w:rPr>
        <w:t xml:space="preserve">Tá éifeacht leis an scéim ón 1 Aibreán 2023 go dtí an 31 Márta 2026 </w:t>
      </w:r>
      <w:r>
        <w:rPr>
          <w:rFonts w:ascii="Arial" w:hAnsi="Arial"/>
          <w:color w:val="000000"/>
          <w:sz w:val="22"/>
          <w:u w:val="single"/>
        </w:rPr>
        <w:t>mura bhforbrófar scéim nua nó mura leathnófar an scéim reatha idir an dá linn.</w:t>
      </w:r>
      <w:r>
        <w:rPr>
          <w:rFonts w:ascii="Arial" w:hAnsi="Arial"/>
          <w:color w:val="000000"/>
          <w:sz w:val="22"/>
        </w:rPr>
        <w:t xml:space="preserve"> Féadfaidh an Chomhairle athbhreithniú a dhéanamh ar an </w:t>
      </w:r>
      <w:r w:rsidR="00584FEC">
        <w:rPr>
          <w:rFonts w:ascii="Arial" w:hAnsi="Arial"/>
          <w:color w:val="000000"/>
          <w:sz w:val="22"/>
        </w:rPr>
        <w:t>Scéim</w:t>
      </w:r>
      <w:r>
        <w:rPr>
          <w:rFonts w:ascii="Arial" w:hAnsi="Arial"/>
          <w:color w:val="000000"/>
          <w:sz w:val="22"/>
        </w:rPr>
        <w:t xml:space="preserve"> ó am go ham, ag féachaint do chúinsí na huaire.  I ndia</w:t>
      </w:r>
      <w:proofErr w:type="spellStart"/>
      <w:r w:rsidR="0091636C">
        <w:rPr>
          <w:rFonts w:ascii="Arial" w:hAnsi="Arial"/>
          <w:color w:val="000000"/>
          <w:sz w:val="22"/>
          <w:lang w:val="en-IE"/>
        </w:rPr>
        <w:t>i</w:t>
      </w:r>
      <w:proofErr w:type="spellEnd"/>
      <w:r>
        <w:rPr>
          <w:rFonts w:ascii="Arial" w:hAnsi="Arial"/>
          <w:color w:val="000000"/>
          <w:sz w:val="22"/>
        </w:rPr>
        <w:t xml:space="preserve">dh athbhreithniú a dhéanamh ar an Scéim seo, féadfaidh Scéim nua a fhorbairt.  </w:t>
      </w:r>
    </w:p>
    <w:p w14:paraId="4990BFE5" w14:textId="77777777" w:rsidR="00AC0474" w:rsidRDefault="00AC0474" w:rsidP="00AC0474">
      <w:pPr>
        <w:tabs>
          <w:tab w:val="left" w:pos="0"/>
          <w:tab w:val="left" w:pos="720"/>
          <w:tab w:val="num" w:pos="1080"/>
          <w:tab w:val="left" w:pos="2070"/>
        </w:tabs>
        <w:ind w:left="1080" w:hanging="1080"/>
        <w:rPr>
          <w:rFonts w:ascii="Arial" w:hAnsi="Arial" w:cs="Arial"/>
          <w:b/>
          <w:color w:val="000000"/>
        </w:rPr>
      </w:pPr>
    </w:p>
    <w:p w14:paraId="511EA003" w14:textId="77777777" w:rsidR="00AC0474" w:rsidRPr="00996EDD" w:rsidRDefault="00AC0474" w:rsidP="00AC0474">
      <w:pPr>
        <w:tabs>
          <w:tab w:val="left" w:pos="0"/>
          <w:tab w:val="left" w:pos="720"/>
          <w:tab w:val="num" w:pos="1080"/>
          <w:tab w:val="left" w:pos="2070"/>
        </w:tabs>
        <w:ind w:left="1080" w:hanging="1080"/>
        <w:jc w:val="center"/>
        <w:rPr>
          <w:rFonts w:ascii="Arial" w:hAnsi="Arial" w:cs="Arial"/>
          <w:b/>
          <w:color w:val="000000"/>
        </w:rPr>
      </w:pPr>
      <w:r>
        <w:rPr>
          <w:rFonts w:ascii="Arial" w:hAnsi="Arial"/>
          <w:b/>
          <w:color w:val="000000"/>
        </w:rPr>
        <w:t>RANNÍOCAÍ FORBARTHA SPEISIALTA</w:t>
      </w:r>
    </w:p>
    <w:p w14:paraId="1EED7B8B" w14:textId="30A4257B" w:rsidR="00AC0474" w:rsidRPr="00EF537C" w:rsidRDefault="00AC0474" w:rsidP="00AC0474">
      <w:pPr>
        <w:pStyle w:val="ListBullet"/>
        <w:numPr>
          <w:ilvl w:val="0"/>
          <w:numId w:val="0"/>
        </w:numPr>
        <w:ind w:left="360"/>
        <w:rPr>
          <w:rFonts w:ascii="Arial" w:hAnsi="Arial" w:cs="Arial"/>
          <w:color w:val="FF0000"/>
          <w:sz w:val="22"/>
          <w:szCs w:val="22"/>
        </w:rPr>
      </w:pPr>
      <w:r>
        <w:rPr>
          <w:rFonts w:ascii="Arial" w:hAnsi="Arial"/>
          <w:color w:val="000000"/>
          <w:sz w:val="22"/>
        </w:rPr>
        <w:t>Féadfaidh ranníoc forbartha speisialta a fhorchur faoi Alt 48 den Acht i gcás go dtabhaíonn an Chomhairle costais eisceachtúla nach gcumhdaítear le Scéim Ranníocaí Forbartha Chomhairle Cathrach Bhaile Átha Cliath 2023-2026 agus bonneagar poiblí nó saoráidí poiblí ar leith á gcur ar fáil.  (Sonrófar na hoibreacha ar leith sna coinníollacha pleanála nuair a thoibhítear ranníocaí speisialta).  Ní bheidh ach forbairtí a bhainfidh leas as bonneagar poiblí na saoráide i gceist faoi dhliteanas an ranníoc forbartha speisialta a íoc.  F</w:t>
      </w:r>
      <w:r w:rsidR="0091636C">
        <w:rPr>
          <w:rFonts w:ascii="Arial" w:hAnsi="Arial"/>
          <w:color w:val="000000"/>
          <w:sz w:val="22"/>
          <w:lang w:val="en-IE"/>
        </w:rPr>
        <w:t>é</w:t>
      </w:r>
      <w:r>
        <w:rPr>
          <w:rFonts w:ascii="Arial" w:hAnsi="Arial"/>
          <w:color w:val="000000"/>
          <w:sz w:val="22"/>
        </w:rPr>
        <w:t xml:space="preserve">adfaidh achomharc a dhéanamh ar an mBord Pleanála i gcoinne na </w:t>
      </w:r>
      <w:r w:rsidR="0091636C">
        <w:rPr>
          <w:rFonts w:ascii="Arial" w:hAnsi="Arial"/>
          <w:color w:val="000000"/>
          <w:sz w:val="22"/>
          <w:lang w:val="en-IE"/>
        </w:rPr>
        <w:t>g</w:t>
      </w:r>
      <w:r>
        <w:rPr>
          <w:rFonts w:ascii="Arial" w:hAnsi="Arial"/>
          <w:color w:val="000000"/>
          <w:sz w:val="22"/>
        </w:rPr>
        <w:t>coinníollacha a fhorchuireann ranníocaí speisialta.</w:t>
      </w:r>
    </w:p>
    <w:p w14:paraId="17A93EEB" w14:textId="77777777" w:rsidR="00AC0474" w:rsidRPr="00E54D1E" w:rsidRDefault="00AC0474" w:rsidP="00AC0474">
      <w:pPr>
        <w:pStyle w:val="ListBullet"/>
        <w:numPr>
          <w:ilvl w:val="0"/>
          <w:numId w:val="0"/>
        </w:numPr>
        <w:tabs>
          <w:tab w:val="left" w:pos="0"/>
          <w:tab w:val="left" w:pos="720"/>
          <w:tab w:val="left" w:pos="2070"/>
        </w:tabs>
        <w:jc w:val="center"/>
        <w:rPr>
          <w:rFonts w:ascii="Arial" w:hAnsi="Arial" w:cs="Arial"/>
          <w:b/>
          <w:color w:val="000000"/>
          <w:sz w:val="22"/>
          <w:szCs w:val="22"/>
        </w:rPr>
      </w:pPr>
      <w:r>
        <w:br w:type="page"/>
      </w:r>
      <w:r>
        <w:rPr>
          <w:rFonts w:ascii="Arial" w:hAnsi="Arial"/>
          <w:b/>
          <w:color w:val="000000"/>
          <w:sz w:val="22"/>
        </w:rPr>
        <w:lastRenderedPageBreak/>
        <w:t>AGUISÍN I</w:t>
      </w:r>
    </w:p>
    <w:p w14:paraId="52DF726B" w14:textId="77777777" w:rsidR="00AC0474" w:rsidRPr="00996EDD" w:rsidRDefault="00AC0474" w:rsidP="00AC0474">
      <w:pPr>
        <w:tabs>
          <w:tab w:val="left" w:pos="0"/>
          <w:tab w:val="left" w:pos="720"/>
          <w:tab w:val="left" w:pos="2070"/>
        </w:tabs>
        <w:rPr>
          <w:rFonts w:ascii="Arial" w:hAnsi="Arial" w:cs="Arial"/>
          <w:b/>
          <w:color w:val="000000"/>
        </w:rPr>
      </w:pPr>
    </w:p>
    <w:p w14:paraId="58420BF5" w14:textId="3EBEA3F1" w:rsidR="00AC0474" w:rsidRPr="0091636C" w:rsidRDefault="00AC0474" w:rsidP="0091636C">
      <w:pPr>
        <w:tabs>
          <w:tab w:val="left" w:pos="0"/>
          <w:tab w:val="left" w:pos="720"/>
          <w:tab w:val="left" w:pos="2070"/>
        </w:tabs>
        <w:jc w:val="center"/>
        <w:rPr>
          <w:rFonts w:ascii="Arial" w:hAnsi="Arial" w:cs="Arial"/>
          <w:b/>
          <w:color w:val="000000"/>
        </w:rPr>
      </w:pPr>
      <w:r>
        <w:rPr>
          <w:rFonts w:ascii="Arial" w:hAnsi="Arial"/>
          <w:b/>
          <w:color w:val="000000"/>
        </w:rPr>
        <w:t>TÁBLA A: COSTAIS A ÁIRÍTEAR SA SCÉIM:</w:t>
      </w:r>
    </w:p>
    <w:p w14:paraId="78D18C18" w14:textId="77777777" w:rsidR="00AC0474" w:rsidRPr="00996EDD" w:rsidRDefault="00AC0474" w:rsidP="00AC0474">
      <w:pPr>
        <w:pStyle w:val="BodyTextIndent"/>
        <w:ind w:left="0"/>
        <w:jc w:val="both"/>
        <w:rPr>
          <w:rFonts w:ascii="Arial" w:hAnsi="Arial" w:cs="Arial"/>
          <w:b/>
          <w:color w:val="000000"/>
          <w:lang w:val="en-US"/>
        </w:rPr>
      </w:pPr>
    </w:p>
    <w:p w14:paraId="19F8699C" w14:textId="77777777" w:rsidR="00AC0474" w:rsidRPr="00996EDD" w:rsidRDefault="00AC0474" w:rsidP="00AC0474">
      <w:pPr>
        <w:pStyle w:val="BodyTextIndent"/>
        <w:ind w:left="0"/>
        <w:jc w:val="both"/>
        <w:rPr>
          <w:rFonts w:ascii="Arial" w:hAnsi="Arial" w:cs="Arial"/>
          <w:color w:val="000000"/>
        </w:rPr>
      </w:pPr>
      <w:r>
        <w:rPr>
          <w:rFonts w:ascii="Arial" w:hAnsi="Arial"/>
          <w:color w:val="000000"/>
        </w:rPr>
        <w:t>Costais is inchurtha i ré feidhme na Scéime leis na haicmí bonneagair agus saoráidí:-</w:t>
      </w:r>
    </w:p>
    <w:p w14:paraId="69F846EF" w14:textId="77777777" w:rsidR="00AC0474" w:rsidRPr="00996EDD" w:rsidRDefault="00AC0474" w:rsidP="00AC0474">
      <w:pPr>
        <w:tabs>
          <w:tab w:val="left" w:pos="0"/>
          <w:tab w:val="left" w:pos="720"/>
          <w:tab w:val="left" w:pos="2070"/>
        </w:tabs>
        <w:jc w:val="both"/>
        <w:rPr>
          <w:rFonts w:ascii="Arial" w:hAnsi="Arial" w:cs="Arial"/>
          <w:b/>
          <w:color w:val="00000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842"/>
        <w:gridCol w:w="1985"/>
        <w:gridCol w:w="1984"/>
      </w:tblGrid>
      <w:tr w:rsidR="00AC0474" w:rsidRPr="00C93D88" w14:paraId="14BA5379" w14:textId="77777777" w:rsidTr="0060257A">
        <w:tc>
          <w:tcPr>
            <w:tcW w:w="3261" w:type="dxa"/>
          </w:tcPr>
          <w:p w14:paraId="74C620AD" w14:textId="77777777" w:rsidR="00AC0474" w:rsidRPr="00C93D88" w:rsidRDefault="00AC0474" w:rsidP="0060257A">
            <w:pPr>
              <w:tabs>
                <w:tab w:val="left" w:pos="0"/>
                <w:tab w:val="left" w:pos="720"/>
                <w:tab w:val="left" w:pos="2070"/>
              </w:tabs>
              <w:jc w:val="both"/>
              <w:rPr>
                <w:rFonts w:ascii="Arial" w:hAnsi="Arial" w:cs="Arial"/>
                <w:b/>
                <w:color w:val="000000"/>
              </w:rPr>
            </w:pPr>
          </w:p>
        </w:tc>
        <w:tc>
          <w:tcPr>
            <w:tcW w:w="1842" w:type="dxa"/>
          </w:tcPr>
          <w:p w14:paraId="6FE09597" w14:textId="77777777" w:rsidR="00AC0474" w:rsidRPr="00C93D88" w:rsidRDefault="00AC0474" w:rsidP="0060257A">
            <w:pPr>
              <w:tabs>
                <w:tab w:val="left" w:pos="0"/>
                <w:tab w:val="left" w:pos="720"/>
                <w:tab w:val="left" w:pos="2070"/>
              </w:tabs>
              <w:jc w:val="right"/>
              <w:rPr>
                <w:rFonts w:ascii="Arial" w:hAnsi="Arial" w:cs="Arial"/>
                <w:b/>
                <w:color w:val="000000"/>
              </w:rPr>
            </w:pPr>
            <w:r>
              <w:rPr>
                <w:rFonts w:ascii="Arial" w:hAnsi="Arial"/>
                <w:b/>
                <w:color w:val="000000"/>
              </w:rPr>
              <w:t xml:space="preserve">Costais Incháilithe </w:t>
            </w:r>
          </w:p>
          <w:p w14:paraId="15D7AEBB" w14:textId="77777777" w:rsidR="00AC0474" w:rsidRPr="00C93D88" w:rsidRDefault="00AC0474" w:rsidP="0060257A">
            <w:pPr>
              <w:tabs>
                <w:tab w:val="left" w:pos="0"/>
                <w:tab w:val="left" w:pos="720"/>
                <w:tab w:val="left" w:pos="2070"/>
              </w:tabs>
              <w:jc w:val="right"/>
              <w:rPr>
                <w:rFonts w:ascii="Arial" w:hAnsi="Arial" w:cs="Arial"/>
                <w:b/>
                <w:color w:val="000000"/>
              </w:rPr>
            </w:pPr>
          </w:p>
        </w:tc>
        <w:tc>
          <w:tcPr>
            <w:tcW w:w="1985" w:type="dxa"/>
          </w:tcPr>
          <w:p w14:paraId="0E56EC91" w14:textId="77777777" w:rsidR="00AC0474" w:rsidRPr="00C93D88" w:rsidRDefault="00AC0474" w:rsidP="0060257A">
            <w:pPr>
              <w:tabs>
                <w:tab w:val="left" w:pos="0"/>
                <w:tab w:val="left" w:pos="720"/>
                <w:tab w:val="left" w:pos="2070"/>
              </w:tabs>
              <w:jc w:val="right"/>
              <w:rPr>
                <w:rFonts w:ascii="Arial" w:hAnsi="Arial" w:cs="Arial"/>
                <w:b/>
                <w:color w:val="000000"/>
              </w:rPr>
            </w:pPr>
            <w:r>
              <w:rPr>
                <w:rFonts w:ascii="Arial" w:hAnsi="Arial"/>
                <w:b/>
                <w:color w:val="000000"/>
              </w:rPr>
              <w:t xml:space="preserve">% Ranníocaí Leithdháilte </w:t>
            </w:r>
          </w:p>
        </w:tc>
        <w:tc>
          <w:tcPr>
            <w:tcW w:w="1984" w:type="dxa"/>
          </w:tcPr>
          <w:p w14:paraId="37BE25BB" w14:textId="77777777" w:rsidR="00AC0474" w:rsidRPr="00C93D88" w:rsidRDefault="00AC0474" w:rsidP="0060257A">
            <w:pPr>
              <w:tabs>
                <w:tab w:val="left" w:pos="0"/>
                <w:tab w:val="left" w:pos="720"/>
                <w:tab w:val="left" w:pos="2070"/>
              </w:tabs>
              <w:jc w:val="right"/>
              <w:rPr>
                <w:rFonts w:ascii="Arial" w:hAnsi="Arial" w:cs="Arial"/>
                <w:b/>
                <w:color w:val="000000"/>
              </w:rPr>
            </w:pPr>
            <w:r>
              <w:rPr>
                <w:rFonts w:ascii="Arial" w:hAnsi="Arial"/>
                <w:b/>
                <w:color w:val="000000"/>
              </w:rPr>
              <w:t>Ranníocaí Leithdháilte</w:t>
            </w:r>
          </w:p>
        </w:tc>
      </w:tr>
      <w:tr w:rsidR="00AC0474" w:rsidRPr="00C93D88" w14:paraId="216ED14B" w14:textId="77777777" w:rsidTr="0060257A">
        <w:tc>
          <w:tcPr>
            <w:tcW w:w="3261" w:type="dxa"/>
          </w:tcPr>
          <w:p w14:paraId="4B2108F2" w14:textId="77777777" w:rsidR="00AC0474" w:rsidRPr="00C93D88" w:rsidRDefault="00AC0474" w:rsidP="0060257A">
            <w:pPr>
              <w:rPr>
                <w:rFonts w:ascii="Arial" w:hAnsi="Arial" w:cs="Arial"/>
              </w:rPr>
            </w:pPr>
            <w:r>
              <w:rPr>
                <w:rFonts w:ascii="Arial" w:hAnsi="Arial"/>
              </w:rPr>
              <w:t>Aicme 1: Bonneagar &amp; Saoráidí Bóithre</w:t>
            </w:r>
          </w:p>
        </w:tc>
        <w:tc>
          <w:tcPr>
            <w:tcW w:w="1842" w:type="dxa"/>
          </w:tcPr>
          <w:p w14:paraId="4D610A66" w14:textId="77777777" w:rsidR="00AC0474" w:rsidRPr="00C93D88" w:rsidRDefault="00AC0474" w:rsidP="0060257A">
            <w:pPr>
              <w:tabs>
                <w:tab w:val="left" w:pos="0"/>
                <w:tab w:val="left" w:pos="720"/>
                <w:tab w:val="left" w:pos="2070"/>
              </w:tabs>
              <w:jc w:val="center"/>
              <w:rPr>
                <w:rFonts w:ascii="Arial" w:hAnsi="Arial" w:cs="Arial"/>
                <w:color w:val="000000"/>
              </w:rPr>
            </w:pPr>
          </w:p>
          <w:p w14:paraId="1ED8C6C5" w14:textId="77777777" w:rsidR="00AC0474" w:rsidRPr="00C93D88" w:rsidRDefault="00AC0474" w:rsidP="0060257A">
            <w:pPr>
              <w:tabs>
                <w:tab w:val="left" w:pos="0"/>
                <w:tab w:val="left" w:pos="720"/>
                <w:tab w:val="left" w:pos="2070"/>
              </w:tabs>
              <w:jc w:val="center"/>
              <w:rPr>
                <w:rFonts w:ascii="Arial" w:hAnsi="Arial" w:cs="Arial"/>
                <w:color w:val="000000"/>
              </w:rPr>
            </w:pPr>
            <w:r>
              <w:rPr>
                <w:rFonts w:ascii="Arial" w:hAnsi="Arial"/>
                <w:color w:val="000000"/>
              </w:rPr>
              <w:t>€92.70m</w:t>
            </w:r>
          </w:p>
        </w:tc>
        <w:tc>
          <w:tcPr>
            <w:tcW w:w="1985" w:type="dxa"/>
            <w:vAlign w:val="bottom"/>
          </w:tcPr>
          <w:p w14:paraId="7D4E33A0" w14:textId="77777777" w:rsidR="00AC0474" w:rsidRPr="00C93D88" w:rsidRDefault="00AC0474" w:rsidP="0060257A">
            <w:pPr>
              <w:jc w:val="center"/>
              <w:rPr>
                <w:rFonts w:ascii="Arial" w:hAnsi="Arial" w:cs="Arial"/>
                <w:color w:val="000000"/>
              </w:rPr>
            </w:pPr>
            <w:r>
              <w:rPr>
                <w:rFonts w:ascii="Arial" w:hAnsi="Arial"/>
                <w:color w:val="000000"/>
              </w:rPr>
              <w:t>30.24%</w:t>
            </w:r>
          </w:p>
        </w:tc>
        <w:tc>
          <w:tcPr>
            <w:tcW w:w="1984" w:type="dxa"/>
            <w:vAlign w:val="bottom"/>
          </w:tcPr>
          <w:p w14:paraId="3C1F8CF1" w14:textId="77777777" w:rsidR="00AC0474" w:rsidRPr="00C93D88" w:rsidRDefault="00AC0474" w:rsidP="0060257A">
            <w:pPr>
              <w:jc w:val="center"/>
              <w:rPr>
                <w:rFonts w:ascii="Arial" w:hAnsi="Arial" w:cs="Arial"/>
                <w:color w:val="000000"/>
              </w:rPr>
            </w:pPr>
            <w:r>
              <w:rPr>
                <w:rFonts w:ascii="Arial" w:hAnsi="Arial"/>
                <w:color w:val="000000"/>
              </w:rPr>
              <w:t>€48.50m</w:t>
            </w:r>
          </w:p>
        </w:tc>
      </w:tr>
      <w:tr w:rsidR="00AC0474" w:rsidRPr="00C93D88" w14:paraId="0815E8B1" w14:textId="77777777" w:rsidTr="0060257A">
        <w:trPr>
          <w:trHeight w:val="587"/>
        </w:trPr>
        <w:tc>
          <w:tcPr>
            <w:tcW w:w="3261" w:type="dxa"/>
          </w:tcPr>
          <w:p w14:paraId="335FF89F" w14:textId="77777777" w:rsidR="00AC0474" w:rsidRPr="00C93D88" w:rsidRDefault="00AC0474" w:rsidP="0060257A">
            <w:pPr>
              <w:rPr>
                <w:rFonts w:ascii="Arial" w:hAnsi="Arial" w:cs="Arial"/>
              </w:rPr>
            </w:pPr>
            <w:r>
              <w:rPr>
                <w:rFonts w:ascii="Arial" w:hAnsi="Arial"/>
              </w:rPr>
              <w:t>Aicme 2: Bonneagar &amp; saoráidí draenála (screamhuisce)</w:t>
            </w:r>
          </w:p>
        </w:tc>
        <w:tc>
          <w:tcPr>
            <w:tcW w:w="1842" w:type="dxa"/>
          </w:tcPr>
          <w:p w14:paraId="03D1C574" w14:textId="77777777" w:rsidR="00AC0474" w:rsidRDefault="00AC0474" w:rsidP="0060257A">
            <w:pPr>
              <w:tabs>
                <w:tab w:val="left" w:pos="0"/>
                <w:tab w:val="left" w:pos="720"/>
                <w:tab w:val="left" w:pos="2070"/>
              </w:tabs>
              <w:jc w:val="center"/>
              <w:rPr>
                <w:rFonts w:ascii="Arial" w:hAnsi="Arial" w:cs="Arial"/>
                <w:color w:val="000000"/>
              </w:rPr>
            </w:pPr>
          </w:p>
          <w:p w14:paraId="2190B6E1" w14:textId="77777777" w:rsidR="00AC0474" w:rsidRPr="00C93D88" w:rsidRDefault="00AC0474" w:rsidP="0060257A">
            <w:pPr>
              <w:tabs>
                <w:tab w:val="left" w:pos="0"/>
                <w:tab w:val="left" w:pos="720"/>
                <w:tab w:val="left" w:pos="2070"/>
              </w:tabs>
              <w:jc w:val="center"/>
              <w:rPr>
                <w:rFonts w:ascii="Arial" w:hAnsi="Arial" w:cs="Arial"/>
                <w:color w:val="000000"/>
              </w:rPr>
            </w:pPr>
            <w:r>
              <w:rPr>
                <w:rFonts w:ascii="Arial" w:hAnsi="Arial"/>
                <w:color w:val="000000"/>
              </w:rPr>
              <w:t>€15.30m</w:t>
            </w:r>
          </w:p>
        </w:tc>
        <w:tc>
          <w:tcPr>
            <w:tcW w:w="1985" w:type="dxa"/>
            <w:vAlign w:val="bottom"/>
          </w:tcPr>
          <w:p w14:paraId="47C49102" w14:textId="77777777" w:rsidR="00AC0474" w:rsidRPr="00195F5C" w:rsidRDefault="00AC0474" w:rsidP="0060257A">
            <w:pPr>
              <w:jc w:val="center"/>
              <w:rPr>
                <w:rFonts w:ascii="Arial" w:hAnsi="Arial" w:cs="Arial"/>
                <w:color w:val="000000"/>
              </w:rPr>
            </w:pPr>
            <w:r>
              <w:rPr>
                <w:rFonts w:ascii="Arial" w:hAnsi="Arial"/>
                <w:color w:val="000000"/>
              </w:rPr>
              <w:t>5.00%</w:t>
            </w:r>
          </w:p>
        </w:tc>
        <w:tc>
          <w:tcPr>
            <w:tcW w:w="1984" w:type="dxa"/>
            <w:vAlign w:val="bottom"/>
          </w:tcPr>
          <w:p w14:paraId="5AFBC733" w14:textId="77777777" w:rsidR="00AC0474" w:rsidRPr="00195F5C" w:rsidRDefault="00AC0474" w:rsidP="0060257A">
            <w:pPr>
              <w:jc w:val="center"/>
              <w:rPr>
                <w:rFonts w:ascii="Arial" w:hAnsi="Arial" w:cs="Arial"/>
                <w:color w:val="000000"/>
              </w:rPr>
            </w:pPr>
            <w:r>
              <w:rPr>
                <w:rFonts w:ascii="Arial" w:hAnsi="Arial"/>
                <w:color w:val="000000"/>
              </w:rPr>
              <w:t>€8.0m</w:t>
            </w:r>
          </w:p>
        </w:tc>
      </w:tr>
      <w:tr w:rsidR="00AC0474" w:rsidRPr="00C93D88" w14:paraId="2747D2FD" w14:textId="77777777" w:rsidTr="0060257A">
        <w:tc>
          <w:tcPr>
            <w:tcW w:w="3261" w:type="dxa"/>
          </w:tcPr>
          <w:p w14:paraId="4B8C76C3" w14:textId="77777777" w:rsidR="00AC0474" w:rsidRPr="00C93D88" w:rsidRDefault="00AC0474" w:rsidP="0060257A">
            <w:pPr>
              <w:rPr>
                <w:rFonts w:ascii="Arial" w:hAnsi="Arial" w:cs="Arial"/>
              </w:rPr>
            </w:pPr>
            <w:r>
              <w:rPr>
                <w:rFonts w:ascii="Arial" w:hAnsi="Arial"/>
              </w:rPr>
              <w:t>Aicme 3: Páirceanna &amp; saoráidí spás oscailte &amp; taitneamhachtaí</w:t>
            </w:r>
          </w:p>
        </w:tc>
        <w:tc>
          <w:tcPr>
            <w:tcW w:w="1842" w:type="dxa"/>
          </w:tcPr>
          <w:p w14:paraId="66B4F3F9" w14:textId="77777777" w:rsidR="00AC0474" w:rsidRPr="00C93D88" w:rsidRDefault="00AC0474" w:rsidP="0060257A">
            <w:pPr>
              <w:tabs>
                <w:tab w:val="left" w:pos="0"/>
                <w:tab w:val="left" w:pos="720"/>
                <w:tab w:val="left" w:pos="2070"/>
              </w:tabs>
              <w:jc w:val="center"/>
              <w:rPr>
                <w:rFonts w:ascii="Arial" w:hAnsi="Arial" w:cs="Arial"/>
                <w:color w:val="000000"/>
              </w:rPr>
            </w:pPr>
          </w:p>
          <w:p w14:paraId="47008F31" w14:textId="77777777" w:rsidR="00AC0474" w:rsidRPr="00C93D88" w:rsidRDefault="00AC0474" w:rsidP="0060257A">
            <w:pPr>
              <w:tabs>
                <w:tab w:val="left" w:pos="0"/>
                <w:tab w:val="left" w:pos="720"/>
                <w:tab w:val="left" w:pos="2070"/>
              </w:tabs>
              <w:jc w:val="center"/>
              <w:rPr>
                <w:rFonts w:ascii="Arial" w:hAnsi="Arial" w:cs="Arial"/>
                <w:color w:val="000000"/>
              </w:rPr>
            </w:pPr>
            <w:r>
              <w:rPr>
                <w:rFonts w:ascii="Arial" w:hAnsi="Arial"/>
                <w:color w:val="000000"/>
              </w:rPr>
              <w:t>€51.10m</w:t>
            </w:r>
          </w:p>
        </w:tc>
        <w:tc>
          <w:tcPr>
            <w:tcW w:w="1985" w:type="dxa"/>
            <w:vAlign w:val="bottom"/>
          </w:tcPr>
          <w:p w14:paraId="7B822EAD" w14:textId="77777777" w:rsidR="00AC0474" w:rsidRPr="00195F5C" w:rsidRDefault="00AC0474" w:rsidP="0060257A">
            <w:pPr>
              <w:jc w:val="center"/>
              <w:rPr>
                <w:rFonts w:ascii="Arial" w:hAnsi="Arial" w:cs="Arial"/>
                <w:color w:val="000000"/>
              </w:rPr>
            </w:pPr>
            <w:r>
              <w:rPr>
                <w:rFonts w:ascii="Arial" w:hAnsi="Arial"/>
                <w:color w:val="000000"/>
              </w:rPr>
              <w:t>16.70%</w:t>
            </w:r>
          </w:p>
        </w:tc>
        <w:tc>
          <w:tcPr>
            <w:tcW w:w="1984" w:type="dxa"/>
            <w:vAlign w:val="bottom"/>
          </w:tcPr>
          <w:p w14:paraId="4C45A7EB" w14:textId="77777777" w:rsidR="00AC0474" w:rsidRPr="00195F5C" w:rsidRDefault="00AC0474" w:rsidP="0060257A">
            <w:pPr>
              <w:jc w:val="center"/>
              <w:rPr>
                <w:rFonts w:ascii="Arial" w:hAnsi="Arial" w:cs="Arial"/>
                <w:color w:val="000000"/>
              </w:rPr>
            </w:pPr>
            <w:r>
              <w:rPr>
                <w:rFonts w:ascii="Arial" w:hAnsi="Arial"/>
                <w:color w:val="000000"/>
              </w:rPr>
              <w:t>€26.8m</w:t>
            </w:r>
          </w:p>
        </w:tc>
      </w:tr>
      <w:tr w:rsidR="00AC0474" w:rsidRPr="00C93D88" w14:paraId="43727879" w14:textId="77777777" w:rsidTr="0060257A">
        <w:trPr>
          <w:trHeight w:val="260"/>
        </w:trPr>
        <w:tc>
          <w:tcPr>
            <w:tcW w:w="3261" w:type="dxa"/>
          </w:tcPr>
          <w:p w14:paraId="09760DFA" w14:textId="77777777" w:rsidR="00AC0474" w:rsidRPr="00C93D88" w:rsidRDefault="00AC0474" w:rsidP="0060257A">
            <w:pPr>
              <w:rPr>
                <w:rFonts w:ascii="Arial" w:hAnsi="Arial" w:cs="Arial"/>
              </w:rPr>
            </w:pPr>
            <w:r>
              <w:rPr>
                <w:rFonts w:ascii="Arial" w:hAnsi="Arial"/>
              </w:rPr>
              <w:t>Aicme 4: Saoráidí &amp; taitneamhachtaí pobail</w:t>
            </w:r>
          </w:p>
        </w:tc>
        <w:tc>
          <w:tcPr>
            <w:tcW w:w="1842" w:type="dxa"/>
          </w:tcPr>
          <w:p w14:paraId="1102F009" w14:textId="77777777" w:rsidR="00AC0474" w:rsidRPr="00C93D88" w:rsidRDefault="00AC0474" w:rsidP="0060257A">
            <w:pPr>
              <w:tabs>
                <w:tab w:val="left" w:pos="0"/>
                <w:tab w:val="left" w:pos="720"/>
                <w:tab w:val="left" w:pos="2070"/>
              </w:tabs>
              <w:jc w:val="center"/>
              <w:rPr>
                <w:rFonts w:ascii="Arial" w:hAnsi="Arial" w:cs="Arial"/>
                <w:color w:val="000000"/>
              </w:rPr>
            </w:pPr>
          </w:p>
          <w:p w14:paraId="38BF564C" w14:textId="77777777" w:rsidR="00AC0474" w:rsidRPr="00C93D88" w:rsidRDefault="00AC0474" w:rsidP="0060257A">
            <w:pPr>
              <w:tabs>
                <w:tab w:val="left" w:pos="0"/>
                <w:tab w:val="left" w:pos="720"/>
                <w:tab w:val="left" w:pos="2070"/>
              </w:tabs>
              <w:jc w:val="center"/>
              <w:rPr>
                <w:rFonts w:ascii="Arial" w:hAnsi="Arial" w:cs="Arial"/>
                <w:color w:val="000000"/>
              </w:rPr>
            </w:pPr>
            <w:r>
              <w:rPr>
                <w:rFonts w:ascii="Arial" w:hAnsi="Arial"/>
                <w:color w:val="000000"/>
              </w:rPr>
              <w:t>€67.10m</w:t>
            </w:r>
          </w:p>
        </w:tc>
        <w:tc>
          <w:tcPr>
            <w:tcW w:w="1985" w:type="dxa"/>
            <w:vAlign w:val="bottom"/>
          </w:tcPr>
          <w:p w14:paraId="1F5E70F6" w14:textId="77777777" w:rsidR="00AC0474" w:rsidRPr="00195F5C" w:rsidRDefault="00AC0474" w:rsidP="0060257A">
            <w:pPr>
              <w:jc w:val="center"/>
              <w:rPr>
                <w:rFonts w:ascii="Arial" w:hAnsi="Arial" w:cs="Arial"/>
                <w:color w:val="000000"/>
              </w:rPr>
            </w:pPr>
            <w:r>
              <w:rPr>
                <w:rFonts w:ascii="Arial" w:hAnsi="Arial"/>
                <w:color w:val="000000"/>
              </w:rPr>
              <w:t>21.96%</w:t>
            </w:r>
          </w:p>
        </w:tc>
        <w:tc>
          <w:tcPr>
            <w:tcW w:w="1984" w:type="dxa"/>
            <w:vAlign w:val="bottom"/>
          </w:tcPr>
          <w:p w14:paraId="05204E8F" w14:textId="77777777" w:rsidR="00AC0474" w:rsidRPr="00195F5C" w:rsidRDefault="00AC0474" w:rsidP="0060257A">
            <w:pPr>
              <w:jc w:val="center"/>
              <w:rPr>
                <w:rFonts w:ascii="Arial" w:hAnsi="Arial" w:cs="Arial"/>
                <w:color w:val="000000"/>
              </w:rPr>
            </w:pPr>
            <w:r>
              <w:rPr>
                <w:rFonts w:ascii="Arial" w:hAnsi="Arial"/>
                <w:color w:val="000000"/>
              </w:rPr>
              <w:t>€35.20m</w:t>
            </w:r>
          </w:p>
        </w:tc>
      </w:tr>
      <w:tr w:rsidR="00AC0474" w:rsidRPr="00C93D88" w14:paraId="65CCC40D" w14:textId="77777777" w:rsidTr="0060257A">
        <w:tc>
          <w:tcPr>
            <w:tcW w:w="3261" w:type="dxa"/>
          </w:tcPr>
          <w:p w14:paraId="1984A076" w14:textId="77777777" w:rsidR="00AC0474" w:rsidRPr="00C93D88" w:rsidRDefault="00AC0474" w:rsidP="0060257A">
            <w:pPr>
              <w:rPr>
                <w:rFonts w:ascii="Arial" w:hAnsi="Arial" w:cs="Arial"/>
              </w:rPr>
            </w:pPr>
            <w:r>
              <w:rPr>
                <w:rFonts w:ascii="Arial" w:hAnsi="Arial"/>
              </w:rPr>
              <w:t>Aicme 5: Saoráidí &amp; taitneamhachtaí um athghiniúint uirbeach</w:t>
            </w:r>
          </w:p>
        </w:tc>
        <w:tc>
          <w:tcPr>
            <w:tcW w:w="1842" w:type="dxa"/>
          </w:tcPr>
          <w:p w14:paraId="100C94EE" w14:textId="77777777" w:rsidR="00AC0474" w:rsidRPr="00C93D88" w:rsidRDefault="00AC0474" w:rsidP="0060257A">
            <w:pPr>
              <w:tabs>
                <w:tab w:val="left" w:pos="0"/>
                <w:tab w:val="left" w:pos="720"/>
                <w:tab w:val="left" w:pos="2070"/>
              </w:tabs>
              <w:jc w:val="center"/>
              <w:rPr>
                <w:rFonts w:ascii="Arial" w:hAnsi="Arial" w:cs="Arial"/>
                <w:color w:val="000000"/>
              </w:rPr>
            </w:pPr>
          </w:p>
          <w:p w14:paraId="4DBA1B91" w14:textId="77777777" w:rsidR="00AC0474" w:rsidRPr="00C93D88" w:rsidRDefault="00AC0474" w:rsidP="0060257A">
            <w:pPr>
              <w:tabs>
                <w:tab w:val="left" w:pos="0"/>
                <w:tab w:val="left" w:pos="720"/>
                <w:tab w:val="left" w:pos="2070"/>
              </w:tabs>
              <w:jc w:val="center"/>
              <w:rPr>
                <w:rFonts w:ascii="Arial" w:hAnsi="Arial" w:cs="Arial"/>
                <w:color w:val="000000"/>
              </w:rPr>
            </w:pPr>
            <w:r>
              <w:rPr>
                <w:rFonts w:ascii="Arial" w:hAnsi="Arial"/>
                <w:color w:val="000000"/>
              </w:rPr>
              <w:t>€80.00m</w:t>
            </w:r>
          </w:p>
        </w:tc>
        <w:tc>
          <w:tcPr>
            <w:tcW w:w="1985" w:type="dxa"/>
            <w:vAlign w:val="bottom"/>
          </w:tcPr>
          <w:p w14:paraId="77C070D9" w14:textId="77777777" w:rsidR="00AC0474" w:rsidRPr="00C93D88" w:rsidRDefault="00AC0474" w:rsidP="0060257A">
            <w:pPr>
              <w:jc w:val="center"/>
              <w:rPr>
                <w:rFonts w:ascii="Arial" w:hAnsi="Arial" w:cs="Arial"/>
                <w:color w:val="000000"/>
              </w:rPr>
            </w:pPr>
            <w:r>
              <w:rPr>
                <w:rFonts w:ascii="Arial" w:hAnsi="Arial"/>
                <w:color w:val="000000"/>
              </w:rPr>
              <w:t>26.10%</w:t>
            </w:r>
          </w:p>
        </w:tc>
        <w:tc>
          <w:tcPr>
            <w:tcW w:w="1984" w:type="dxa"/>
            <w:vAlign w:val="bottom"/>
          </w:tcPr>
          <w:p w14:paraId="2CB6399B" w14:textId="77777777" w:rsidR="00AC0474" w:rsidRPr="00C93D88" w:rsidRDefault="00AC0474" w:rsidP="0060257A">
            <w:pPr>
              <w:jc w:val="center"/>
              <w:rPr>
                <w:rFonts w:ascii="Arial" w:hAnsi="Arial" w:cs="Arial"/>
                <w:color w:val="000000"/>
              </w:rPr>
            </w:pPr>
            <w:r>
              <w:rPr>
                <w:rFonts w:ascii="Arial" w:hAnsi="Arial"/>
                <w:color w:val="000000"/>
              </w:rPr>
              <w:t>€41.90m</w:t>
            </w:r>
          </w:p>
        </w:tc>
      </w:tr>
      <w:tr w:rsidR="00AC0474" w:rsidRPr="00C93D88" w14:paraId="5A8E61C7" w14:textId="77777777" w:rsidTr="0060257A">
        <w:tc>
          <w:tcPr>
            <w:tcW w:w="3261" w:type="dxa"/>
          </w:tcPr>
          <w:p w14:paraId="7B8A1144" w14:textId="77777777" w:rsidR="00AC0474" w:rsidRPr="00C93D88" w:rsidRDefault="00AC0474" w:rsidP="0060257A">
            <w:pPr>
              <w:tabs>
                <w:tab w:val="left" w:pos="0"/>
                <w:tab w:val="left" w:pos="720"/>
                <w:tab w:val="left" w:pos="2070"/>
              </w:tabs>
              <w:jc w:val="both"/>
              <w:rPr>
                <w:rFonts w:ascii="Arial" w:hAnsi="Arial" w:cs="Arial"/>
                <w:b/>
                <w:color w:val="000000"/>
              </w:rPr>
            </w:pPr>
            <w:r>
              <w:rPr>
                <w:rFonts w:ascii="Arial" w:hAnsi="Arial"/>
                <w:b/>
                <w:color w:val="000000"/>
              </w:rPr>
              <w:t xml:space="preserve">Costais iomlána a áirítear sa Scéim </w:t>
            </w:r>
          </w:p>
        </w:tc>
        <w:tc>
          <w:tcPr>
            <w:tcW w:w="1842" w:type="dxa"/>
          </w:tcPr>
          <w:p w14:paraId="7AC56924" w14:textId="77777777" w:rsidR="00AC0474" w:rsidRPr="00C93D88" w:rsidRDefault="00AC0474" w:rsidP="0060257A">
            <w:pPr>
              <w:tabs>
                <w:tab w:val="left" w:pos="0"/>
                <w:tab w:val="left" w:pos="720"/>
                <w:tab w:val="left" w:pos="2070"/>
              </w:tabs>
              <w:jc w:val="center"/>
              <w:rPr>
                <w:rFonts w:ascii="Arial" w:hAnsi="Arial" w:cs="Arial"/>
                <w:b/>
                <w:color w:val="000000"/>
              </w:rPr>
            </w:pPr>
          </w:p>
          <w:p w14:paraId="025F8BA2" w14:textId="77777777" w:rsidR="00AC0474" w:rsidRPr="00C93D88" w:rsidRDefault="00AC0474" w:rsidP="0060257A">
            <w:pPr>
              <w:tabs>
                <w:tab w:val="left" w:pos="0"/>
                <w:tab w:val="left" w:pos="720"/>
                <w:tab w:val="left" w:pos="2070"/>
              </w:tabs>
              <w:jc w:val="center"/>
              <w:rPr>
                <w:rFonts w:ascii="Arial" w:hAnsi="Arial" w:cs="Arial"/>
                <w:b/>
                <w:color w:val="000000"/>
              </w:rPr>
            </w:pPr>
            <w:r>
              <w:rPr>
                <w:rFonts w:ascii="Arial" w:hAnsi="Arial"/>
                <w:b/>
                <w:color w:val="000000"/>
              </w:rPr>
              <w:t>€</w:t>
            </w:r>
            <w:r>
              <w:rPr>
                <w:rFonts w:ascii="Arial" w:hAnsi="Arial"/>
                <w:b/>
              </w:rPr>
              <w:t>306.20m</w:t>
            </w:r>
          </w:p>
        </w:tc>
        <w:tc>
          <w:tcPr>
            <w:tcW w:w="1985" w:type="dxa"/>
          </w:tcPr>
          <w:p w14:paraId="267C7B94" w14:textId="77777777" w:rsidR="00AC0474" w:rsidRPr="00C93D88" w:rsidRDefault="00AC0474" w:rsidP="0060257A">
            <w:pPr>
              <w:tabs>
                <w:tab w:val="left" w:pos="0"/>
                <w:tab w:val="left" w:pos="720"/>
                <w:tab w:val="left" w:pos="2070"/>
              </w:tabs>
              <w:jc w:val="center"/>
              <w:rPr>
                <w:rFonts w:ascii="Arial" w:hAnsi="Arial" w:cs="Arial"/>
                <w:b/>
                <w:color w:val="000000"/>
              </w:rPr>
            </w:pPr>
          </w:p>
          <w:p w14:paraId="109D9950" w14:textId="77777777" w:rsidR="00AC0474" w:rsidRPr="00C93D88" w:rsidRDefault="00AC0474" w:rsidP="0060257A">
            <w:pPr>
              <w:tabs>
                <w:tab w:val="left" w:pos="0"/>
                <w:tab w:val="left" w:pos="720"/>
                <w:tab w:val="left" w:pos="2070"/>
              </w:tabs>
              <w:jc w:val="center"/>
              <w:rPr>
                <w:rFonts w:ascii="Arial" w:hAnsi="Arial" w:cs="Arial"/>
                <w:b/>
                <w:color w:val="000000"/>
              </w:rPr>
            </w:pPr>
            <w:r>
              <w:rPr>
                <w:rFonts w:ascii="Arial" w:hAnsi="Arial"/>
                <w:b/>
                <w:color w:val="000000"/>
              </w:rPr>
              <w:t>100%</w:t>
            </w:r>
          </w:p>
        </w:tc>
        <w:tc>
          <w:tcPr>
            <w:tcW w:w="1984" w:type="dxa"/>
          </w:tcPr>
          <w:p w14:paraId="090F538E" w14:textId="77777777" w:rsidR="00AC0474" w:rsidRPr="00C93D88" w:rsidRDefault="00AC0474" w:rsidP="0060257A">
            <w:pPr>
              <w:tabs>
                <w:tab w:val="left" w:pos="0"/>
                <w:tab w:val="left" w:pos="720"/>
                <w:tab w:val="left" w:pos="2070"/>
              </w:tabs>
              <w:jc w:val="center"/>
              <w:rPr>
                <w:rFonts w:ascii="Arial" w:hAnsi="Arial" w:cs="Arial"/>
                <w:b/>
                <w:color w:val="000000"/>
              </w:rPr>
            </w:pPr>
          </w:p>
          <w:p w14:paraId="2C05189F" w14:textId="77777777" w:rsidR="00AC0474" w:rsidRPr="00C93D88" w:rsidRDefault="00AC0474" w:rsidP="0060257A">
            <w:pPr>
              <w:tabs>
                <w:tab w:val="left" w:pos="0"/>
                <w:tab w:val="left" w:pos="720"/>
                <w:tab w:val="left" w:pos="2070"/>
              </w:tabs>
              <w:jc w:val="center"/>
              <w:rPr>
                <w:rFonts w:ascii="Arial" w:hAnsi="Arial" w:cs="Arial"/>
                <w:b/>
                <w:color w:val="000000"/>
              </w:rPr>
            </w:pPr>
            <w:r>
              <w:rPr>
                <w:rFonts w:ascii="Arial" w:hAnsi="Arial"/>
                <w:b/>
                <w:color w:val="000000"/>
              </w:rPr>
              <w:t>€160.40</w:t>
            </w:r>
          </w:p>
        </w:tc>
      </w:tr>
    </w:tbl>
    <w:p w14:paraId="2349FD37" w14:textId="77777777" w:rsidR="00AC0474" w:rsidRPr="00996EDD" w:rsidRDefault="00AC0474" w:rsidP="00AC0474">
      <w:pPr>
        <w:tabs>
          <w:tab w:val="left" w:pos="0"/>
          <w:tab w:val="left" w:pos="720"/>
          <w:tab w:val="left" w:pos="2070"/>
        </w:tabs>
        <w:jc w:val="both"/>
        <w:rPr>
          <w:rFonts w:ascii="Arial" w:hAnsi="Arial" w:cs="Arial"/>
          <w:b/>
          <w:color w:val="000000"/>
        </w:rPr>
      </w:pPr>
    </w:p>
    <w:p w14:paraId="6883EC5D" w14:textId="77777777" w:rsidR="00AC0474" w:rsidRDefault="00AC0474" w:rsidP="00AC0474">
      <w:pPr>
        <w:pStyle w:val="Heading2"/>
        <w:jc w:val="both"/>
        <w:rPr>
          <w:rFonts w:ascii="Arial" w:hAnsi="Arial" w:cs="Arial"/>
          <w:color w:val="000000"/>
          <w:sz w:val="22"/>
          <w:szCs w:val="22"/>
        </w:rPr>
      </w:pPr>
    </w:p>
    <w:p w14:paraId="280F8D45" w14:textId="77777777" w:rsidR="00AC0474" w:rsidRPr="00A64C2F" w:rsidRDefault="00AC0474" w:rsidP="00AC0474">
      <w:pPr>
        <w:pStyle w:val="Heading2"/>
        <w:rPr>
          <w:rFonts w:ascii="Arial" w:hAnsi="Arial" w:cs="Arial"/>
          <w:b/>
          <w:color w:val="000000"/>
          <w:sz w:val="22"/>
          <w:szCs w:val="22"/>
        </w:rPr>
      </w:pPr>
      <w:r>
        <w:rPr>
          <w:rFonts w:ascii="Arial" w:hAnsi="Arial"/>
          <w:b/>
          <w:color w:val="000000"/>
          <w:sz w:val="22"/>
        </w:rPr>
        <w:t>TÁBLA B – FORBAIRT BHEARTAITHE:</w:t>
      </w:r>
    </w:p>
    <w:p w14:paraId="77AB4F9A" w14:textId="77777777" w:rsidR="00AC0474" w:rsidRPr="00A64C2F" w:rsidRDefault="00AC0474" w:rsidP="00AC0474">
      <w:pPr>
        <w:jc w:val="both"/>
        <w:rPr>
          <w:rFonts w:ascii="Arial" w:hAnsi="Arial" w:cs="Arial"/>
          <w:b/>
          <w:color w:val="000000"/>
        </w:rPr>
      </w:pPr>
    </w:p>
    <w:p w14:paraId="0219C85A" w14:textId="77777777" w:rsidR="00AC0474" w:rsidRPr="00996EDD" w:rsidRDefault="00AC0474" w:rsidP="00AC0474">
      <w:pPr>
        <w:pStyle w:val="BodyText"/>
        <w:jc w:val="both"/>
        <w:rPr>
          <w:rFonts w:ascii="Arial" w:hAnsi="Arial" w:cs="Arial"/>
          <w:color w:val="000000"/>
        </w:rPr>
      </w:pPr>
      <w:r>
        <w:rPr>
          <w:rFonts w:ascii="Arial" w:hAnsi="Arial"/>
          <w:color w:val="000000"/>
        </w:rPr>
        <w:t>Aonaid d’fhorbairt chónaithe bheartaithe agus d’fhorbairt tionsclaioch/tráchtála bheartaithe:-</w:t>
      </w:r>
    </w:p>
    <w:p w14:paraId="3227CC7C" w14:textId="77777777" w:rsidR="00AC0474" w:rsidRPr="00996EDD" w:rsidRDefault="00AC0474" w:rsidP="00AC0474">
      <w:pPr>
        <w:ind w:left="2160"/>
        <w:jc w:val="both"/>
        <w:rPr>
          <w:rFonts w:ascii="Arial"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4230"/>
      </w:tblGrid>
      <w:tr w:rsidR="00AC0474" w:rsidRPr="00996EDD" w14:paraId="0AC33D7E" w14:textId="77777777" w:rsidTr="0060257A">
        <w:tc>
          <w:tcPr>
            <w:tcW w:w="4410" w:type="dxa"/>
          </w:tcPr>
          <w:p w14:paraId="3BDC75D5" w14:textId="77777777" w:rsidR="00AC0474" w:rsidRPr="00996EDD" w:rsidRDefault="00AC0474" w:rsidP="0060257A">
            <w:pPr>
              <w:jc w:val="center"/>
              <w:rPr>
                <w:rFonts w:ascii="Arial" w:hAnsi="Arial" w:cs="Arial"/>
                <w:b/>
                <w:color w:val="000000"/>
                <w:u w:val="single"/>
              </w:rPr>
            </w:pPr>
            <w:r>
              <w:rPr>
                <w:rFonts w:ascii="Arial" w:hAnsi="Arial"/>
                <w:b/>
                <w:color w:val="000000"/>
                <w:u w:val="single"/>
              </w:rPr>
              <w:t>Cónaithe</w:t>
            </w:r>
          </w:p>
          <w:p w14:paraId="13A1537C" w14:textId="77777777" w:rsidR="00AC0474" w:rsidRPr="00996EDD" w:rsidRDefault="00AC0474" w:rsidP="0060257A">
            <w:pPr>
              <w:jc w:val="center"/>
              <w:rPr>
                <w:rFonts w:ascii="Arial" w:hAnsi="Arial" w:cs="Arial"/>
                <w:b/>
                <w:color w:val="000000"/>
              </w:rPr>
            </w:pPr>
          </w:p>
        </w:tc>
        <w:tc>
          <w:tcPr>
            <w:tcW w:w="4230" w:type="dxa"/>
          </w:tcPr>
          <w:p w14:paraId="2F0C6D20" w14:textId="77777777" w:rsidR="00AC0474" w:rsidRPr="00996EDD" w:rsidRDefault="00AC0474" w:rsidP="0060257A">
            <w:pPr>
              <w:jc w:val="center"/>
              <w:rPr>
                <w:rFonts w:ascii="Arial" w:hAnsi="Arial" w:cs="Arial"/>
                <w:b/>
                <w:color w:val="000000"/>
              </w:rPr>
            </w:pPr>
            <w:r>
              <w:rPr>
                <w:rFonts w:ascii="Arial" w:hAnsi="Arial"/>
                <w:b/>
                <w:color w:val="000000"/>
                <w:u w:val="single"/>
              </w:rPr>
              <w:t>Tionsclaíoch/Tráchtála</w:t>
            </w:r>
          </w:p>
        </w:tc>
      </w:tr>
      <w:tr w:rsidR="00AC0474" w:rsidRPr="00996EDD" w14:paraId="54113F0D" w14:textId="77777777" w:rsidTr="0060257A">
        <w:tc>
          <w:tcPr>
            <w:tcW w:w="4410" w:type="dxa"/>
          </w:tcPr>
          <w:p w14:paraId="7F1ACE94" w14:textId="77777777" w:rsidR="00AC0474" w:rsidRPr="00996EDD" w:rsidRDefault="00AC0474" w:rsidP="0060257A">
            <w:pPr>
              <w:jc w:val="center"/>
              <w:rPr>
                <w:rFonts w:ascii="Arial" w:hAnsi="Arial" w:cs="Arial"/>
                <w:color w:val="000000"/>
              </w:rPr>
            </w:pPr>
            <w:r>
              <w:rPr>
                <w:rFonts w:ascii="Arial" w:hAnsi="Arial"/>
                <w:color w:val="000000"/>
              </w:rPr>
              <w:t xml:space="preserve">8,000 aonad* </w:t>
            </w:r>
          </w:p>
          <w:p w14:paraId="427412BB" w14:textId="77777777" w:rsidR="00AC0474" w:rsidRPr="00996EDD" w:rsidRDefault="00AC0474" w:rsidP="0060257A">
            <w:pPr>
              <w:jc w:val="center"/>
              <w:rPr>
                <w:rFonts w:ascii="Arial" w:hAnsi="Arial" w:cs="Arial"/>
                <w:color w:val="FF0000"/>
              </w:rPr>
            </w:pPr>
            <w:r>
              <w:rPr>
                <w:rFonts w:ascii="Arial" w:hAnsi="Arial"/>
                <w:color w:val="000000"/>
              </w:rPr>
              <w:t>(680, 000 méadar cearnach)</w:t>
            </w:r>
          </w:p>
        </w:tc>
        <w:tc>
          <w:tcPr>
            <w:tcW w:w="4230" w:type="dxa"/>
          </w:tcPr>
          <w:p w14:paraId="79FF5949" w14:textId="77777777" w:rsidR="00AC0474" w:rsidRPr="00996EDD" w:rsidRDefault="00AC0474" w:rsidP="0060257A">
            <w:pPr>
              <w:jc w:val="center"/>
              <w:rPr>
                <w:rFonts w:ascii="Arial" w:hAnsi="Arial" w:cs="Arial"/>
                <w:color w:val="000000"/>
              </w:rPr>
            </w:pPr>
            <w:r>
              <w:rPr>
                <w:rFonts w:ascii="Arial" w:hAnsi="Arial"/>
                <w:color w:val="000000"/>
              </w:rPr>
              <w:t>700,000 sq. m</w:t>
            </w:r>
          </w:p>
        </w:tc>
      </w:tr>
    </w:tbl>
    <w:p w14:paraId="34ACC78A" w14:textId="77777777" w:rsidR="00AC0474" w:rsidRPr="00996EDD" w:rsidRDefault="00AC0474" w:rsidP="00AC0474">
      <w:pPr>
        <w:jc w:val="both"/>
        <w:rPr>
          <w:rFonts w:ascii="Arial" w:hAnsi="Arial" w:cs="Arial"/>
          <w:color w:val="000000"/>
        </w:rPr>
      </w:pPr>
    </w:p>
    <w:p w14:paraId="636FCF99" w14:textId="77777777" w:rsidR="00AC0474" w:rsidRDefault="00AC0474" w:rsidP="00AC0474">
      <w:pPr>
        <w:rPr>
          <w:rFonts w:ascii="Arial" w:hAnsi="Arial" w:cs="Arial"/>
          <w:color w:val="000000"/>
        </w:rPr>
      </w:pPr>
      <w:r>
        <w:rPr>
          <w:rFonts w:ascii="Arial" w:hAnsi="Arial"/>
          <w:color w:val="000000"/>
        </w:rPr>
        <w:t>*gan tithíocht sóisialta a áireamh</w:t>
      </w:r>
    </w:p>
    <w:tbl>
      <w:tblPr>
        <w:tblW w:w="9580" w:type="dxa"/>
        <w:tblInd w:w="108" w:type="dxa"/>
        <w:tblLook w:val="04A0" w:firstRow="1" w:lastRow="0" w:firstColumn="1" w:lastColumn="0" w:noHBand="0" w:noVBand="1"/>
      </w:tblPr>
      <w:tblGrid>
        <w:gridCol w:w="1080"/>
        <w:gridCol w:w="620"/>
        <w:gridCol w:w="7880"/>
      </w:tblGrid>
      <w:tr w:rsidR="00AC0474" w:rsidRPr="001C46E9" w14:paraId="21E02B9D" w14:textId="77777777" w:rsidTr="0060257A">
        <w:trPr>
          <w:trHeight w:val="300"/>
        </w:trPr>
        <w:tc>
          <w:tcPr>
            <w:tcW w:w="1080" w:type="dxa"/>
            <w:tcBorders>
              <w:top w:val="nil"/>
              <w:left w:val="nil"/>
              <w:bottom w:val="nil"/>
              <w:right w:val="nil"/>
            </w:tcBorders>
            <w:shd w:val="clear" w:color="auto" w:fill="auto"/>
            <w:noWrap/>
            <w:vAlign w:val="bottom"/>
          </w:tcPr>
          <w:p w14:paraId="537C11F3" w14:textId="77777777" w:rsidR="00AC0474" w:rsidRPr="001C46E9" w:rsidRDefault="00AC0474" w:rsidP="0060257A">
            <w:pPr>
              <w:rPr>
                <w:sz w:val="20"/>
                <w:szCs w:val="24"/>
                <w:lang w:eastAsia="en-IE"/>
              </w:rPr>
            </w:pPr>
          </w:p>
        </w:tc>
        <w:tc>
          <w:tcPr>
            <w:tcW w:w="620" w:type="dxa"/>
            <w:tcBorders>
              <w:top w:val="nil"/>
              <w:left w:val="nil"/>
              <w:bottom w:val="nil"/>
              <w:right w:val="nil"/>
            </w:tcBorders>
            <w:shd w:val="clear" w:color="auto" w:fill="auto"/>
            <w:noWrap/>
            <w:vAlign w:val="bottom"/>
            <w:hideMark/>
          </w:tcPr>
          <w:p w14:paraId="59C96A4C" w14:textId="77777777" w:rsidR="00AC0474" w:rsidRPr="001C46E9" w:rsidRDefault="00AC0474" w:rsidP="0060257A">
            <w:pPr>
              <w:jc w:val="center"/>
              <w:rPr>
                <w:sz w:val="20"/>
                <w:lang w:eastAsia="en-IE"/>
              </w:rPr>
            </w:pPr>
          </w:p>
        </w:tc>
        <w:tc>
          <w:tcPr>
            <w:tcW w:w="7880" w:type="dxa"/>
            <w:tcBorders>
              <w:top w:val="nil"/>
              <w:left w:val="nil"/>
              <w:bottom w:val="nil"/>
              <w:right w:val="nil"/>
            </w:tcBorders>
            <w:shd w:val="clear" w:color="auto" w:fill="auto"/>
            <w:noWrap/>
            <w:vAlign w:val="bottom"/>
            <w:hideMark/>
          </w:tcPr>
          <w:p w14:paraId="1EFFC957" w14:textId="77777777" w:rsidR="00AC0474" w:rsidRDefault="00AC0474" w:rsidP="0060257A">
            <w:pPr>
              <w:rPr>
                <w:rFonts w:ascii="Arial" w:hAnsi="Arial" w:cs="Arial"/>
                <w:b/>
                <w:bCs/>
                <w:color w:val="000000"/>
                <w:lang w:eastAsia="en-IE"/>
              </w:rPr>
            </w:pPr>
          </w:p>
          <w:p w14:paraId="55DBDF61" w14:textId="77777777" w:rsidR="00AC0474" w:rsidRDefault="00AC0474" w:rsidP="0060257A">
            <w:pPr>
              <w:rPr>
                <w:rFonts w:ascii="Arial" w:hAnsi="Arial" w:cs="Arial"/>
                <w:b/>
                <w:bCs/>
                <w:color w:val="000000"/>
                <w:lang w:eastAsia="en-IE"/>
              </w:rPr>
            </w:pPr>
          </w:p>
          <w:p w14:paraId="6F155EBB" w14:textId="147745D4" w:rsidR="00AC0474" w:rsidRPr="001C46E9" w:rsidRDefault="00AC0474" w:rsidP="00AC0474">
            <w:pPr>
              <w:rPr>
                <w:rFonts w:ascii="Arial" w:hAnsi="Arial" w:cs="Arial"/>
                <w:b/>
                <w:bCs/>
                <w:color w:val="000000"/>
              </w:rPr>
            </w:pPr>
            <w:r>
              <w:rPr>
                <w:rFonts w:ascii="Arial" w:hAnsi="Arial"/>
                <w:b/>
                <w:color w:val="000000"/>
              </w:rPr>
              <w:t xml:space="preserve">AGUISÍN II – </w:t>
            </w:r>
            <w:r w:rsidR="0091636C">
              <w:rPr>
                <w:rFonts w:ascii="Arial" w:hAnsi="Arial"/>
                <w:b/>
                <w:color w:val="000000"/>
              </w:rPr>
              <w:t>LIOSTAÍ</w:t>
            </w:r>
            <w:r>
              <w:rPr>
                <w:rFonts w:ascii="Arial" w:hAnsi="Arial"/>
                <w:b/>
                <w:color w:val="000000"/>
              </w:rPr>
              <w:t xml:space="preserve"> TIONSCADAIL</w:t>
            </w:r>
          </w:p>
        </w:tc>
      </w:tr>
      <w:tr w:rsidR="00AC0474" w:rsidRPr="001C46E9" w14:paraId="299488B1" w14:textId="77777777" w:rsidTr="0060257A">
        <w:trPr>
          <w:trHeight w:val="300"/>
        </w:trPr>
        <w:tc>
          <w:tcPr>
            <w:tcW w:w="1080" w:type="dxa"/>
            <w:tcBorders>
              <w:top w:val="nil"/>
              <w:left w:val="nil"/>
              <w:bottom w:val="nil"/>
              <w:right w:val="nil"/>
            </w:tcBorders>
            <w:shd w:val="clear" w:color="auto" w:fill="auto"/>
            <w:noWrap/>
            <w:vAlign w:val="bottom"/>
          </w:tcPr>
          <w:p w14:paraId="2FF5ED4B" w14:textId="77777777" w:rsidR="00AC0474" w:rsidRPr="001C46E9" w:rsidRDefault="00AC0474" w:rsidP="0060257A">
            <w:pPr>
              <w:rPr>
                <w:rFonts w:ascii="Arial" w:hAnsi="Arial" w:cs="Arial"/>
                <w:b/>
                <w:bCs/>
                <w:color w:val="000000"/>
                <w:lang w:eastAsia="en-IE"/>
              </w:rPr>
            </w:pPr>
          </w:p>
        </w:tc>
        <w:tc>
          <w:tcPr>
            <w:tcW w:w="620" w:type="dxa"/>
            <w:tcBorders>
              <w:top w:val="nil"/>
              <w:left w:val="nil"/>
              <w:bottom w:val="nil"/>
              <w:right w:val="nil"/>
            </w:tcBorders>
            <w:shd w:val="clear" w:color="auto" w:fill="auto"/>
            <w:noWrap/>
            <w:vAlign w:val="bottom"/>
            <w:hideMark/>
          </w:tcPr>
          <w:p w14:paraId="089D2620" w14:textId="77777777" w:rsidR="00AC0474" w:rsidRPr="001C46E9" w:rsidRDefault="00AC0474" w:rsidP="0060257A">
            <w:pPr>
              <w:jc w:val="center"/>
              <w:rPr>
                <w:sz w:val="20"/>
                <w:lang w:eastAsia="en-IE"/>
              </w:rPr>
            </w:pPr>
          </w:p>
        </w:tc>
        <w:tc>
          <w:tcPr>
            <w:tcW w:w="7880" w:type="dxa"/>
            <w:tcBorders>
              <w:top w:val="nil"/>
              <w:left w:val="nil"/>
              <w:bottom w:val="nil"/>
              <w:right w:val="nil"/>
            </w:tcBorders>
            <w:shd w:val="clear" w:color="auto" w:fill="auto"/>
            <w:noWrap/>
            <w:vAlign w:val="bottom"/>
            <w:hideMark/>
          </w:tcPr>
          <w:p w14:paraId="0FCC3EDE" w14:textId="77777777" w:rsidR="00AC0474" w:rsidRPr="001C46E9" w:rsidRDefault="00AC0474" w:rsidP="0060257A">
            <w:pPr>
              <w:rPr>
                <w:sz w:val="20"/>
                <w:lang w:eastAsia="en-IE"/>
              </w:rPr>
            </w:pPr>
          </w:p>
        </w:tc>
      </w:tr>
    </w:tbl>
    <w:p w14:paraId="424CB110" w14:textId="77777777" w:rsidR="00AC0474" w:rsidRPr="00BF7440" w:rsidRDefault="00AC0474" w:rsidP="00AC0474">
      <w:pPr>
        <w:pStyle w:val="BodyText"/>
        <w:rPr>
          <w:rFonts w:ascii="Book Antiqua" w:hAnsi="Book Antiqua" w:cs="Arial"/>
          <w:b/>
        </w:rPr>
      </w:pPr>
      <w:r>
        <w:rPr>
          <w:rFonts w:ascii="Book Antiqua" w:hAnsi="Book Antiqua"/>
          <w:b/>
        </w:rPr>
        <w:t>AICME 1: BONNEAGAR &amp; SAORÁIDÍ BÓITHRE</w:t>
      </w:r>
    </w:p>
    <w:p w14:paraId="13318696" w14:textId="77777777" w:rsidR="00AC0474" w:rsidRPr="00EE0C37" w:rsidRDefault="00AC0474" w:rsidP="00AC0474">
      <w:pPr>
        <w:pStyle w:val="BodyText"/>
        <w:numPr>
          <w:ilvl w:val="0"/>
          <w:numId w:val="1"/>
        </w:numPr>
        <w:spacing w:after="0" w:line="240" w:lineRule="auto"/>
        <w:ind w:hanging="76"/>
        <w:rPr>
          <w:rFonts w:ascii="Book Antiqua" w:hAnsi="Book Antiqua" w:cs="Arial"/>
        </w:rPr>
      </w:pPr>
      <w:r>
        <w:rPr>
          <w:rFonts w:ascii="Book Antiqua" w:hAnsi="Book Antiqua"/>
        </w:rPr>
        <w:t>Bonneagar Bhaile Munna/Shaileoige</w:t>
      </w:r>
    </w:p>
    <w:p w14:paraId="6E04DED0" w14:textId="77777777" w:rsidR="00AC0474" w:rsidRPr="00EE0C37" w:rsidRDefault="00AC0474" w:rsidP="00AC0474">
      <w:pPr>
        <w:pStyle w:val="BodyText"/>
        <w:numPr>
          <w:ilvl w:val="0"/>
          <w:numId w:val="1"/>
        </w:numPr>
        <w:spacing w:after="0" w:line="240" w:lineRule="auto"/>
        <w:ind w:hanging="76"/>
        <w:rPr>
          <w:rFonts w:ascii="Book Antiqua" w:hAnsi="Book Antiqua"/>
        </w:rPr>
      </w:pPr>
      <w:r>
        <w:rPr>
          <w:rFonts w:ascii="Book Antiqua" w:hAnsi="Book Antiqua"/>
        </w:rPr>
        <w:t>Scéim Shráid Mhór Bhéal Maighne &amp; Ascaill Bhéal Maighne</w:t>
      </w:r>
    </w:p>
    <w:p w14:paraId="4BE4C5DA" w14:textId="77777777" w:rsidR="00AC0474" w:rsidRPr="00EE0C37" w:rsidRDefault="00AC0474" w:rsidP="00AC0474">
      <w:pPr>
        <w:pStyle w:val="BodyText"/>
        <w:numPr>
          <w:ilvl w:val="0"/>
          <w:numId w:val="1"/>
        </w:numPr>
        <w:spacing w:after="0" w:line="240" w:lineRule="auto"/>
        <w:ind w:hanging="76"/>
        <w:rPr>
          <w:rFonts w:ascii="Book Antiqua" w:hAnsi="Book Antiqua"/>
        </w:rPr>
      </w:pPr>
      <w:r>
        <w:rPr>
          <w:rFonts w:ascii="Book Antiqua" w:hAnsi="Book Antiqua"/>
        </w:rPr>
        <w:t>Acomhal Carton Terrace / Bhaile Bhúiséir</w:t>
      </w:r>
    </w:p>
    <w:p w14:paraId="22871271" w14:textId="77777777" w:rsidR="00AC0474" w:rsidRPr="00EE0C37" w:rsidRDefault="00AC0474" w:rsidP="00AC0474">
      <w:pPr>
        <w:pStyle w:val="BodyText"/>
        <w:numPr>
          <w:ilvl w:val="0"/>
          <w:numId w:val="1"/>
        </w:numPr>
        <w:spacing w:after="0" w:line="240" w:lineRule="auto"/>
        <w:ind w:hanging="76"/>
        <w:rPr>
          <w:rFonts w:ascii="Book Antiqua" w:hAnsi="Book Antiqua"/>
        </w:rPr>
      </w:pPr>
      <w:r>
        <w:rPr>
          <w:rFonts w:ascii="Book Antiqua" w:hAnsi="Book Antiqua"/>
        </w:rPr>
        <w:t>Athchóiriú Cosán</w:t>
      </w:r>
    </w:p>
    <w:p w14:paraId="32DB2F26" w14:textId="77777777" w:rsidR="00AC0474" w:rsidRPr="00EE0C37" w:rsidRDefault="00AC0474" w:rsidP="00AC0474">
      <w:pPr>
        <w:pStyle w:val="BodyText"/>
        <w:numPr>
          <w:ilvl w:val="0"/>
          <w:numId w:val="1"/>
        </w:numPr>
        <w:spacing w:after="0" w:line="240" w:lineRule="auto"/>
        <w:ind w:hanging="76"/>
        <w:rPr>
          <w:rFonts w:ascii="Book Antiqua" w:hAnsi="Book Antiqua"/>
        </w:rPr>
      </w:pPr>
      <w:r>
        <w:rPr>
          <w:rFonts w:ascii="Book Antiqua" w:hAnsi="Book Antiqua"/>
        </w:rPr>
        <w:t>Athchóiriú Carrbhealach</w:t>
      </w:r>
    </w:p>
    <w:p w14:paraId="1DACA431" w14:textId="77777777" w:rsidR="00AC0474" w:rsidRPr="00EE0C37" w:rsidRDefault="00AC0474" w:rsidP="00AC0474">
      <w:pPr>
        <w:pStyle w:val="BodyText"/>
        <w:numPr>
          <w:ilvl w:val="0"/>
          <w:numId w:val="1"/>
        </w:numPr>
        <w:spacing w:after="0" w:line="240" w:lineRule="auto"/>
        <w:ind w:hanging="76"/>
        <w:rPr>
          <w:rFonts w:ascii="Book Antiqua" w:hAnsi="Book Antiqua"/>
        </w:rPr>
      </w:pPr>
      <w:r>
        <w:rPr>
          <w:rFonts w:ascii="Book Antiqua" w:hAnsi="Book Antiqua"/>
        </w:rPr>
        <w:t>Tionscadail a bhaineann le Luas</w:t>
      </w:r>
    </w:p>
    <w:p w14:paraId="0323A80C" w14:textId="77777777" w:rsidR="00AC0474" w:rsidRPr="00EE0C37" w:rsidRDefault="00AC0474" w:rsidP="00AC0474">
      <w:pPr>
        <w:pStyle w:val="BodyText"/>
        <w:numPr>
          <w:ilvl w:val="0"/>
          <w:numId w:val="1"/>
        </w:numPr>
        <w:spacing w:after="0" w:line="240" w:lineRule="auto"/>
        <w:ind w:hanging="76"/>
        <w:rPr>
          <w:rFonts w:ascii="Book Antiqua" w:hAnsi="Book Antiqua"/>
        </w:rPr>
      </w:pPr>
      <w:r>
        <w:rPr>
          <w:rFonts w:ascii="Book Antiqua" w:hAnsi="Book Antiqua"/>
        </w:rPr>
        <w:t>Uasghrádú ar Thionscadal an Líonra Lasnairde</w:t>
      </w:r>
    </w:p>
    <w:p w14:paraId="09F28956" w14:textId="77777777" w:rsidR="00AC0474" w:rsidRPr="00EE0C37" w:rsidRDefault="00AC0474" w:rsidP="00AC0474">
      <w:pPr>
        <w:pStyle w:val="BodyText"/>
        <w:numPr>
          <w:ilvl w:val="0"/>
          <w:numId w:val="1"/>
        </w:numPr>
        <w:spacing w:after="0" w:line="240" w:lineRule="auto"/>
        <w:ind w:hanging="76"/>
        <w:rPr>
          <w:rFonts w:ascii="Book Antiqua" w:hAnsi="Book Antiqua"/>
        </w:rPr>
      </w:pPr>
      <w:r>
        <w:rPr>
          <w:rFonts w:ascii="Book Antiqua" w:hAnsi="Book Antiqua"/>
        </w:rPr>
        <w:t>Tionscadal um Bonneagar Soilsithe</w:t>
      </w:r>
    </w:p>
    <w:p w14:paraId="388B6BD5" w14:textId="77777777" w:rsidR="00AC0474" w:rsidRPr="00EE0C37" w:rsidRDefault="00AC0474" w:rsidP="00AC0474">
      <w:pPr>
        <w:pStyle w:val="BodyText"/>
        <w:numPr>
          <w:ilvl w:val="0"/>
          <w:numId w:val="1"/>
        </w:numPr>
        <w:spacing w:after="0" w:line="240" w:lineRule="auto"/>
        <w:ind w:hanging="76"/>
        <w:rPr>
          <w:rFonts w:ascii="Book Antiqua" w:hAnsi="Book Antiqua"/>
        </w:rPr>
      </w:pPr>
      <w:r>
        <w:rPr>
          <w:rFonts w:ascii="Book Antiqua" w:hAnsi="Book Antiqua"/>
        </w:rPr>
        <w:t>Droichead Oscailteach Iompair Phoiblí na Dothra</w:t>
      </w:r>
    </w:p>
    <w:p w14:paraId="57B48EB4" w14:textId="77777777" w:rsidR="00AC0474" w:rsidRPr="00EE0C37" w:rsidRDefault="00AC0474" w:rsidP="00AC0474">
      <w:pPr>
        <w:pStyle w:val="BodyText"/>
        <w:numPr>
          <w:ilvl w:val="0"/>
          <w:numId w:val="1"/>
        </w:numPr>
        <w:spacing w:after="0" w:line="240" w:lineRule="auto"/>
        <w:ind w:hanging="76"/>
        <w:rPr>
          <w:rFonts w:ascii="Book Antiqua" w:hAnsi="Book Antiqua"/>
        </w:rPr>
      </w:pPr>
      <w:r>
        <w:rPr>
          <w:rFonts w:ascii="Book Antiqua" w:hAnsi="Book Antiqua"/>
        </w:rPr>
        <w:t>Droichead Blood Stoney</w:t>
      </w:r>
    </w:p>
    <w:p w14:paraId="44D3731F" w14:textId="77777777" w:rsidR="00AC0474" w:rsidRPr="00EE0C37" w:rsidRDefault="00AC0474" w:rsidP="00AC0474">
      <w:pPr>
        <w:pStyle w:val="BodyText"/>
        <w:numPr>
          <w:ilvl w:val="0"/>
          <w:numId w:val="1"/>
        </w:numPr>
        <w:spacing w:after="0" w:line="240" w:lineRule="auto"/>
        <w:ind w:hanging="76"/>
        <w:rPr>
          <w:rFonts w:ascii="Book Antiqua" w:hAnsi="Book Antiqua"/>
        </w:rPr>
      </w:pPr>
      <w:r>
        <w:rPr>
          <w:rFonts w:ascii="Book Antiqua" w:hAnsi="Book Antiqua"/>
        </w:rPr>
        <w:t>Ceathrú Shráid Grafton</w:t>
      </w:r>
    </w:p>
    <w:p w14:paraId="7EF43D08" w14:textId="77777777" w:rsidR="00AC0474" w:rsidRPr="00EE0C37" w:rsidRDefault="00AC0474" w:rsidP="00AC0474">
      <w:pPr>
        <w:pStyle w:val="BodyText"/>
        <w:numPr>
          <w:ilvl w:val="0"/>
          <w:numId w:val="1"/>
        </w:numPr>
        <w:spacing w:after="0" w:line="240" w:lineRule="auto"/>
        <w:ind w:hanging="76"/>
        <w:rPr>
          <w:rFonts w:ascii="Book Antiqua" w:hAnsi="Book Antiqua"/>
        </w:rPr>
      </w:pPr>
      <w:r>
        <w:rPr>
          <w:rFonts w:ascii="Book Antiqua" w:hAnsi="Book Antiqua"/>
        </w:rPr>
        <w:t>Scéim Feabhsúcháin Shráid an Diúic/Shráid Anna</w:t>
      </w:r>
    </w:p>
    <w:p w14:paraId="7AD654C3" w14:textId="77777777" w:rsidR="00AC0474" w:rsidRPr="00EE0C37" w:rsidRDefault="00AC0474" w:rsidP="00AC0474">
      <w:pPr>
        <w:pStyle w:val="BodyText"/>
        <w:numPr>
          <w:ilvl w:val="0"/>
          <w:numId w:val="1"/>
        </w:numPr>
        <w:spacing w:after="0" w:line="240" w:lineRule="auto"/>
        <w:ind w:hanging="76"/>
        <w:rPr>
          <w:rFonts w:ascii="Book Antiqua" w:hAnsi="Book Antiqua"/>
        </w:rPr>
      </w:pPr>
      <w:r>
        <w:rPr>
          <w:rFonts w:ascii="Book Antiqua" w:hAnsi="Book Antiqua"/>
        </w:rPr>
        <w:t>Feabhsúcháin Shráid na Life</w:t>
      </w:r>
    </w:p>
    <w:p w14:paraId="0B7EBC99" w14:textId="77777777" w:rsidR="00AC0474" w:rsidRPr="00EE0C37" w:rsidRDefault="00AC0474" w:rsidP="00AC0474">
      <w:pPr>
        <w:pStyle w:val="BodyText"/>
        <w:numPr>
          <w:ilvl w:val="0"/>
          <w:numId w:val="1"/>
        </w:numPr>
        <w:spacing w:after="0" w:line="240" w:lineRule="auto"/>
        <w:ind w:hanging="76"/>
        <w:rPr>
          <w:rFonts w:ascii="Book Antiqua" w:hAnsi="Book Antiqua"/>
        </w:rPr>
      </w:pPr>
      <w:r>
        <w:rPr>
          <w:rFonts w:ascii="Book Antiqua" w:hAnsi="Book Antiqua"/>
        </w:rPr>
        <w:t>Feabhsúcháin Shráid Mhuire</w:t>
      </w:r>
    </w:p>
    <w:p w14:paraId="1815E186" w14:textId="77777777" w:rsidR="00AC0474" w:rsidRPr="00EE0C37" w:rsidRDefault="00AC0474" w:rsidP="00AC0474">
      <w:pPr>
        <w:pStyle w:val="BodyText"/>
        <w:numPr>
          <w:ilvl w:val="0"/>
          <w:numId w:val="1"/>
        </w:numPr>
        <w:spacing w:after="0" w:line="240" w:lineRule="auto"/>
        <w:ind w:hanging="76"/>
        <w:rPr>
          <w:rFonts w:ascii="Book Antiqua" w:hAnsi="Book Antiqua"/>
        </w:rPr>
      </w:pPr>
      <w:r>
        <w:rPr>
          <w:rFonts w:ascii="Book Antiqua" w:hAnsi="Book Antiqua"/>
        </w:rPr>
        <w:t>Scéim Feabhsúcháin Rae Clarendon</w:t>
      </w:r>
    </w:p>
    <w:p w14:paraId="1A797E0A" w14:textId="77777777" w:rsidR="00AC0474" w:rsidRPr="00EE0C37" w:rsidRDefault="00AC0474" w:rsidP="00AC0474">
      <w:pPr>
        <w:pStyle w:val="BodyText"/>
        <w:numPr>
          <w:ilvl w:val="0"/>
          <w:numId w:val="1"/>
        </w:numPr>
        <w:spacing w:after="0" w:line="240" w:lineRule="auto"/>
        <w:ind w:hanging="76"/>
        <w:rPr>
          <w:rFonts w:ascii="Book Antiqua" w:hAnsi="Book Antiqua"/>
        </w:rPr>
      </w:pPr>
      <w:r>
        <w:rPr>
          <w:rFonts w:ascii="Book Antiqua" w:hAnsi="Book Antiqua"/>
        </w:rPr>
        <w:t>Sráid na Bearú</w:t>
      </w:r>
    </w:p>
    <w:p w14:paraId="41E50D7D" w14:textId="77777777" w:rsidR="00AC0474" w:rsidRPr="00EE0C37" w:rsidRDefault="00AC0474" w:rsidP="00AC0474">
      <w:pPr>
        <w:pStyle w:val="BodyText"/>
        <w:numPr>
          <w:ilvl w:val="0"/>
          <w:numId w:val="1"/>
        </w:numPr>
        <w:spacing w:after="0" w:line="240" w:lineRule="auto"/>
        <w:ind w:hanging="76"/>
        <w:rPr>
          <w:rFonts w:ascii="Book Antiqua" w:hAnsi="Book Antiqua"/>
        </w:rPr>
      </w:pPr>
      <w:r>
        <w:rPr>
          <w:rFonts w:ascii="Book Antiqua" w:hAnsi="Book Antiqua"/>
        </w:rPr>
        <w:t>Uasghrádú Bhóthar Sheáin Uí Mhóra</w:t>
      </w:r>
    </w:p>
    <w:p w14:paraId="0B4355AC" w14:textId="77777777" w:rsidR="00AC0474" w:rsidRPr="00EE0C37" w:rsidRDefault="00AC0474" w:rsidP="00AC0474">
      <w:pPr>
        <w:pStyle w:val="BodyText"/>
        <w:numPr>
          <w:ilvl w:val="0"/>
          <w:numId w:val="1"/>
        </w:numPr>
        <w:spacing w:after="0" w:line="240" w:lineRule="auto"/>
        <w:ind w:hanging="76"/>
        <w:rPr>
          <w:rFonts w:ascii="Book Antiqua" w:hAnsi="Book Antiqua"/>
        </w:rPr>
      </w:pPr>
      <w:r>
        <w:rPr>
          <w:rFonts w:ascii="Book Antiqua" w:hAnsi="Book Antiqua"/>
        </w:rPr>
        <w:t>Uasghrádú ar na Soilse LED ar Dhroichead Samuel Beckett</w:t>
      </w:r>
    </w:p>
    <w:p w14:paraId="313A521F" w14:textId="77777777" w:rsidR="00AC0474" w:rsidRPr="00EE0C37" w:rsidRDefault="00AC0474" w:rsidP="00AC0474">
      <w:pPr>
        <w:pStyle w:val="BodyText"/>
        <w:numPr>
          <w:ilvl w:val="0"/>
          <w:numId w:val="1"/>
        </w:numPr>
        <w:spacing w:after="0" w:line="240" w:lineRule="auto"/>
        <w:ind w:hanging="76"/>
        <w:rPr>
          <w:rFonts w:ascii="Book Antiqua" w:hAnsi="Book Antiqua"/>
        </w:rPr>
      </w:pPr>
      <w:r>
        <w:rPr>
          <w:rFonts w:ascii="Book Antiqua" w:hAnsi="Book Antiqua"/>
        </w:rPr>
        <w:t>Riocht Phoiblí Cheantar na nDugaí</w:t>
      </w:r>
    </w:p>
    <w:p w14:paraId="256D304D" w14:textId="77777777" w:rsidR="00AC0474" w:rsidRPr="00EE0C37" w:rsidRDefault="00AC0474" w:rsidP="00AC0474">
      <w:pPr>
        <w:pStyle w:val="BodyText"/>
        <w:numPr>
          <w:ilvl w:val="0"/>
          <w:numId w:val="1"/>
        </w:numPr>
        <w:spacing w:after="0" w:line="240" w:lineRule="auto"/>
        <w:ind w:hanging="76"/>
        <w:rPr>
          <w:rFonts w:ascii="Book Antiqua" w:hAnsi="Book Antiqua"/>
        </w:rPr>
      </w:pPr>
      <w:r>
        <w:rPr>
          <w:rFonts w:ascii="Book Antiqua" w:hAnsi="Book Antiqua"/>
        </w:rPr>
        <w:t>Carrchlós Bhaile an Mhuilinn/Ghleann na Dothra</w:t>
      </w:r>
    </w:p>
    <w:p w14:paraId="68E2C6EC" w14:textId="77777777" w:rsidR="00AC0474" w:rsidRDefault="00AC0474" w:rsidP="00AC0474">
      <w:pPr>
        <w:pStyle w:val="BodyText"/>
        <w:rPr>
          <w:rFonts w:ascii="Book Antiqua" w:hAnsi="Book Antiqua"/>
          <w:sz w:val="24"/>
          <w:szCs w:val="24"/>
        </w:rPr>
      </w:pPr>
    </w:p>
    <w:p w14:paraId="5EF63A7A" w14:textId="77777777" w:rsidR="00AC0474" w:rsidRPr="00BF7440" w:rsidRDefault="00AC0474" w:rsidP="00AC0474">
      <w:pPr>
        <w:pStyle w:val="BodyText"/>
        <w:rPr>
          <w:rFonts w:ascii="Book Antiqua" w:hAnsi="Book Antiqua" w:cs="Arial"/>
          <w:b/>
        </w:rPr>
      </w:pPr>
      <w:r>
        <w:rPr>
          <w:rFonts w:ascii="Book Antiqua" w:hAnsi="Book Antiqua"/>
          <w:b/>
        </w:rPr>
        <w:t>AICME II BONNEAGAR &amp; SAORÁIDÍ DRAENÁLA (SCREAMHUISCE)</w:t>
      </w:r>
    </w:p>
    <w:p w14:paraId="272E45FE" w14:textId="77777777"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Córas Réamhaisnéise &amp; Rabhaidh Tuilte Bhaile Átha Cliath</w:t>
      </w:r>
    </w:p>
    <w:p w14:paraId="353FFBCA" w14:textId="77777777"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S25 Céim 1 - Cill Bharróg go dtí an Life,  Cnocán Doirinne &amp; Oileán an Bhulla</w:t>
      </w:r>
    </w:p>
    <w:p w14:paraId="72AB380A" w14:textId="77777777"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S25 Céim 2 – An Life go Cnocán na Gainimhe (Cosaintí Tuilte na Cathrach Theas)</w:t>
      </w:r>
    </w:p>
    <w:p w14:paraId="2D91D8A9" w14:textId="7402D02A"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 xml:space="preserve">Oibreacha Éigeandála Tuilte &amp; </w:t>
      </w:r>
      <w:r w:rsidR="00584FEC">
        <w:rPr>
          <w:rFonts w:ascii="Book Antiqua" w:hAnsi="Book Antiqua"/>
        </w:rPr>
        <w:t>Deisiúcháin</w:t>
      </w:r>
      <w:r>
        <w:rPr>
          <w:rFonts w:ascii="Book Antiqua" w:hAnsi="Book Antiqua"/>
        </w:rPr>
        <w:t xml:space="preserve"> Tuilte</w:t>
      </w:r>
    </w:p>
    <w:p w14:paraId="4F319D24" w14:textId="77777777"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 xml:space="preserve">Tionscadal Cosanta Tuilte Chluain Tarbh </w:t>
      </w:r>
    </w:p>
    <w:p w14:paraId="3D664E70" w14:textId="77777777"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Torthaí an Tionscadail ‘Flood Resilient City’ a chur chun feidhme</w:t>
      </w:r>
    </w:p>
    <w:p w14:paraId="18DBE8CB" w14:textId="77777777"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Scéim Maolaithe Tuilte na Dothra Íochtarach (Céim 2)</w:t>
      </w:r>
    </w:p>
    <w:p w14:paraId="477E7FE0" w14:textId="77777777"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Tionscadal Cosanta Tuilte Campshires</w:t>
      </w:r>
    </w:p>
    <w:p w14:paraId="5AFC7CD4" w14:textId="77777777"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 xml:space="preserve">Scéim Maolaithe Tuilte Abhainn an Bhaid/Bhóthar Chluain Maoil </w:t>
      </w:r>
    </w:p>
    <w:p w14:paraId="234DC3A8" w14:textId="77777777"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Scéim Maolaithe Tuilte an Phoitéil</w:t>
      </w:r>
    </w:p>
    <w:p w14:paraId="7957DA6C" w14:textId="77777777"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Tionscadal INFLATER an Aontais Eorpaigh</w:t>
      </w:r>
    </w:p>
    <w:p w14:paraId="3A634BA2" w14:textId="77777777"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Flít Maolaithe Tuilte</w:t>
      </w:r>
    </w:p>
    <w:p w14:paraId="0E595CFF" w14:textId="77777777"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Oibreacha Uasghrádaithe Scagoibreacha Feabhsúcháin Tóchar</w:t>
      </w:r>
    </w:p>
    <w:p w14:paraId="15515FA2" w14:textId="77777777"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Oifig na Creat-Treorach Uisce</w:t>
      </w:r>
    </w:p>
    <w:p w14:paraId="6DCE77C8" w14:textId="77777777"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Córas Bainistíochta Sócmhainní Uisce Dromchla</w:t>
      </w:r>
    </w:p>
    <w:p w14:paraId="24D61AC2" w14:textId="2298EF81"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 xml:space="preserve">Tionscadal Taitneamhachta &amp; Cáilíochta Uisce </w:t>
      </w:r>
      <w:r w:rsidR="00584FEC">
        <w:rPr>
          <w:rFonts w:ascii="Book Antiqua" w:hAnsi="Book Antiqua"/>
          <w:lang w:val="en-IE"/>
        </w:rPr>
        <w:t>Abhantrach</w:t>
      </w:r>
      <w:r>
        <w:rPr>
          <w:rFonts w:ascii="Book Antiqua" w:hAnsi="Book Antiqua"/>
        </w:rPr>
        <w:t xml:space="preserve"> na Canálach Móire </w:t>
      </w:r>
    </w:p>
    <w:p w14:paraId="44CD5BEB" w14:textId="77777777"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Scéim Maolaithe Tuilte na Camóige</w:t>
      </w:r>
    </w:p>
    <w:p w14:paraId="154C1F3D" w14:textId="77777777"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Scéim Maolaithe Tuilte na Dothra, Céim 3</w:t>
      </w:r>
    </w:p>
    <w:p w14:paraId="24572AF9" w14:textId="77777777"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lastRenderedPageBreak/>
        <w:t>Tionscadal Glasbhealach &amp; Athchóiriú Abhainn Sheantraibh</w:t>
      </w:r>
    </w:p>
    <w:p w14:paraId="3F1854B2" w14:textId="77777777"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Cosaint Tuilte Abhainn Sheantraibh, Céim 2 &amp; 3</w:t>
      </w:r>
    </w:p>
    <w:p w14:paraId="2375FA05" w14:textId="77777777"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Oibreacha Feabhsúcháin Líonra Uisce Dromchla</w:t>
      </w:r>
    </w:p>
    <w:p w14:paraId="000564FE" w14:textId="77777777"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Tionscadail Draenála Inbhuanaithe (Bogaigh, Claiseanna Reatha &amp; Bonneagar Glas)</w:t>
      </w:r>
    </w:p>
    <w:p w14:paraId="6A000936" w14:textId="77777777"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Oibreacha Feabhsúcháin Sruthanna Beaga/Moladh in GSDS</w:t>
      </w:r>
    </w:p>
    <w:p w14:paraId="1E6E4B84" w14:textId="77777777"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Scéim Cigireachta Cosanta Tuilte</w:t>
      </w:r>
    </w:p>
    <w:p w14:paraId="0853C1B3" w14:textId="77777777"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Crios Forbartha Straitéisí Campshire Theas Ché Sir John Rogerson</w:t>
      </w:r>
    </w:p>
    <w:p w14:paraId="103AB317" w14:textId="77777777"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Cosaint Tuilte Campshire Thuaidh, Athrú Aeráide Todhchaí</w:t>
      </w:r>
    </w:p>
    <w:p w14:paraId="36F542A3" w14:textId="77777777"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 xml:space="preserve">Tionscadail SuDS chun Tacú le Beartais maidir leis an bPlean Forbartha Nua </w:t>
      </w:r>
    </w:p>
    <w:p w14:paraId="7A0A336A" w14:textId="77777777" w:rsidR="00AC0474" w:rsidRDefault="00AC0474" w:rsidP="00AC0474">
      <w:pPr>
        <w:pStyle w:val="BodyText"/>
        <w:rPr>
          <w:rFonts w:ascii="Book Antiqua" w:hAnsi="Book Antiqua"/>
        </w:rPr>
      </w:pPr>
    </w:p>
    <w:p w14:paraId="74635F4B" w14:textId="77777777" w:rsidR="00AC0474" w:rsidRPr="00BF7440" w:rsidRDefault="00AC0474" w:rsidP="00AC0474">
      <w:pPr>
        <w:rPr>
          <w:rFonts w:ascii="Book Antiqua" w:hAnsi="Book Antiqua" w:cs="Arial"/>
          <w:b/>
        </w:rPr>
      </w:pPr>
      <w:r>
        <w:rPr>
          <w:rFonts w:ascii="Book Antiqua" w:hAnsi="Book Antiqua"/>
          <w:b/>
        </w:rPr>
        <w:t>AICME 3: PÁIRCEANNA &amp; SAORÁIDÍ SPÁS OSCAILTE &amp; TAITNEAMHACHTAÍ</w:t>
      </w:r>
    </w:p>
    <w:p w14:paraId="234BAEC4" w14:textId="77777777" w:rsidR="00AC0474" w:rsidRPr="005826AB" w:rsidRDefault="00AC0474" w:rsidP="00AC0474">
      <w:pPr>
        <w:numPr>
          <w:ilvl w:val="0"/>
          <w:numId w:val="12"/>
        </w:numPr>
        <w:spacing w:after="0" w:line="240" w:lineRule="auto"/>
        <w:rPr>
          <w:rFonts w:ascii="Book Antiqua" w:hAnsi="Book Antiqua" w:cs="Arial"/>
        </w:rPr>
      </w:pPr>
      <w:r>
        <w:rPr>
          <w:rFonts w:ascii="Book Antiqua" w:hAnsi="Book Antiqua"/>
        </w:rPr>
        <w:t xml:space="preserve">Páirc San Anna </w:t>
      </w:r>
    </w:p>
    <w:p w14:paraId="297C6C0C" w14:textId="77777777" w:rsidR="00AC0474" w:rsidRPr="005826AB" w:rsidRDefault="00AC0474" w:rsidP="00AC0474">
      <w:pPr>
        <w:numPr>
          <w:ilvl w:val="0"/>
          <w:numId w:val="12"/>
        </w:numPr>
        <w:spacing w:after="0" w:line="240" w:lineRule="auto"/>
        <w:rPr>
          <w:rFonts w:ascii="Book Antiqua" w:hAnsi="Book Antiqua" w:cs="Arial"/>
        </w:rPr>
      </w:pPr>
      <w:r>
        <w:rPr>
          <w:rFonts w:ascii="Book Antiqua" w:hAnsi="Book Antiqua"/>
        </w:rPr>
        <w:t xml:space="preserve">Páirc Naomh Anna - Athchóiriú an Stábla Dheirg </w:t>
      </w:r>
    </w:p>
    <w:p w14:paraId="2549CFD8" w14:textId="77777777" w:rsidR="00AC0474" w:rsidRPr="005826AB" w:rsidRDefault="00AC0474" w:rsidP="00AC0474">
      <w:pPr>
        <w:numPr>
          <w:ilvl w:val="0"/>
          <w:numId w:val="12"/>
        </w:numPr>
        <w:spacing w:after="0" w:line="240" w:lineRule="auto"/>
        <w:rPr>
          <w:rFonts w:ascii="Book Antiqua" w:hAnsi="Book Antiqua" w:cs="Arial"/>
        </w:rPr>
      </w:pPr>
      <w:r>
        <w:rPr>
          <w:rFonts w:ascii="Book Antiqua" w:hAnsi="Book Antiqua"/>
        </w:rPr>
        <w:t>Páirc Naomh Anna - Carrchlós Breise &amp; 2 Phailliún</w:t>
      </w:r>
    </w:p>
    <w:p w14:paraId="1BB74FE3" w14:textId="77777777" w:rsidR="00AC0474" w:rsidRPr="005826AB" w:rsidRDefault="00AC0474" w:rsidP="00AC0474">
      <w:pPr>
        <w:numPr>
          <w:ilvl w:val="0"/>
          <w:numId w:val="12"/>
        </w:numPr>
        <w:spacing w:after="0" w:line="240" w:lineRule="auto"/>
        <w:rPr>
          <w:rFonts w:ascii="Book Antiqua" w:hAnsi="Book Antiqua" w:cs="Arial"/>
        </w:rPr>
      </w:pPr>
      <w:r>
        <w:rPr>
          <w:rFonts w:ascii="Book Antiqua" w:hAnsi="Book Antiqua"/>
        </w:rPr>
        <w:t>Oileán an Bhulla</w:t>
      </w:r>
    </w:p>
    <w:p w14:paraId="628076B4" w14:textId="77777777" w:rsidR="00AC0474" w:rsidRDefault="00AC0474" w:rsidP="00AC0474">
      <w:pPr>
        <w:numPr>
          <w:ilvl w:val="0"/>
          <w:numId w:val="12"/>
        </w:numPr>
        <w:spacing w:after="0" w:line="240" w:lineRule="auto"/>
        <w:rPr>
          <w:rFonts w:ascii="Book Antiqua" w:hAnsi="Book Antiqua" w:cs="Arial"/>
        </w:rPr>
      </w:pPr>
      <w:r>
        <w:rPr>
          <w:rFonts w:ascii="Book Antiqua" w:hAnsi="Book Antiqua"/>
        </w:rPr>
        <w:t>Scéim Feabhsúcháin Páirceanna Pobail</w:t>
      </w:r>
    </w:p>
    <w:p w14:paraId="7556BCEA" w14:textId="77777777" w:rsidR="00AC0474" w:rsidRDefault="00AC0474" w:rsidP="00AC0474">
      <w:pPr>
        <w:numPr>
          <w:ilvl w:val="0"/>
          <w:numId w:val="12"/>
        </w:numPr>
        <w:spacing w:after="0" w:line="240" w:lineRule="auto"/>
        <w:rPr>
          <w:rFonts w:ascii="Book Antiqua" w:hAnsi="Book Antiqua" w:cs="Arial"/>
        </w:rPr>
      </w:pPr>
      <w:r>
        <w:rPr>
          <w:rFonts w:ascii="Book Antiqua" w:hAnsi="Book Antiqua"/>
        </w:rPr>
        <w:t>Gleann na Life, Páirc Ghleann na Life</w:t>
      </w:r>
    </w:p>
    <w:p w14:paraId="1B9A61EF" w14:textId="77777777" w:rsidR="00AC0474" w:rsidRDefault="00AC0474" w:rsidP="00AC0474">
      <w:pPr>
        <w:numPr>
          <w:ilvl w:val="0"/>
          <w:numId w:val="12"/>
        </w:numPr>
        <w:spacing w:after="0" w:line="240" w:lineRule="auto"/>
        <w:rPr>
          <w:rFonts w:ascii="Book Antiqua" w:hAnsi="Book Antiqua" w:cs="Arial"/>
        </w:rPr>
      </w:pPr>
      <w:r>
        <w:rPr>
          <w:rFonts w:ascii="Book Antiqua" w:hAnsi="Book Antiqua"/>
        </w:rPr>
        <w:t>Ionad Fionnachtana Chuan Bhaile Átha Cliath - Oileán an Bhulla</w:t>
      </w:r>
    </w:p>
    <w:p w14:paraId="0CABCA4B" w14:textId="77777777" w:rsidR="00AC0474" w:rsidRPr="005826AB" w:rsidRDefault="00AC0474" w:rsidP="00AC0474">
      <w:pPr>
        <w:numPr>
          <w:ilvl w:val="0"/>
          <w:numId w:val="12"/>
        </w:numPr>
        <w:spacing w:after="0" w:line="240" w:lineRule="auto"/>
        <w:rPr>
          <w:rFonts w:ascii="Book Antiqua" w:hAnsi="Book Antiqua" w:cs="Arial"/>
        </w:rPr>
      </w:pPr>
      <w:r>
        <w:rPr>
          <w:rFonts w:ascii="Book Antiqua" w:hAnsi="Book Antiqua"/>
        </w:rPr>
        <w:t>Sculpture  Dublin</w:t>
      </w:r>
    </w:p>
    <w:p w14:paraId="357C6920" w14:textId="77777777"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Siúlóid Líneach Shiúlóid San Séamas</w:t>
      </w:r>
    </w:p>
    <w:p w14:paraId="00D9CE37" w14:textId="1AD805C1" w:rsidR="00AC0474" w:rsidRDefault="00584FEC" w:rsidP="00AC0474">
      <w:pPr>
        <w:pStyle w:val="BodyText"/>
        <w:numPr>
          <w:ilvl w:val="0"/>
          <w:numId w:val="12"/>
        </w:numPr>
        <w:spacing w:after="0" w:line="240" w:lineRule="auto"/>
        <w:rPr>
          <w:rFonts w:ascii="Book Antiqua" w:hAnsi="Book Antiqua"/>
        </w:rPr>
      </w:pPr>
      <w:r>
        <w:rPr>
          <w:rFonts w:ascii="Book Antiqua" w:hAnsi="Book Antiqua"/>
        </w:rPr>
        <w:t>Páirc</w:t>
      </w:r>
      <w:r w:rsidR="00AC0474">
        <w:rPr>
          <w:rFonts w:ascii="Book Antiqua" w:hAnsi="Book Antiqua"/>
        </w:rPr>
        <w:t xml:space="preserve"> an Phobail, Baile Formaid</w:t>
      </w:r>
    </w:p>
    <w:p w14:paraId="3EC8C270" w14:textId="77777777"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Páirc Chill Dónáin</w:t>
      </w:r>
    </w:p>
    <w:p w14:paraId="36D80DD8" w14:textId="77777777"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Páirc Shráid Bhun Droichid</w:t>
      </w:r>
    </w:p>
    <w:p w14:paraId="1997DD88" w14:textId="77777777"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Páirc Éadan Mór</w:t>
      </w:r>
    </w:p>
    <w:p w14:paraId="721A5783" w14:textId="77777777"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Páirc Fhionntrá</w:t>
      </w:r>
    </w:p>
    <w:p w14:paraId="779C23C3" w14:textId="77777777"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 xml:space="preserve">Páirc Ghort na Silíní </w:t>
      </w:r>
    </w:p>
    <w:p w14:paraId="3C14F4B0" w14:textId="77777777"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Páirc Bhaile Munna</w:t>
      </w:r>
    </w:p>
    <w:p w14:paraId="0AFBDFBA" w14:textId="77777777"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Páirc Mháirtín Sabhaois</w:t>
      </w:r>
    </w:p>
    <w:p w14:paraId="7BC2A999" w14:textId="77777777"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Seomraí Tae Chearnóg Mhuirfean</w:t>
      </w:r>
    </w:p>
    <w:p w14:paraId="75F15A46" w14:textId="77777777"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Seomraí Tae Shráid Bhaile Coimín</w:t>
      </w:r>
    </w:p>
    <w:p w14:paraId="47212DD5" w14:textId="77777777"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Seomra Tae Pháirc Bhaile Phámar</w:t>
      </w:r>
    </w:p>
    <w:p w14:paraId="5EE82EB3" w14:textId="77777777"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Caifé Coimeádáin Chnocán na Gainimhe</w:t>
      </w:r>
    </w:p>
    <w:p w14:paraId="0C547F91" w14:textId="77777777"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 xml:space="preserve">Plean Caomhnaithe Chearnóg Mhuinseo </w:t>
      </w:r>
    </w:p>
    <w:p w14:paraId="20AE9ECA" w14:textId="77777777"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 xml:space="preserve">Plean Caomhnaithe Chearnóg Mhuirfean </w:t>
      </w:r>
    </w:p>
    <w:p w14:paraId="660E7F4D" w14:textId="77777777"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 xml:space="preserve">Plean Caomhnaithe Pháirc Herbert </w:t>
      </w:r>
    </w:p>
    <w:p w14:paraId="55369798" w14:textId="77777777"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 xml:space="preserve">Oibreacha Caomhnaithe </w:t>
      </w:r>
    </w:p>
    <w:p w14:paraId="2A628E44" w14:textId="77777777"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Straitéis Áiteanna Adhlactha - Reiligí</w:t>
      </w:r>
    </w:p>
    <w:p w14:paraId="21F89DB2" w14:textId="727D7E6F" w:rsidR="00AC0474" w:rsidRDefault="00584FEC" w:rsidP="00AC0474">
      <w:pPr>
        <w:pStyle w:val="BodyText"/>
        <w:numPr>
          <w:ilvl w:val="0"/>
          <w:numId w:val="12"/>
        </w:numPr>
        <w:spacing w:after="0" w:line="240" w:lineRule="auto"/>
        <w:rPr>
          <w:rFonts w:ascii="Book Antiqua" w:hAnsi="Book Antiqua"/>
        </w:rPr>
      </w:pPr>
      <w:r>
        <w:rPr>
          <w:rFonts w:ascii="Book Antiqua" w:hAnsi="Book Antiqua"/>
        </w:rPr>
        <w:t>Reilig</w:t>
      </w:r>
      <w:r w:rsidR="00AC0474">
        <w:rPr>
          <w:rFonts w:ascii="Book Antiqua" w:hAnsi="Book Antiqua"/>
        </w:rPr>
        <w:t xml:space="preserve"> G</w:t>
      </w:r>
      <w:r w:rsidR="002A3C7E">
        <w:rPr>
          <w:rFonts w:ascii="Book Antiqua" w:hAnsi="Book Antiqua"/>
          <w:lang w:val="en-IE"/>
        </w:rPr>
        <w:t>h</w:t>
      </w:r>
      <w:r w:rsidR="00AC0474">
        <w:rPr>
          <w:rFonts w:ascii="Book Antiqua" w:hAnsi="Book Antiqua"/>
        </w:rPr>
        <w:t>iúdach an Bhaile Bhoicht</w:t>
      </w:r>
    </w:p>
    <w:p w14:paraId="59C68B15" w14:textId="77777777"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Eaglais San Nioclás Laistigh (Fothracha)</w:t>
      </w:r>
    </w:p>
    <w:p w14:paraId="30D2812B" w14:textId="77777777"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Clár Feabhsúcháin Iostaí</w:t>
      </w:r>
    </w:p>
    <w:p w14:paraId="16B20E9D" w14:textId="77777777"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Iosta Éamoinn Ceannt</w:t>
      </w:r>
    </w:p>
    <w:p w14:paraId="47E75528" w14:textId="77777777"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Clós Súgartha Páirce</w:t>
      </w:r>
    </w:p>
    <w:p w14:paraId="10BABB3F" w14:textId="77777777"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Draenáil Páirceanna Imeartha</w:t>
      </w:r>
    </w:p>
    <w:p w14:paraId="66AE1FF3" w14:textId="77777777" w:rsidR="00AC0474" w:rsidRDefault="00AC0474" w:rsidP="00AC0474">
      <w:pPr>
        <w:pStyle w:val="BodyText"/>
        <w:rPr>
          <w:rFonts w:ascii="Book Antiqua" w:hAnsi="Book Antiqua"/>
        </w:rPr>
      </w:pPr>
    </w:p>
    <w:p w14:paraId="410C92BB" w14:textId="77777777" w:rsidR="00AC0474" w:rsidRPr="00BF7440" w:rsidRDefault="00AC0474" w:rsidP="00AC0474">
      <w:pPr>
        <w:rPr>
          <w:rFonts w:ascii="Book Antiqua" w:hAnsi="Book Antiqua" w:cs="Arial"/>
          <w:b/>
        </w:rPr>
      </w:pPr>
      <w:r>
        <w:rPr>
          <w:rFonts w:ascii="Book Antiqua" w:hAnsi="Book Antiqua"/>
          <w:b/>
        </w:rPr>
        <w:t xml:space="preserve">AICME 4: SAORÁIDÍ &amp; TAITNEAMHACHTAÍ POBAIL </w:t>
      </w:r>
    </w:p>
    <w:p w14:paraId="1A65E787" w14:textId="77777777" w:rsidR="00AC0474" w:rsidRDefault="00AC0474" w:rsidP="00AC0474">
      <w:pPr>
        <w:numPr>
          <w:ilvl w:val="0"/>
          <w:numId w:val="13"/>
        </w:numPr>
        <w:spacing w:after="0" w:line="240" w:lineRule="auto"/>
        <w:rPr>
          <w:rFonts w:ascii="Book Antiqua" w:hAnsi="Book Antiqua" w:cs="Arial"/>
        </w:rPr>
      </w:pPr>
      <w:r>
        <w:rPr>
          <w:rFonts w:ascii="Book Antiqua" w:hAnsi="Book Antiqua"/>
        </w:rPr>
        <w:t xml:space="preserve">Athghiniúint Chnoc an Bhunreachta </w:t>
      </w:r>
    </w:p>
    <w:p w14:paraId="526FE67B" w14:textId="7662EE37" w:rsidR="00AC0474" w:rsidRDefault="00584FEC" w:rsidP="00AC0474">
      <w:pPr>
        <w:numPr>
          <w:ilvl w:val="0"/>
          <w:numId w:val="13"/>
        </w:numPr>
        <w:spacing w:after="0" w:line="240" w:lineRule="auto"/>
        <w:rPr>
          <w:rFonts w:ascii="Book Antiqua" w:hAnsi="Book Antiqua" w:cs="Arial"/>
        </w:rPr>
      </w:pPr>
      <w:r>
        <w:rPr>
          <w:rFonts w:ascii="Book Antiqua" w:hAnsi="Book Antiqua"/>
        </w:rPr>
        <w:t>Athghiniúint</w:t>
      </w:r>
      <w:r w:rsidR="00AC0474">
        <w:rPr>
          <w:rFonts w:ascii="Book Antiqua" w:hAnsi="Book Antiqua"/>
        </w:rPr>
        <w:t xml:space="preserve"> Shráid Dorset - Scartáil agus Tógáil as an Nua </w:t>
      </w:r>
    </w:p>
    <w:p w14:paraId="29E9DE9E" w14:textId="77777777" w:rsidR="00AC0474" w:rsidRDefault="00AC0474" w:rsidP="00AC0474">
      <w:pPr>
        <w:numPr>
          <w:ilvl w:val="0"/>
          <w:numId w:val="13"/>
        </w:numPr>
        <w:spacing w:after="0" w:line="240" w:lineRule="auto"/>
        <w:rPr>
          <w:rFonts w:ascii="Book Antiqua" w:hAnsi="Book Antiqua" w:cs="Arial"/>
        </w:rPr>
      </w:pPr>
      <w:r>
        <w:rPr>
          <w:rFonts w:ascii="Book Antiqua" w:hAnsi="Book Antiqua"/>
        </w:rPr>
        <w:lastRenderedPageBreak/>
        <w:t>Braisle na Saoirsí</w:t>
      </w:r>
    </w:p>
    <w:p w14:paraId="0C0E1663" w14:textId="77777777" w:rsidR="00AC0474" w:rsidRDefault="00AC0474" w:rsidP="00AC0474">
      <w:pPr>
        <w:numPr>
          <w:ilvl w:val="0"/>
          <w:numId w:val="13"/>
        </w:numPr>
        <w:spacing w:after="0" w:line="240" w:lineRule="auto"/>
        <w:rPr>
          <w:rFonts w:ascii="Book Antiqua" w:hAnsi="Book Antiqua" w:cs="Arial"/>
        </w:rPr>
      </w:pPr>
      <w:r>
        <w:rPr>
          <w:rFonts w:ascii="Book Antiqua" w:hAnsi="Book Antiqua"/>
        </w:rPr>
        <w:t>Uasghrádú Saoráidí Pobail</w:t>
      </w:r>
    </w:p>
    <w:p w14:paraId="137D9648" w14:textId="77777777" w:rsidR="00AC0474" w:rsidRDefault="00AC0474" w:rsidP="00AC0474">
      <w:pPr>
        <w:numPr>
          <w:ilvl w:val="0"/>
          <w:numId w:val="13"/>
        </w:numPr>
        <w:spacing w:after="0" w:line="240" w:lineRule="auto"/>
        <w:rPr>
          <w:rFonts w:ascii="Book Antiqua" w:hAnsi="Book Antiqua" w:cs="Arial"/>
        </w:rPr>
      </w:pPr>
      <w:r>
        <w:rPr>
          <w:rFonts w:ascii="Book Antiqua" w:hAnsi="Book Antiqua"/>
        </w:rPr>
        <w:t>Plean Saoráidí Pobail</w:t>
      </w:r>
    </w:p>
    <w:p w14:paraId="53FAF21D" w14:textId="77777777" w:rsidR="00AC0474" w:rsidRDefault="00AC0474" w:rsidP="00AC0474">
      <w:pPr>
        <w:numPr>
          <w:ilvl w:val="0"/>
          <w:numId w:val="13"/>
        </w:numPr>
        <w:spacing w:after="0" w:line="240" w:lineRule="auto"/>
        <w:rPr>
          <w:rFonts w:ascii="Book Antiqua" w:hAnsi="Book Antiqua" w:cs="Arial"/>
        </w:rPr>
      </w:pPr>
      <w:r>
        <w:rPr>
          <w:rFonts w:ascii="Book Antiqua" w:hAnsi="Book Antiqua"/>
        </w:rPr>
        <w:t>Clair Oibreacha   Ionaid Áineasa Pobail</w:t>
      </w:r>
    </w:p>
    <w:p w14:paraId="5D2737F2" w14:textId="77777777" w:rsidR="00AC0474" w:rsidRDefault="00AC0474" w:rsidP="00AC0474">
      <w:pPr>
        <w:numPr>
          <w:ilvl w:val="0"/>
          <w:numId w:val="13"/>
        </w:numPr>
        <w:spacing w:after="0" w:line="240" w:lineRule="auto"/>
        <w:rPr>
          <w:rFonts w:ascii="Book Antiqua" w:hAnsi="Book Antiqua" w:cs="Arial"/>
        </w:rPr>
      </w:pPr>
      <w:r>
        <w:rPr>
          <w:rFonts w:ascii="Book Antiqua" w:hAnsi="Book Antiqua"/>
        </w:rPr>
        <w:t xml:space="preserve">Síneadh le Linn Snámha Thuaisceart Bhaile Átha Cliath </w:t>
      </w:r>
    </w:p>
    <w:p w14:paraId="449A30F4" w14:textId="77777777" w:rsidR="00AC0474" w:rsidRDefault="00AC0474" w:rsidP="00AC0474">
      <w:pPr>
        <w:numPr>
          <w:ilvl w:val="0"/>
          <w:numId w:val="13"/>
        </w:numPr>
        <w:spacing w:after="0" w:line="240" w:lineRule="auto"/>
        <w:rPr>
          <w:rFonts w:ascii="Book Antiqua" w:hAnsi="Book Antiqua" w:cs="Arial"/>
        </w:rPr>
      </w:pPr>
      <w:r>
        <w:rPr>
          <w:rFonts w:ascii="Book Antiqua" w:hAnsi="Book Antiqua"/>
        </w:rPr>
        <w:t>Síneadh le Giomnáisiam Ionad Fóillíochta Bhaile Formaid</w:t>
      </w:r>
    </w:p>
    <w:p w14:paraId="6A54EC03" w14:textId="77777777" w:rsidR="00AC0474" w:rsidRDefault="00AC0474" w:rsidP="00AC0474">
      <w:pPr>
        <w:numPr>
          <w:ilvl w:val="0"/>
          <w:numId w:val="13"/>
        </w:numPr>
        <w:spacing w:after="0" w:line="240" w:lineRule="auto"/>
        <w:rPr>
          <w:rFonts w:ascii="Book Antiqua" w:hAnsi="Book Antiqua" w:cs="Arial"/>
        </w:rPr>
      </w:pPr>
      <w:r>
        <w:rPr>
          <w:rFonts w:ascii="Book Antiqua" w:hAnsi="Book Antiqua"/>
        </w:rPr>
        <w:t xml:space="preserve">Feabhsúcháin ar Staid an Bhaile Ghaelaigh  </w:t>
      </w:r>
    </w:p>
    <w:p w14:paraId="56EF1418" w14:textId="77777777" w:rsidR="00AC0474" w:rsidRDefault="00AC0474" w:rsidP="00AC0474">
      <w:pPr>
        <w:numPr>
          <w:ilvl w:val="0"/>
          <w:numId w:val="13"/>
        </w:numPr>
        <w:spacing w:after="0" w:line="240" w:lineRule="auto"/>
        <w:rPr>
          <w:rFonts w:ascii="Book Antiqua" w:hAnsi="Book Antiqua" w:cs="Arial"/>
        </w:rPr>
      </w:pPr>
      <w:r>
        <w:rPr>
          <w:rFonts w:ascii="Book Antiqua" w:hAnsi="Book Antiqua"/>
        </w:rPr>
        <w:t>Clár Bainistíochta Fuinnimh</w:t>
      </w:r>
    </w:p>
    <w:p w14:paraId="2CE2B0DD" w14:textId="28316319" w:rsidR="00AC0474" w:rsidRDefault="00AC0474" w:rsidP="00AC0474">
      <w:pPr>
        <w:numPr>
          <w:ilvl w:val="0"/>
          <w:numId w:val="13"/>
        </w:numPr>
        <w:spacing w:after="0" w:line="240" w:lineRule="auto"/>
        <w:rPr>
          <w:rFonts w:ascii="Book Antiqua" w:hAnsi="Book Antiqua" w:cs="Arial"/>
        </w:rPr>
      </w:pPr>
      <w:r>
        <w:rPr>
          <w:rFonts w:ascii="Book Antiqua" w:hAnsi="Book Antiqua"/>
        </w:rPr>
        <w:t xml:space="preserve">Athchóiriú Ionad Spóirt &amp; </w:t>
      </w:r>
      <w:r w:rsidR="00584FEC">
        <w:rPr>
          <w:rFonts w:ascii="Book Antiqua" w:hAnsi="Book Antiqua"/>
        </w:rPr>
        <w:t>Aclaíochta</w:t>
      </w:r>
      <w:r>
        <w:rPr>
          <w:rFonts w:ascii="Book Antiqua" w:hAnsi="Book Antiqua"/>
        </w:rPr>
        <w:t xml:space="preserve"> Bhaile Munna</w:t>
      </w:r>
    </w:p>
    <w:p w14:paraId="0FA7E774" w14:textId="43EAF8DA" w:rsidR="00AC0474" w:rsidRDefault="00AC0474" w:rsidP="00AC0474">
      <w:pPr>
        <w:numPr>
          <w:ilvl w:val="0"/>
          <w:numId w:val="13"/>
        </w:numPr>
        <w:spacing w:after="0" w:line="240" w:lineRule="auto"/>
        <w:rPr>
          <w:rFonts w:ascii="Book Antiqua" w:hAnsi="Book Antiqua" w:cs="Arial"/>
        </w:rPr>
      </w:pPr>
      <w:r>
        <w:rPr>
          <w:rFonts w:ascii="Book Antiqua" w:hAnsi="Book Antiqua"/>
        </w:rPr>
        <w:t xml:space="preserve">Síneadh leis an Ionad Bardasach </w:t>
      </w:r>
      <w:r w:rsidR="00584FEC">
        <w:rPr>
          <w:rFonts w:ascii="Book Antiqua" w:hAnsi="Book Antiqua"/>
        </w:rPr>
        <w:t>Rámhaíochta</w:t>
      </w:r>
      <w:r>
        <w:rPr>
          <w:rFonts w:ascii="Book Antiqua" w:hAnsi="Book Antiqua"/>
        </w:rPr>
        <w:t xml:space="preserve"> </w:t>
      </w:r>
    </w:p>
    <w:p w14:paraId="37670676" w14:textId="77777777" w:rsidR="00AC0474" w:rsidRDefault="00AC0474" w:rsidP="00AC0474">
      <w:pPr>
        <w:numPr>
          <w:ilvl w:val="0"/>
          <w:numId w:val="13"/>
        </w:numPr>
        <w:spacing w:after="0" w:line="240" w:lineRule="auto"/>
        <w:rPr>
          <w:rFonts w:ascii="Book Antiqua" w:hAnsi="Book Antiqua" w:cs="Arial"/>
        </w:rPr>
      </w:pPr>
      <w:r>
        <w:rPr>
          <w:rFonts w:ascii="Book Antiqua" w:hAnsi="Book Antiqua"/>
        </w:rPr>
        <w:t xml:space="preserve">Síneadh le Halla Spóirt Shráid Eachroma </w:t>
      </w:r>
    </w:p>
    <w:p w14:paraId="066FB4FD" w14:textId="77777777" w:rsidR="00AC0474" w:rsidRDefault="00AC0474" w:rsidP="00AC0474">
      <w:pPr>
        <w:numPr>
          <w:ilvl w:val="0"/>
          <w:numId w:val="13"/>
        </w:numPr>
        <w:spacing w:after="0" w:line="240" w:lineRule="auto"/>
        <w:rPr>
          <w:rFonts w:ascii="Book Antiqua" w:hAnsi="Book Antiqua" w:cs="Arial"/>
        </w:rPr>
      </w:pPr>
      <w:r>
        <w:rPr>
          <w:rFonts w:ascii="Book Antiqua" w:hAnsi="Book Antiqua"/>
        </w:rPr>
        <w:t>Cairpéad ar Pháirc Imeartha Uile-aimire 11-an taobh Chluain Tarbh</w:t>
      </w:r>
    </w:p>
    <w:p w14:paraId="067EF267" w14:textId="77777777" w:rsidR="00AC0474" w:rsidRDefault="00AC0474" w:rsidP="00AC0474">
      <w:pPr>
        <w:numPr>
          <w:ilvl w:val="0"/>
          <w:numId w:val="13"/>
        </w:numPr>
        <w:spacing w:after="0" w:line="240" w:lineRule="auto"/>
        <w:rPr>
          <w:rFonts w:ascii="Book Antiqua" w:hAnsi="Book Antiqua" w:cs="Arial"/>
        </w:rPr>
      </w:pPr>
      <w:r>
        <w:rPr>
          <w:rFonts w:ascii="Book Antiqua" w:hAnsi="Book Antiqua"/>
        </w:rPr>
        <w:t xml:space="preserve"> Oibreacha Athchóirithe Ionad Athchóirithe Chrann Phapáin</w:t>
      </w:r>
    </w:p>
    <w:p w14:paraId="4F261E80" w14:textId="77777777" w:rsidR="00AC0474" w:rsidRDefault="00AC0474" w:rsidP="00AC0474">
      <w:pPr>
        <w:numPr>
          <w:ilvl w:val="0"/>
          <w:numId w:val="13"/>
        </w:numPr>
        <w:spacing w:after="0" w:line="240" w:lineRule="auto"/>
        <w:rPr>
          <w:rFonts w:ascii="Book Antiqua" w:hAnsi="Book Antiqua" w:cs="Arial"/>
        </w:rPr>
      </w:pPr>
      <w:r>
        <w:rPr>
          <w:rFonts w:ascii="Book Antiqua" w:hAnsi="Book Antiqua"/>
        </w:rPr>
        <w:t>Ionad Áineasa na Cille Móire</w:t>
      </w:r>
    </w:p>
    <w:p w14:paraId="046D007A" w14:textId="77777777" w:rsidR="00AC0474" w:rsidRDefault="00AC0474" w:rsidP="00AC0474">
      <w:pPr>
        <w:numPr>
          <w:ilvl w:val="0"/>
          <w:numId w:val="13"/>
        </w:numPr>
        <w:spacing w:after="0" w:line="240" w:lineRule="auto"/>
        <w:rPr>
          <w:rFonts w:ascii="Book Antiqua" w:hAnsi="Book Antiqua" w:cs="Arial"/>
        </w:rPr>
      </w:pPr>
      <w:r>
        <w:rPr>
          <w:rFonts w:ascii="Book Antiqua" w:hAnsi="Book Antiqua"/>
        </w:rPr>
        <w:t>Ionad Áineasa &amp; Clós Súgartha an Phoirt Thoir</w:t>
      </w:r>
    </w:p>
    <w:p w14:paraId="64B7F1FB" w14:textId="77777777" w:rsidR="00AC0474" w:rsidRDefault="00AC0474" w:rsidP="00AC0474">
      <w:pPr>
        <w:numPr>
          <w:ilvl w:val="0"/>
          <w:numId w:val="13"/>
        </w:numPr>
        <w:spacing w:after="0" w:line="240" w:lineRule="auto"/>
        <w:rPr>
          <w:rFonts w:ascii="Book Antiqua" w:hAnsi="Book Antiqua" w:cs="Arial"/>
        </w:rPr>
      </w:pPr>
      <w:r>
        <w:rPr>
          <w:rFonts w:ascii="Book Antiqua" w:hAnsi="Book Antiqua"/>
        </w:rPr>
        <w:t xml:space="preserve">Ionad Spóirt &amp; Pobail San Caitríona </w:t>
      </w:r>
    </w:p>
    <w:p w14:paraId="7FCB03B8" w14:textId="77777777" w:rsidR="00AC0474" w:rsidRDefault="00AC0474" w:rsidP="00AC0474">
      <w:pPr>
        <w:numPr>
          <w:ilvl w:val="0"/>
          <w:numId w:val="13"/>
        </w:numPr>
        <w:spacing w:after="0" w:line="240" w:lineRule="auto"/>
        <w:rPr>
          <w:rFonts w:ascii="Book Antiqua" w:hAnsi="Book Antiqua" w:cs="Arial"/>
        </w:rPr>
      </w:pPr>
      <w:r>
        <w:rPr>
          <w:rFonts w:ascii="Book Antiqua" w:hAnsi="Book Antiqua"/>
        </w:rPr>
        <w:t xml:space="preserve">Athchóiriú Ionad Swan Ráth Maonais </w:t>
      </w:r>
    </w:p>
    <w:p w14:paraId="2A5AAC5F" w14:textId="77777777" w:rsidR="00AC0474" w:rsidRDefault="00AC0474" w:rsidP="00AC0474">
      <w:pPr>
        <w:numPr>
          <w:ilvl w:val="0"/>
          <w:numId w:val="13"/>
        </w:numPr>
        <w:spacing w:after="0" w:line="240" w:lineRule="auto"/>
        <w:rPr>
          <w:rFonts w:ascii="Book Antiqua" w:hAnsi="Book Antiqua" w:cs="Arial"/>
        </w:rPr>
      </w:pPr>
      <w:r>
        <w:rPr>
          <w:rFonts w:ascii="Book Antiqua" w:hAnsi="Book Antiqua"/>
        </w:rPr>
        <w:t xml:space="preserve">Ionad Áineasa Dharndál </w:t>
      </w:r>
    </w:p>
    <w:p w14:paraId="73937C2B" w14:textId="77777777" w:rsidR="00AC0474" w:rsidRDefault="00AC0474" w:rsidP="00AC0474">
      <w:pPr>
        <w:numPr>
          <w:ilvl w:val="0"/>
          <w:numId w:val="13"/>
        </w:numPr>
        <w:spacing w:after="0" w:line="240" w:lineRule="auto"/>
        <w:rPr>
          <w:rFonts w:ascii="Book Antiqua" w:hAnsi="Book Antiqua" w:cs="Arial"/>
        </w:rPr>
      </w:pPr>
      <w:r>
        <w:rPr>
          <w:rFonts w:ascii="Book Antiqua" w:hAnsi="Book Antiqua"/>
        </w:rPr>
        <w:t xml:space="preserve">Ionad Pobail Shráid Gloucester </w:t>
      </w:r>
    </w:p>
    <w:p w14:paraId="7C0F7EA5" w14:textId="77777777" w:rsidR="00AC0474" w:rsidRPr="000F5570" w:rsidRDefault="00AC0474" w:rsidP="00AC0474">
      <w:pPr>
        <w:numPr>
          <w:ilvl w:val="0"/>
          <w:numId w:val="13"/>
        </w:numPr>
        <w:spacing w:after="0" w:line="240" w:lineRule="auto"/>
        <w:rPr>
          <w:rFonts w:ascii="Book Antiqua" w:hAnsi="Book Antiqua"/>
        </w:rPr>
      </w:pPr>
      <w:r>
        <w:rPr>
          <w:rFonts w:ascii="Book Antiqua" w:hAnsi="Book Antiqua"/>
        </w:rPr>
        <w:t>Linn Snámha Shráid Sheáin Mhic Dhiarmada</w:t>
      </w:r>
    </w:p>
    <w:p w14:paraId="797A780C" w14:textId="77777777" w:rsidR="00AC0474" w:rsidRPr="000F5570" w:rsidRDefault="00AC0474" w:rsidP="00AC0474">
      <w:pPr>
        <w:numPr>
          <w:ilvl w:val="0"/>
          <w:numId w:val="13"/>
        </w:numPr>
        <w:spacing w:after="0" w:line="240" w:lineRule="auto"/>
        <w:rPr>
          <w:rFonts w:ascii="Book Antiqua" w:hAnsi="Book Antiqua"/>
        </w:rPr>
      </w:pPr>
      <w:r>
        <w:rPr>
          <w:rFonts w:ascii="Book Antiqua" w:hAnsi="Book Antiqua"/>
        </w:rPr>
        <w:t>Athdhromchlú Raon Reatha Staid an Bhaile Ghaelaigh</w:t>
      </w:r>
    </w:p>
    <w:p w14:paraId="6A5C6B27" w14:textId="53684B61" w:rsidR="00AC0474" w:rsidRPr="000F5570" w:rsidRDefault="00AC0474" w:rsidP="00AC0474">
      <w:pPr>
        <w:numPr>
          <w:ilvl w:val="0"/>
          <w:numId w:val="13"/>
        </w:numPr>
        <w:spacing w:after="0" w:line="240" w:lineRule="auto"/>
        <w:rPr>
          <w:rFonts w:ascii="Book Antiqua" w:hAnsi="Book Antiqua"/>
        </w:rPr>
      </w:pPr>
      <w:r>
        <w:rPr>
          <w:rFonts w:ascii="Book Antiqua" w:hAnsi="Book Antiqua"/>
        </w:rPr>
        <w:t>An Chathair Nasctha (Tionscadal TF na L</w:t>
      </w:r>
      <w:r w:rsidR="002A3C7E">
        <w:rPr>
          <w:rFonts w:ascii="Book Antiqua" w:hAnsi="Book Antiqua"/>
          <w:lang w:val="en-IE"/>
        </w:rPr>
        <w:t>e</w:t>
      </w:r>
      <w:r>
        <w:rPr>
          <w:rFonts w:ascii="Book Antiqua" w:hAnsi="Book Antiqua"/>
        </w:rPr>
        <w:t>abharlanna)</w:t>
      </w:r>
    </w:p>
    <w:p w14:paraId="7687AEAD" w14:textId="77777777" w:rsidR="00AC0474" w:rsidRPr="000F5570" w:rsidRDefault="00AC0474" w:rsidP="00AC0474">
      <w:pPr>
        <w:numPr>
          <w:ilvl w:val="0"/>
          <w:numId w:val="13"/>
        </w:numPr>
        <w:spacing w:after="0" w:line="240" w:lineRule="auto"/>
        <w:rPr>
          <w:rFonts w:ascii="Book Antiqua" w:hAnsi="Book Antiqua"/>
        </w:rPr>
      </w:pPr>
      <w:r>
        <w:rPr>
          <w:rFonts w:ascii="Book Antiqua" w:hAnsi="Book Antiqua"/>
        </w:rPr>
        <w:t>Leabharlann Chromghlinne/Dhroimeanaigh</w:t>
      </w:r>
    </w:p>
    <w:p w14:paraId="4E45182F" w14:textId="77777777" w:rsidR="00AC0474" w:rsidRPr="000F5570" w:rsidRDefault="00AC0474" w:rsidP="00AC0474">
      <w:pPr>
        <w:numPr>
          <w:ilvl w:val="0"/>
          <w:numId w:val="13"/>
        </w:numPr>
        <w:spacing w:after="0" w:line="240" w:lineRule="auto"/>
        <w:rPr>
          <w:rFonts w:ascii="Book Antiqua" w:hAnsi="Book Antiqua"/>
        </w:rPr>
      </w:pPr>
      <w:r>
        <w:rPr>
          <w:rFonts w:ascii="Book Antiqua" w:hAnsi="Book Antiqua"/>
        </w:rPr>
        <w:t xml:space="preserve">Leabharlann Thír an Iúir - Athfhorbairt    </w:t>
      </w:r>
    </w:p>
    <w:p w14:paraId="4BBDAE4C" w14:textId="77777777" w:rsidR="00AC0474" w:rsidRPr="000F5570" w:rsidRDefault="00AC0474" w:rsidP="00AC0474">
      <w:pPr>
        <w:numPr>
          <w:ilvl w:val="0"/>
          <w:numId w:val="13"/>
        </w:numPr>
        <w:spacing w:after="0" w:line="240" w:lineRule="auto"/>
        <w:rPr>
          <w:rFonts w:ascii="Book Antiqua" w:hAnsi="Book Antiqua"/>
        </w:rPr>
      </w:pPr>
      <w:r>
        <w:rPr>
          <w:rFonts w:ascii="Book Antiqua" w:hAnsi="Book Antiqua"/>
        </w:rPr>
        <w:t>Clós Súgartha Chrann Phapáin</w:t>
      </w:r>
    </w:p>
    <w:p w14:paraId="46D470AD" w14:textId="77777777" w:rsidR="00AC0474" w:rsidRPr="000F5570" w:rsidRDefault="00AC0474" w:rsidP="00AC0474">
      <w:pPr>
        <w:numPr>
          <w:ilvl w:val="0"/>
          <w:numId w:val="13"/>
        </w:numPr>
        <w:spacing w:after="0" w:line="240" w:lineRule="auto"/>
        <w:rPr>
          <w:rFonts w:ascii="Book Antiqua" w:hAnsi="Book Antiqua"/>
        </w:rPr>
      </w:pPr>
      <w:r>
        <w:rPr>
          <w:rFonts w:ascii="Book Antiqua" w:hAnsi="Book Antiqua"/>
        </w:rPr>
        <w:t>Cláir Oibreacha na Leabharlann</w:t>
      </w:r>
    </w:p>
    <w:p w14:paraId="5EF3793C" w14:textId="77777777" w:rsidR="00AC0474" w:rsidRPr="000F5570" w:rsidRDefault="00AC0474" w:rsidP="00AC0474">
      <w:pPr>
        <w:numPr>
          <w:ilvl w:val="0"/>
          <w:numId w:val="13"/>
        </w:numPr>
        <w:spacing w:after="0" w:line="240" w:lineRule="auto"/>
        <w:rPr>
          <w:rFonts w:ascii="Book Antiqua" w:hAnsi="Book Antiqua"/>
        </w:rPr>
      </w:pPr>
      <w:r>
        <w:rPr>
          <w:rFonts w:ascii="Book Antiqua" w:hAnsi="Book Antiqua"/>
        </w:rPr>
        <w:t xml:space="preserve">Athlonnú Leabharlann Fhionnghlaise  </w:t>
      </w:r>
    </w:p>
    <w:p w14:paraId="3D7ECB36" w14:textId="77777777" w:rsidR="00AC0474" w:rsidRPr="00BF7440" w:rsidRDefault="00AC0474" w:rsidP="00AC0474">
      <w:pPr>
        <w:rPr>
          <w:rFonts w:ascii="Book Antiqua" w:hAnsi="Book Antiqua" w:cs="Arial"/>
          <w:b/>
        </w:rPr>
      </w:pPr>
    </w:p>
    <w:p w14:paraId="4446BD58" w14:textId="122385D9" w:rsidR="00AC0474" w:rsidRPr="00BF7440" w:rsidRDefault="00AC0474" w:rsidP="00AC0474">
      <w:pPr>
        <w:rPr>
          <w:rFonts w:ascii="Book Antiqua" w:hAnsi="Book Antiqua" w:cs="Arial"/>
          <w:b/>
        </w:rPr>
      </w:pPr>
      <w:r>
        <w:rPr>
          <w:rFonts w:ascii="Book Antiqua" w:hAnsi="Book Antiqua"/>
          <w:b/>
        </w:rPr>
        <w:t xml:space="preserve">AICME 5: SAORÁIDÍ &amp; TAITNEAMHACHTAÍ UM </w:t>
      </w:r>
      <w:r w:rsidR="00584FEC">
        <w:rPr>
          <w:rFonts w:ascii="Book Antiqua" w:hAnsi="Book Antiqua"/>
          <w:b/>
        </w:rPr>
        <w:t>ATHGHINIÚINT</w:t>
      </w:r>
      <w:r>
        <w:rPr>
          <w:rFonts w:ascii="Book Antiqua" w:hAnsi="Book Antiqua"/>
          <w:b/>
        </w:rPr>
        <w:t xml:space="preserve"> UIRBEACH </w:t>
      </w:r>
    </w:p>
    <w:p w14:paraId="68DAB3EE" w14:textId="77777777" w:rsidR="00AC0474" w:rsidRDefault="00AC0474" w:rsidP="00AC0474">
      <w:pPr>
        <w:numPr>
          <w:ilvl w:val="0"/>
          <w:numId w:val="14"/>
        </w:numPr>
        <w:spacing w:after="0" w:line="240" w:lineRule="auto"/>
        <w:rPr>
          <w:rFonts w:ascii="Book Antiqua" w:hAnsi="Book Antiqua"/>
        </w:rPr>
      </w:pPr>
      <w:r>
        <w:rPr>
          <w:rFonts w:ascii="Book Antiqua" w:hAnsi="Book Antiqua"/>
        </w:rPr>
        <w:t xml:space="preserve">Cearnóg na Leabharlainne, Bóthar na Rinne / Bóthar Cambridge </w:t>
      </w:r>
    </w:p>
    <w:p w14:paraId="29359EEF" w14:textId="77777777" w:rsidR="00AC0474" w:rsidRDefault="00AC0474" w:rsidP="00AC0474">
      <w:pPr>
        <w:numPr>
          <w:ilvl w:val="0"/>
          <w:numId w:val="14"/>
        </w:numPr>
        <w:spacing w:after="0" w:line="240" w:lineRule="auto"/>
        <w:rPr>
          <w:rFonts w:ascii="Book Antiqua" w:hAnsi="Book Antiqua"/>
        </w:rPr>
      </w:pPr>
      <w:r>
        <w:rPr>
          <w:rFonts w:ascii="Book Antiqua" w:hAnsi="Book Antiqua"/>
        </w:rPr>
        <w:t>Scéim Feabhsúcháin Comhshaoil Shráidbhaile Chromghlinne</w:t>
      </w:r>
    </w:p>
    <w:p w14:paraId="091EF8C4" w14:textId="77777777" w:rsidR="00AC0474" w:rsidRDefault="00AC0474" w:rsidP="00AC0474">
      <w:pPr>
        <w:numPr>
          <w:ilvl w:val="0"/>
          <w:numId w:val="14"/>
        </w:numPr>
        <w:spacing w:after="0" w:line="240" w:lineRule="auto"/>
        <w:rPr>
          <w:rFonts w:ascii="Book Antiqua" w:hAnsi="Book Antiqua"/>
        </w:rPr>
      </w:pPr>
      <w:r>
        <w:rPr>
          <w:rFonts w:ascii="Book Antiqua" w:hAnsi="Book Antiqua"/>
        </w:rPr>
        <w:t>Halla na Corónach Muire</w:t>
      </w:r>
    </w:p>
    <w:p w14:paraId="043A24B0" w14:textId="77777777" w:rsidR="00AC0474" w:rsidRDefault="00AC0474" w:rsidP="00AC0474">
      <w:pPr>
        <w:numPr>
          <w:ilvl w:val="0"/>
          <w:numId w:val="14"/>
        </w:numPr>
        <w:spacing w:after="0" w:line="240" w:lineRule="auto"/>
        <w:rPr>
          <w:rFonts w:ascii="Book Antiqua" w:hAnsi="Book Antiqua"/>
        </w:rPr>
      </w:pPr>
      <w:r>
        <w:rPr>
          <w:rFonts w:ascii="Book Antiqua" w:hAnsi="Book Antiqua"/>
        </w:rPr>
        <w:t>Bóthar Cambridge</w:t>
      </w:r>
    </w:p>
    <w:p w14:paraId="459E313B" w14:textId="77777777" w:rsidR="00AC0474" w:rsidRDefault="00AC0474" w:rsidP="00AC0474">
      <w:pPr>
        <w:numPr>
          <w:ilvl w:val="0"/>
          <w:numId w:val="14"/>
        </w:numPr>
        <w:spacing w:after="0" w:line="240" w:lineRule="auto"/>
        <w:rPr>
          <w:rFonts w:ascii="Book Antiqua" w:hAnsi="Book Antiqua"/>
        </w:rPr>
      </w:pPr>
      <w:r>
        <w:rPr>
          <w:rFonts w:ascii="Book Antiqua" w:hAnsi="Book Antiqua"/>
        </w:rPr>
        <w:t>Scéim Feabhsúcháin Comhshaoil Chearnóg Newmarket</w:t>
      </w:r>
    </w:p>
    <w:p w14:paraId="60D36E3C" w14:textId="77777777" w:rsidR="00AC0474" w:rsidRDefault="00AC0474" w:rsidP="00AC0474">
      <w:pPr>
        <w:numPr>
          <w:ilvl w:val="0"/>
          <w:numId w:val="14"/>
        </w:numPr>
        <w:spacing w:after="0" w:line="240" w:lineRule="auto"/>
        <w:rPr>
          <w:rFonts w:ascii="Book Antiqua" w:hAnsi="Book Antiqua"/>
        </w:rPr>
      </w:pPr>
      <w:r>
        <w:rPr>
          <w:rFonts w:ascii="Book Antiqua" w:hAnsi="Book Antiqua"/>
        </w:rPr>
        <w:t>Scéim Feabhsúcháin Comhshaoil Shráid San Proinsias</w:t>
      </w:r>
    </w:p>
    <w:p w14:paraId="2A38F0C7" w14:textId="77777777" w:rsidR="00AC0474" w:rsidRDefault="00AC0474" w:rsidP="00AC0474">
      <w:pPr>
        <w:numPr>
          <w:ilvl w:val="0"/>
          <w:numId w:val="14"/>
        </w:numPr>
        <w:spacing w:after="0" w:line="240" w:lineRule="auto"/>
        <w:rPr>
          <w:rFonts w:ascii="Book Antiqua" w:hAnsi="Book Antiqua"/>
        </w:rPr>
      </w:pPr>
      <w:r>
        <w:rPr>
          <w:rFonts w:ascii="Book Antiqua" w:hAnsi="Book Antiqua"/>
        </w:rPr>
        <w:t xml:space="preserve">Scéim Feabhsúcháin Riocht Phoiblí Shráid na Mí </w:t>
      </w:r>
    </w:p>
    <w:p w14:paraId="6579DB3B" w14:textId="77777777" w:rsidR="00AC0474" w:rsidRDefault="00AC0474" w:rsidP="00AC0474">
      <w:pPr>
        <w:numPr>
          <w:ilvl w:val="0"/>
          <w:numId w:val="14"/>
        </w:numPr>
        <w:spacing w:after="0" w:line="240" w:lineRule="auto"/>
        <w:rPr>
          <w:rFonts w:ascii="Book Antiqua" w:hAnsi="Book Antiqua"/>
        </w:rPr>
      </w:pPr>
      <w:r>
        <w:rPr>
          <w:rFonts w:ascii="Book Antiqua" w:hAnsi="Book Antiqua"/>
        </w:rPr>
        <w:t>Tionscadail na Riochtaí Poiblí</w:t>
      </w:r>
    </w:p>
    <w:p w14:paraId="0EDC5794" w14:textId="77777777" w:rsidR="00AC0474" w:rsidRDefault="00AC0474" w:rsidP="00AC0474">
      <w:pPr>
        <w:numPr>
          <w:ilvl w:val="0"/>
          <w:numId w:val="14"/>
        </w:numPr>
        <w:spacing w:after="0" w:line="240" w:lineRule="auto"/>
        <w:rPr>
          <w:rFonts w:ascii="Book Antiqua" w:hAnsi="Book Antiqua"/>
        </w:rPr>
      </w:pPr>
      <w:r>
        <w:rPr>
          <w:rFonts w:ascii="Book Antiqua" w:hAnsi="Book Antiqua"/>
        </w:rPr>
        <w:t>Scéim Feabhsúcháin Chathartha Bhaile Formaid</w:t>
      </w:r>
    </w:p>
    <w:p w14:paraId="361886E2" w14:textId="77777777" w:rsidR="00AC0474" w:rsidRDefault="00AC0474" w:rsidP="00AC0474">
      <w:pPr>
        <w:numPr>
          <w:ilvl w:val="0"/>
          <w:numId w:val="14"/>
        </w:numPr>
        <w:spacing w:after="0" w:line="240" w:lineRule="auto"/>
        <w:rPr>
          <w:rFonts w:ascii="Book Antiqua" w:hAnsi="Book Antiqua"/>
        </w:rPr>
      </w:pPr>
      <w:r>
        <w:rPr>
          <w:rFonts w:ascii="Book Antiqua" w:hAnsi="Book Antiqua"/>
        </w:rPr>
        <w:t>Feabhsúcháin Eatramhacha Comhshaoil an Charnáin</w:t>
      </w:r>
    </w:p>
    <w:p w14:paraId="65FB55D4" w14:textId="77777777" w:rsidR="00AC0474" w:rsidRDefault="00AC0474" w:rsidP="00AC0474">
      <w:pPr>
        <w:numPr>
          <w:ilvl w:val="0"/>
          <w:numId w:val="14"/>
        </w:numPr>
        <w:spacing w:after="0" w:line="240" w:lineRule="auto"/>
        <w:rPr>
          <w:rFonts w:ascii="Book Antiqua" w:hAnsi="Book Antiqua"/>
        </w:rPr>
      </w:pPr>
      <w:r>
        <w:rPr>
          <w:rFonts w:ascii="Book Antiqua" w:hAnsi="Book Antiqua"/>
        </w:rPr>
        <w:t>Scéim Feabhsúcháin Comhshaoil an Charnáin</w:t>
      </w:r>
    </w:p>
    <w:p w14:paraId="76189C06" w14:textId="77777777" w:rsidR="00AC0474" w:rsidRDefault="00AC0474" w:rsidP="00AC0474">
      <w:pPr>
        <w:numPr>
          <w:ilvl w:val="0"/>
          <w:numId w:val="14"/>
        </w:numPr>
        <w:spacing w:after="0" w:line="240" w:lineRule="auto"/>
        <w:rPr>
          <w:rFonts w:ascii="Book Antiqua" w:hAnsi="Book Antiqua"/>
        </w:rPr>
      </w:pPr>
      <w:r>
        <w:rPr>
          <w:rFonts w:ascii="Book Antiqua" w:hAnsi="Book Antiqua"/>
        </w:rPr>
        <w:t>Scéim Feabhsúcháin Comhshaoil Shráid Chorcaí</w:t>
      </w:r>
    </w:p>
    <w:p w14:paraId="2926959B" w14:textId="77777777" w:rsidR="00AC0474" w:rsidRPr="000F5570" w:rsidRDefault="00AC0474" w:rsidP="00AC0474">
      <w:pPr>
        <w:numPr>
          <w:ilvl w:val="0"/>
          <w:numId w:val="14"/>
        </w:numPr>
        <w:spacing w:after="0" w:line="240" w:lineRule="auto"/>
        <w:rPr>
          <w:rFonts w:ascii="Book Antiqua" w:hAnsi="Book Antiqua"/>
        </w:rPr>
      </w:pPr>
      <w:r>
        <w:rPr>
          <w:rFonts w:ascii="Book Antiqua" w:hAnsi="Book Antiqua"/>
        </w:rPr>
        <w:t>Riocht Phoiblí Sráid an Bhiocáire</w:t>
      </w:r>
    </w:p>
    <w:p w14:paraId="484625DD" w14:textId="77777777" w:rsidR="00AC0474" w:rsidRPr="000F5570" w:rsidRDefault="00AC0474" w:rsidP="00AC0474">
      <w:pPr>
        <w:numPr>
          <w:ilvl w:val="0"/>
          <w:numId w:val="14"/>
        </w:numPr>
        <w:spacing w:after="0" w:line="240" w:lineRule="auto"/>
        <w:rPr>
          <w:rFonts w:ascii="Book Antiqua" w:hAnsi="Book Antiqua"/>
        </w:rPr>
      </w:pPr>
      <w:r>
        <w:rPr>
          <w:rFonts w:ascii="Book Antiqua" w:hAnsi="Book Antiqua"/>
        </w:rPr>
        <w:t>Riocht Phoiblí Inse Chór</w:t>
      </w:r>
    </w:p>
    <w:p w14:paraId="46275EDC" w14:textId="77777777" w:rsidR="00AC0474" w:rsidRDefault="00AC0474" w:rsidP="00AC0474">
      <w:pPr>
        <w:numPr>
          <w:ilvl w:val="0"/>
          <w:numId w:val="14"/>
        </w:numPr>
        <w:spacing w:after="0" w:line="240" w:lineRule="auto"/>
        <w:rPr>
          <w:rFonts w:ascii="Book Antiqua" w:hAnsi="Book Antiqua"/>
        </w:rPr>
      </w:pPr>
      <w:r>
        <w:rPr>
          <w:rFonts w:ascii="Book Antiqua" w:hAnsi="Book Antiqua"/>
        </w:rPr>
        <w:t>Riocht Phoiblí Chill Mhaighneann</w:t>
      </w:r>
    </w:p>
    <w:p w14:paraId="6F6EF403" w14:textId="77777777" w:rsidR="00AC0474" w:rsidRDefault="00AC0474" w:rsidP="00AC0474">
      <w:pPr>
        <w:numPr>
          <w:ilvl w:val="0"/>
          <w:numId w:val="14"/>
        </w:numPr>
        <w:spacing w:after="0" w:line="240" w:lineRule="auto"/>
        <w:rPr>
          <w:rFonts w:ascii="Book Antiqua" w:hAnsi="Book Antiqua"/>
        </w:rPr>
      </w:pPr>
      <w:r>
        <w:rPr>
          <w:rFonts w:ascii="Book Antiqua" w:hAnsi="Book Antiqua"/>
        </w:rPr>
        <w:t>Straitéis Ghlasaithe</w:t>
      </w:r>
    </w:p>
    <w:p w14:paraId="0E940BFB" w14:textId="77777777" w:rsidR="00AC0474" w:rsidRDefault="00AC0474" w:rsidP="00AC0474">
      <w:pPr>
        <w:numPr>
          <w:ilvl w:val="0"/>
          <w:numId w:val="14"/>
        </w:numPr>
        <w:spacing w:after="0" w:line="240" w:lineRule="auto"/>
        <w:rPr>
          <w:rFonts w:ascii="Book Antiqua" w:hAnsi="Book Antiqua"/>
        </w:rPr>
      </w:pPr>
      <w:r>
        <w:rPr>
          <w:rFonts w:ascii="Book Antiqua" w:hAnsi="Book Antiqua"/>
        </w:rPr>
        <w:t>Conair Mhíleata - Treochomharthaíocht &amp; Aip</w:t>
      </w:r>
    </w:p>
    <w:p w14:paraId="609C5D72" w14:textId="77777777" w:rsidR="00AC0474" w:rsidRDefault="00AC0474" w:rsidP="00AC0474">
      <w:pPr>
        <w:numPr>
          <w:ilvl w:val="0"/>
          <w:numId w:val="14"/>
        </w:numPr>
        <w:spacing w:after="0" w:line="240" w:lineRule="auto"/>
        <w:rPr>
          <w:rFonts w:ascii="Book Antiqua" w:hAnsi="Book Antiqua"/>
        </w:rPr>
      </w:pPr>
      <w:r>
        <w:rPr>
          <w:rFonts w:ascii="Book Antiqua" w:hAnsi="Book Antiqua"/>
        </w:rPr>
        <w:t>Cúirt Shráid Bhun Droichid</w:t>
      </w:r>
    </w:p>
    <w:p w14:paraId="69B9C045" w14:textId="77777777" w:rsidR="00AC0474" w:rsidRDefault="00AC0474" w:rsidP="00AC0474">
      <w:pPr>
        <w:numPr>
          <w:ilvl w:val="0"/>
          <w:numId w:val="14"/>
        </w:numPr>
        <w:spacing w:after="0" w:line="240" w:lineRule="auto"/>
        <w:rPr>
          <w:rFonts w:ascii="Book Antiqua" w:hAnsi="Book Antiqua"/>
        </w:rPr>
      </w:pPr>
      <w:r>
        <w:rPr>
          <w:rFonts w:ascii="Book Antiqua" w:hAnsi="Book Antiqua"/>
        </w:rPr>
        <w:t>37 Cúirt San Tomás</w:t>
      </w:r>
    </w:p>
    <w:p w14:paraId="1611F973" w14:textId="77777777" w:rsidR="00AC0474" w:rsidRDefault="00AC0474" w:rsidP="00AC0474">
      <w:pPr>
        <w:numPr>
          <w:ilvl w:val="0"/>
          <w:numId w:val="14"/>
        </w:numPr>
        <w:spacing w:after="0" w:line="240" w:lineRule="auto"/>
        <w:rPr>
          <w:rFonts w:ascii="Book Antiqua" w:hAnsi="Book Antiqua"/>
        </w:rPr>
      </w:pPr>
      <w:r>
        <w:rPr>
          <w:rFonts w:ascii="Book Antiqua" w:hAnsi="Book Antiqua"/>
        </w:rPr>
        <w:lastRenderedPageBreak/>
        <w:t>Aonad Tráchtála Shráid Bonham</w:t>
      </w:r>
    </w:p>
    <w:p w14:paraId="4A9B7736" w14:textId="77777777" w:rsidR="00AC0474" w:rsidRPr="000F5570" w:rsidRDefault="00AC0474" w:rsidP="00AC0474">
      <w:pPr>
        <w:numPr>
          <w:ilvl w:val="0"/>
          <w:numId w:val="14"/>
        </w:numPr>
        <w:spacing w:after="0" w:line="240" w:lineRule="auto"/>
        <w:rPr>
          <w:rFonts w:ascii="Book Antiqua" w:hAnsi="Book Antiqua"/>
        </w:rPr>
      </w:pPr>
      <w:r>
        <w:rPr>
          <w:rFonts w:ascii="Book Antiqua" w:hAnsi="Book Antiqua"/>
        </w:rPr>
        <w:t>Aonad Cónaithe Shráid Bonham</w:t>
      </w:r>
    </w:p>
    <w:p w14:paraId="49392291" w14:textId="77777777" w:rsidR="00AC0474" w:rsidRDefault="00AC0474" w:rsidP="00AC0474">
      <w:pPr>
        <w:numPr>
          <w:ilvl w:val="0"/>
          <w:numId w:val="14"/>
        </w:numPr>
        <w:spacing w:after="0" w:line="240" w:lineRule="auto"/>
        <w:rPr>
          <w:rFonts w:ascii="Book Antiqua" w:hAnsi="Book Antiqua"/>
        </w:rPr>
      </w:pPr>
      <w:r>
        <w:rPr>
          <w:rFonts w:ascii="Book Antiqua" w:hAnsi="Book Antiqua"/>
        </w:rPr>
        <w:t>Sráid Chorcaí/Cearnóg Weaver</w:t>
      </w:r>
    </w:p>
    <w:p w14:paraId="2FEFE740" w14:textId="77777777" w:rsidR="00AC0474" w:rsidRDefault="00AC0474" w:rsidP="00AC0474">
      <w:pPr>
        <w:numPr>
          <w:ilvl w:val="0"/>
          <w:numId w:val="14"/>
        </w:numPr>
        <w:spacing w:after="0" w:line="240" w:lineRule="auto"/>
        <w:rPr>
          <w:rFonts w:ascii="Book Antiqua" w:hAnsi="Book Antiqua"/>
        </w:rPr>
      </w:pPr>
      <w:r>
        <w:rPr>
          <w:rFonts w:ascii="Book Antiqua" w:hAnsi="Book Antiqua"/>
        </w:rPr>
        <w:t>Reiligí San Séamas</w:t>
      </w:r>
    </w:p>
    <w:p w14:paraId="21873C2C" w14:textId="77777777" w:rsidR="00AC0474" w:rsidRDefault="00AC0474" w:rsidP="00AC0474">
      <w:pPr>
        <w:numPr>
          <w:ilvl w:val="0"/>
          <w:numId w:val="14"/>
        </w:numPr>
        <w:spacing w:after="0" w:line="240" w:lineRule="auto"/>
        <w:rPr>
          <w:rFonts w:ascii="Book Antiqua" w:hAnsi="Book Antiqua"/>
        </w:rPr>
      </w:pPr>
      <w:r>
        <w:rPr>
          <w:rFonts w:ascii="Book Antiqua" w:hAnsi="Book Antiqua"/>
        </w:rPr>
        <w:t>Familibase Bhaile Formaid</w:t>
      </w:r>
    </w:p>
    <w:p w14:paraId="5C1C271E" w14:textId="77777777" w:rsidR="00AC0474" w:rsidRDefault="00AC0474" w:rsidP="00AC0474">
      <w:pPr>
        <w:numPr>
          <w:ilvl w:val="0"/>
          <w:numId w:val="14"/>
        </w:numPr>
        <w:spacing w:after="0" w:line="240" w:lineRule="auto"/>
        <w:rPr>
          <w:rFonts w:ascii="Book Antiqua" w:hAnsi="Book Antiqua"/>
        </w:rPr>
      </w:pPr>
      <w:r>
        <w:rPr>
          <w:rFonts w:ascii="Book Antiqua" w:hAnsi="Book Antiqua"/>
        </w:rPr>
        <w:t>Oibreacha Feabhsúcháin Bhaile Scriobail</w:t>
      </w:r>
    </w:p>
    <w:p w14:paraId="3F15A083" w14:textId="77777777" w:rsidR="00AC0474" w:rsidRDefault="00AC0474" w:rsidP="00AC0474">
      <w:pPr>
        <w:numPr>
          <w:ilvl w:val="0"/>
          <w:numId w:val="14"/>
        </w:numPr>
        <w:spacing w:after="0" w:line="240" w:lineRule="auto"/>
        <w:rPr>
          <w:rFonts w:ascii="Book Antiqua" w:hAnsi="Book Antiqua"/>
        </w:rPr>
      </w:pPr>
      <w:r>
        <w:rPr>
          <w:rFonts w:ascii="Book Antiqua" w:hAnsi="Book Antiqua"/>
        </w:rPr>
        <w:t>Sráid Suffolk</w:t>
      </w:r>
    </w:p>
    <w:p w14:paraId="3BBB89AC" w14:textId="77777777" w:rsidR="00AC0474" w:rsidRDefault="00AC0474" w:rsidP="00AC0474">
      <w:pPr>
        <w:numPr>
          <w:ilvl w:val="0"/>
          <w:numId w:val="14"/>
        </w:numPr>
        <w:spacing w:after="0" w:line="240" w:lineRule="auto"/>
        <w:rPr>
          <w:rFonts w:ascii="Book Antiqua" w:hAnsi="Book Antiqua"/>
        </w:rPr>
      </w:pPr>
      <w:r>
        <w:rPr>
          <w:rFonts w:ascii="Book Antiqua" w:hAnsi="Book Antiqua"/>
        </w:rPr>
        <w:t>Cearnóg Bharra an Teampaill</w:t>
      </w:r>
    </w:p>
    <w:p w14:paraId="249D5B49" w14:textId="77777777" w:rsidR="00AC0474" w:rsidRDefault="00AC0474" w:rsidP="00AC0474">
      <w:pPr>
        <w:numPr>
          <w:ilvl w:val="0"/>
          <w:numId w:val="14"/>
        </w:numPr>
        <w:spacing w:after="0" w:line="240" w:lineRule="auto"/>
        <w:rPr>
          <w:rFonts w:ascii="Book Antiqua" w:hAnsi="Book Antiqua"/>
        </w:rPr>
      </w:pPr>
      <w:r>
        <w:rPr>
          <w:rFonts w:ascii="Book Antiqua" w:hAnsi="Book Antiqua"/>
        </w:rPr>
        <w:t>Plás Fhaiche an Choláiste</w:t>
      </w:r>
    </w:p>
    <w:p w14:paraId="43C3C427" w14:textId="77777777" w:rsidR="00AC0474" w:rsidRDefault="00AC0474" w:rsidP="00AC0474">
      <w:pPr>
        <w:numPr>
          <w:ilvl w:val="0"/>
          <w:numId w:val="14"/>
        </w:numPr>
        <w:spacing w:after="0" w:line="240" w:lineRule="auto"/>
        <w:rPr>
          <w:rFonts w:ascii="Book Antiqua" w:hAnsi="Book Antiqua"/>
        </w:rPr>
      </w:pPr>
      <w:r>
        <w:rPr>
          <w:rFonts w:ascii="Book Antiqua" w:hAnsi="Book Antiqua"/>
        </w:rPr>
        <w:t>Foirgnimh Thaobh na Cé</w:t>
      </w:r>
    </w:p>
    <w:p w14:paraId="4848F4B1" w14:textId="77777777" w:rsidR="00AC0474" w:rsidRDefault="00AC0474" w:rsidP="00AC0474">
      <w:pPr>
        <w:numPr>
          <w:ilvl w:val="0"/>
          <w:numId w:val="14"/>
        </w:numPr>
        <w:spacing w:after="0" w:line="240" w:lineRule="auto"/>
        <w:rPr>
          <w:rFonts w:ascii="Book Antiqua" w:hAnsi="Book Antiqua"/>
        </w:rPr>
      </w:pPr>
      <w:r>
        <w:rPr>
          <w:rFonts w:ascii="Book Antiqua" w:hAnsi="Book Antiqua"/>
        </w:rPr>
        <w:t>Scéim Treochomharthaíochta  - Céim Nua</w:t>
      </w:r>
    </w:p>
    <w:p w14:paraId="31E0130D" w14:textId="77777777" w:rsidR="00AC0474" w:rsidRDefault="00AC0474" w:rsidP="00AC0474">
      <w:pPr>
        <w:numPr>
          <w:ilvl w:val="0"/>
          <w:numId w:val="14"/>
        </w:numPr>
        <w:spacing w:after="0" w:line="240" w:lineRule="auto"/>
        <w:rPr>
          <w:rFonts w:ascii="Book Antiqua" w:hAnsi="Book Antiqua"/>
        </w:rPr>
      </w:pPr>
      <w:r>
        <w:rPr>
          <w:rFonts w:ascii="Book Antiqua" w:hAnsi="Book Antiqua"/>
        </w:rPr>
        <w:t xml:space="preserve">Bainistíocht Ghníomhach Talún </w:t>
      </w:r>
    </w:p>
    <w:p w14:paraId="7C47B103" w14:textId="77777777" w:rsidR="00AC0474" w:rsidRPr="00BF7440" w:rsidRDefault="00AC0474" w:rsidP="00AC0474">
      <w:pPr>
        <w:numPr>
          <w:ilvl w:val="0"/>
          <w:numId w:val="14"/>
        </w:numPr>
        <w:spacing w:after="0" w:line="240" w:lineRule="auto"/>
        <w:rPr>
          <w:rFonts w:ascii="Book Antiqua" w:hAnsi="Book Antiqua"/>
        </w:rPr>
      </w:pPr>
      <w:r>
        <w:rPr>
          <w:rFonts w:ascii="Book Antiqua" w:hAnsi="Book Antiqua"/>
        </w:rPr>
        <w:t xml:space="preserve">Conair Oidhreachta Cheantar Dhugaí Bhaile Átha Cliath -  Aip Móibíleach &amp; Treochomharthaíocht </w:t>
      </w:r>
    </w:p>
    <w:p w14:paraId="655EB161" w14:textId="77777777" w:rsidR="00AC0474" w:rsidRDefault="00AC0474" w:rsidP="00AC0474">
      <w:pPr>
        <w:numPr>
          <w:ilvl w:val="0"/>
          <w:numId w:val="15"/>
        </w:numPr>
        <w:spacing w:after="0" w:line="240" w:lineRule="auto"/>
        <w:rPr>
          <w:rFonts w:ascii="Book Antiqua" w:hAnsi="Book Antiqua"/>
        </w:rPr>
      </w:pPr>
      <w:r>
        <w:rPr>
          <w:rFonts w:ascii="Book Antiqua" w:hAnsi="Book Antiqua"/>
        </w:rPr>
        <w:t>URDF 41 Cearnóg Parnell</w:t>
      </w:r>
    </w:p>
    <w:p w14:paraId="7CC7C8A7" w14:textId="6320A72C" w:rsidR="00AC0474" w:rsidRDefault="00AC0474" w:rsidP="00AC0474">
      <w:pPr>
        <w:numPr>
          <w:ilvl w:val="0"/>
          <w:numId w:val="15"/>
        </w:numPr>
        <w:spacing w:after="0" w:line="240" w:lineRule="auto"/>
        <w:rPr>
          <w:rFonts w:ascii="Book Antiqua" w:hAnsi="Book Antiqua"/>
        </w:rPr>
      </w:pPr>
      <w:r>
        <w:rPr>
          <w:rFonts w:ascii="Book Antiqua" w:hAnsi="Book Antiqua"/>
        </w:rPr>
        <w:t>Reil</w:t>
      </w:r>
      <w:proofErr w:type="spellStart"/>
      <w:r w:rsidR="002A3C7E">
        <w:rPr>
          <w:rFonts w:ascii="Book Antiqua" w:hAnsi="Book Antiqua"/>
          <w:lang w:val="en-IE"/>
        </w:rPr>
        <w:t>i</w:t>
      </w:r>
      <w:proofErr w:type="spellEnd"/>
      <w:r>
        <w:rPr>
          <w:rFonts w:ascii="Book Antiqua" w:hAnsi="Book Antiqua"/>
        </w:rPr>
        <w:t xml:space="preserve">g &amp; Páirc Lúcáis  </w:t>
      </w:r>
    </w:p>
    <w:p w14:paraId="17699685" w14:textId="77777777" w:rsidR="00AC0474" w:rsidRDefault="00AC0474" w:rsidP="00AC0474">
      <w:pPr>
        <w:numPr>
          <w:ilvl w:val="0"/>
          <w:numId w:val="15"/>
        </w:numPr>
        <w:spacing w:after="0" w:line="240" w:lineRule="auto"/>
        <w:rPr>
          <w:rFonts w:ascii="Book Antiqua" w:hAnsi="Book Antiqua"/>
        </w:rPr>
      </w:pPr>
      <w:r>
        <w:rPr>
          <w:rFonts w:ascii="Book Antiqua" w:hAnsi="Book Antiqua"/>
        </w:rPr>
        <w:t>Oibreacha um Pleananna Caomhnaithe Bhallaí na Cathrach</w:t>
      </w:r>
    </w:p>
    <w:p w14:paraId="48C03CDD" w14:textId="77777777" w:rsidR="00AC0474" w:rsidRDefault="00AC0474" w:rsidP="00AC0474">
      <w:pPr>
        <w:numPr>
          <w:ilvl w:val="0"/>
          <w:numId w:val="15"/>
        </w:numPr>
        <w:spacing w:after="0" w:line="240" w:lineRule="auto"/>
        <w:rPr>
          <w:rFonts w:ascii="Book Antiqua" w:hAnsi="Book Antiqua"/>
        </w:rPr>
      </w:pPr>
      <w:r>
        <w:rPr>
          <w:rFonts w:ascii="Book Antiqua" w:hAnsi="Book Antiqua"/>
        </w:rPr>
        <w:t>URDF Margadh Torthaí &amp; Glasraí</w:t>
      </w:r>
    </w:p>
    <w:p w14:paraId="11EBCE3E" w14:textId="77777777" w:rsidR="00AC0474" w:rsidRDefault="00AC0474" w:rsidP="00AC0474">
      <w:pPr>
        <w:numPr>
          <w:ilvl w:val="0"/>
          <w:numId w:val="15"/>
        </w:numPr>
        <w:spacing w:after="0" w:line="240" w:lineRule="auto"/>
        <w:rPr>
          <w:rFonts w:ascii="Book Antiqua" w:hAnsi="Book Antiqua"/>
        </w:rPr>
      </w:pPr>
      <w:r>
        <w:rPr>
          <w:rFonts w:ascii="Book Antiqua" w:hAnsi="Book Antiqua"/>
        </w:rPr>
        <w:t>URDF Staidéar &amp; Oibreacha um Margaí &amp; Riocht Phoiblí</w:t>
      </w:r>
    </w:p>
    <w:p w14:paraId="1E53DFD7" w14:textId="77777777" w:rsidR="00AC0474" w:rsidRDefault="00AC0474" w:rsidP="00AC0474">
      <w:pPr>
        <w:numPr>
          <w:ilvl w:val="0"/>
          <w:numId w:val="15"/>
        </w:numPr>
        <w:spacing w:after="0" w:line="240" w:lineRule="auto"/>
        <w:rPr>
          <w:rFonts w:ascii="Book Antiqua" w:hAnsi="Book Antiqua"/>
        </w:rPr>
      </w:pPr>
      <w:r>
        <w:rPr>
          <w:rFonts w:ascii="Book Antiqua" w:hAnsi="Book Antiqua"/>
        </w:rPr>
        <w:t>URDF Creat Tairsigh Shráid Werburgh/Shráid na Long</w:t>
      </w:r>
    </w:p>
    <w:p w14:paraId="12BF013E" w14:textId="77777777" w:rsidR="00AC0474" w:rsidRDefault="00AC0474" w:rsidP="00AC0474">
      <w:pPr>
        <w:numPr>
          <w:ilvl w:val="0"/>
          <w:numId w:val="15"/>
        </w:numPr>
        <w:spacing w:after="0" w:line="240" w:lineRule="auto"/>
        <w:rPr>
          <w:rFonts w:ascii="Book Antiqua" w:hAnsi="Book Antiqua"/>
        </w:rPr>
      </w:pPr>
      <w:r>
        <w:rPr>
          <w:rFonts w:ascii="Book Antiqua" w:hAnsi="Book Antiqua"/>
        </w:rPr>
        <w:t>Athfhorbairt Pháirc Chnocán Uí Dhálaigh</w:t>
      </w:r>
    </w:p>
    <w:p w14:paraId="449F5B99" w14:textId="77777777" w:rsidR="00AC0474" w:rsidRDefault="00AC0474" w:rsidP="00AC0474">
      <w:pPr>
        <w:numPr>
          <w:ilvl w:val="0"/>
          <w:numId w:val="15"/>
        </w:numPr>
        <w:spacing w:after="0" w:line="240" w:lineRule="auto"/>
        <w:rPr>
          <w:rFonts w:ascii="Book Antiqua" w:hAnsi="Book Antiqua"/>
        </w:rPr>
      </w:pPr>
      <w:r>
        <w:rPr>
          <w:rFonts w:ascii="Book Antiqua" w:hAnsi="Book Antiqua"/>
        </w:rPr>
        <w:t>Hugh Lane – Oibreacha Cláir</w:t>
      </w:r>
    </w:p>
    <w:p w14:paraId="3089DFA3" w14:textId="77777777" w:rsidR="00AC0474" w:rsidRDefault="00AC0474" w:rsidP="00AC0474">
      <w:pPr>
        <w:numPr>
          <w:ilvl w:val="0"/>
          <w:numId w:val="15"/>
        </w:numPr>
        <w:spacing w:after="0" w:line="240" w:lineRule="auto"/>
        <w:rPr>
          <w:rFonts w:ascii="Book Antiqua" w:hAnsi="Book Antiqua"/>
        </w:rPr>
      </w:pPr>
      <w:r>
        <w:rPr>
          <w:rFonts w:ascii="Book Antiqua" w:hAnsi="Book Antiqua"/>
        </w:rPr>
        <w:t>20 &amp; 21 Cearnóg Parnell Thuaidh</w:t>
      </w:r>
    </w:p>
    <w:p w14:paraId="34554F00" w14:textId="77777777" w:rsidR="00AC0474" w:rsidRDefault="00AC0474" w:rsidP="00AC0474">
      <w:pPr>
        <w:numPr>
          <w:ilvl w:val="0"/>
          <w:numId w:val="15"/>
        </w:numPr>
        <w:spacing w:after="0" w:line="240" w:lineRule="auto"/>
        <w:rPr>
          <w:rFonts w:ascii="Book Antiqua" w:hAnsi="Book Antiqua"/>
        </w:rPr>
      </w:pPr>
      <w:r>
        <w:rPr>
          <w:rFonts w:ascii="Book Antiqua" w:hAnsi="Book Antiqua"/>
        </w:rPr>
        <w:t>Riocht Phoiblí Cheantar na nDugaí</w:t>
      </w:r>
    </w:p>
    <w:p w14:paraId="47C48439" w14:textId="77777777" w:rsidR="00AC0474" w:rsidRDefault="00AC0474" w:rsidP="00AC0474">
      <w:pPr>
        <w:numPr>
          <w:ilvl w:val="0"/>
          <w:numId w:val="15"/>
        </w:numPr>
        <w:spacing w:after="0" w:line="240" w:lineRule="auto"/>
        <w:rPr>
          <w:rFonts w:ascii="Book Antiqua" w:hAnsi="Book Antiqua"/>
        </w:rPr>
      </w:pPr>
      <w:r>
        <w:rPr>
          <w:rFonts w:ascii="Book Antiqua" w:hAnsi="Book Antiqua"/>
        </w:rPr>
        <w:t>Tionscadal Lúthchleasaíochta Naomh Pádraig</w:t>
      </w:r>
    </w:p>
    <w:p w14:paraId="591154A6" w14:textId="77777777" w:rsidR="00AC0474" w:rsidRPr="000F5570" w:rsidRDefault="00AC0474" w:rsidP="00AC0474">
      <w:pPr>
        <w:numPr>
          <w:ilvl w:val="0"/>
          <w:numId w:val="15"/>
        </w:numPr>
        <w:spacing w:after="0" w:line="240" w:lineRule="auto"/>
        <w:rPr>
          <w:rFonts w:ascii="Book Antiqua" w:hAnsi="Book Antiqua"/>
        </w:rPr>
      </w:pPr>
      <w:r>
        <w:rPr>
          <w:rFonts w:ascii="Book Antiqua" w:hAnsi="Book Antiqua"/>
        </w:rPr>
        <w:t xml:space="preserve">1 Lána Fhreidric Thuaidh </w:t>
      </w:r>
    </w:p>
    <w:p w14:paraId="08E94B43" w14:textId="77777777" w:rsidR="00AC0474" w:rsidRDefault="00AC0474" w:rsidP="00AC0474">
      <w:pPr>
        <w:numPr>
          <w:ilvl w:val="0"/>
          <w:numId w:val="15"/>
        </w:numPr>
        <w:spacing w:after="0" w:line="240" w:lineRule="auto"/>
        <w:rPr>
          <w:rFonts w:ascii="Book Antiqua" w:hAnsi="Book Antiqua"/>
        </w:rPr>
      </w:pPr>
      <w:r>
        <w:rPr>
          <w:rFonts w:ascii="Book Antiqua" w:hAnsi="Book Antiqua"/>
        </w:rPr>
        <w:t>Páirc an Diamaint</w:t>
      </w:r>
    </w:p>
    <w:p w14:paraId="78F8EC7A" w14:textId="77777777" w:rsidR="00AC0474" w:rsidRDefault="00AC0474" w:rsidP="00AC0474">
      <w:pPr>
        <w:numPr>
          <w:ilvl w:val="0"/>
          <w:numId w:val="15"/>
        </w:numPr>
        <w:spacing w:after="0" w:line="240" w:lineRule="auto"/>
        <w:rPr>
          <w:rFonts w:ascii="Book Antiqua" w:hAnsi="Book Antiqua"/>
        </w:rPr>
      </w:pPr>
      <w:r>
        <w:rPr>
          <w:rFonts w:ascii="Book Antiqua" w:hAnsi="Book Antiqua"/>
        </w:rPr>
        <w:t>Riocht Phoiblí  – Mionoibreacha</w:t>
      </w:r>
    </w:p>
    <w:p w14:paraId="00950BCB" w14:textId="77777777" w:rsidR="00AC0474" w:rsidRDefault="00AC0474" w:rsidP="00AC0474">
      <w:pPr>
        <w:numPr>
          <w:ilvl w:val="0"/>
          <w:numId w:val="15"/>
        </w:numPr>
        <w:spacing w:after="0" w:line="240" w:lineRule="auto"/>
        <w:rPr>
          <w:rFonts w:ascii="Book Antiqua" w:hAnsi="Book Antiqua"/>
        </w:rPr>
      </w:pPr>
      <w:r>
        <w:rPr>
          <w:rFonts w:ascii="Book Antiqua" w:hAnsi="Book Antiqua"/>
        </w:rPr>
        <w:t>Bonneagar Glas (Clár Crann Sráide)</w:t>
      </w:r>
    </w:p>
    <w:p w14:paraId="70F22DCE" w14:textId="77777777" w:rsidR="00AC0474" w:rsidRDefault="00AC0474" w:rsidP="00AC0474">
      <w:pPr>
        <w:numPr>
          <w:ilvl w:val="0"/>
          <w:numId w:val="15"/>
        </w:numPr>
        <w:spacing w:after="0" w:line="240" w:lineRule="auto"/>
        <w:rPr>
          <w:rFonts w:ascii="Book Antiqua" w:hAnsi="Book Antiqua"/>
        </w:rPr>
      </w:pPr>
      <w:r>
        <w:rPr>
          <w:rFonts w:ascii="Book Antiqua" w:hAnsi="Book Antiqua"/>
        </w:rPr>
        <w:t>Tionscadail Ghlasaithe NEIC</w:t>
      </w:r>
    </w:p>
    <w:p w14:paraId="15D4277C" w14:textId="77777777" w:rsidR="00AC0474" w:rsidRDefault="00AC0474" w:rsidP="00AC0474">
      <w:pPr>
        <w:numPr>
          <w:ilvl w:val="0"/>
          <w:numId w:val="15"/>
        </w:numPr>
        <w:spacing w:after="0" w:line="240" w:lineRule="auto"/>
        <w:rPr>
          <w:rFonts w:ascii="Book Antiqua" w:hAnsi="Book Antiqua"/>
        </w:rPr>
      </w:pPr>
      <w:r>
        <w:rPr>
          <w:rFonts w:ascii="Book Antiqua" w:hAnsi="Book Antiqua"/>
        </w:rPr>
        <w:t>Tionscadail Ghlasaithe Bhóthar na gCloch</w:t>
      </w:r>
    </w:p>
    <w:p w14:paraId="06FB716E" w14:textId="77777777" w:rsidR="00AC0474" w:rsidRDefault="00AC0474" w:rsidP="00AC0474">
      <w:pPr>
        <w:numPr>
          <w:ilvl w:val="0"/>
          <w:numId w:val="15"/>
        </w:numPr>
        <w:spacing w:after="0" w:line="240" w:lineRule="auto"/>
        <w:rPr>
          <w:rFonts w:ascii="Book Antiqua" w:hAnsi="Book Antiqua"/>
        </w:rPr>
      </w:pPr>
      <w:r>
        <w:rPr>
          <w:rFonts w:ascii="Book Antiqua" w:hAnsi="Book Antiqua"/>
        </w:rPr>
        <w:t>Páirc Chuan Portobello</w:t>
      </w:r>
    </w:p>
    <w:p w14:paraId="773B30F8" w14:textId="77777777" w:rsidR="00AC0474" w:rsidRPr="000F5570" w:rsidRDefault="00AC0474" w:rsidP="00AC0474">
      <w:pPr>
        <w:numPr>
          <w:ilvl w:val="0"/>
          <w:numId w:val="15"/>
        </w:numPr>
        <w:spacing w:after="0" w:line="240" w:lineRule="auto"/>
        <w:rPr>
          <w:rFonts w:ascii="Book Antiqua" w:hAnsi="Book Antiqua"/>
        </w:rPr>
      </w:pPr>
      <w:r>
        <w:rPr>
          <w:rFonts w:ascii="Book Antiqua" w:hAnsi="Book Antiqua"/>
        </w:rPr>
        <w:t>Oibreacha Rochtana &amp; Tírdhreacaithe ar Theach &amp; Gairdíní an Ardmhéara</w:t>
      </w:r>
    </w:p>
    <w:p w14:paraId="34D29A26" w14:textId="77777777" w:rsidR="00AC0474" w:rsidRPr="00996EDD" w:rsidRDefault="00AC0474" w:rsidP="00AC0474">
      <w:pPr>
        <w:pStyle w:val="BodyText"/>
        <w:jc w:val="both"/>
        <w:rPr>
          <w:rFonts w:ascii="Arial" w:hAnsi="Arial" w:cs="Arial"/>
          <w:bCs/>
        </w:rPr>
      </w:pPr>
    </w:p>
    <w:p w14:paraId="0E70679E" w14:textId="77777777" w:rsidR="00AB6156" w:rsidRDefault="00372F62" w:rsidP="00AC0474"/>
    <w:sectPr w:rsidR="00AB61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2B4E"/>
    <w:multiLevelType w:val="hybridMultilevel"/>
    <w:tmpl w:val="C246ACF6"/>
    <w:lvl w:ilvl="0" w:tplc="7D36E58A">
      <w:start w:val="6"/>
      <w:numFmt w:val="decimal"/>
      <w:lvlText w:val="%1."/>
      <w:lvlJc w:val="left"/>
      <w:pPr>
        <w:tabs>
          <w:tab w:val="num" w:pos="1080"/>
        </w:tabs>
        <w:ind w:left="1080" w:hanging="720"/>
      </w:pPr>
      <w:rPr>
        <w:rFonts w:hint="default"/>
      </w:rPr>
    </w:lvl>
    <w:lvl w:ilvl="1" w:tplc="54DE3878">
      <w:start w:val="1"/>
      <w:numFmt w:val="lowerLetter"/>
      <w:lvlText w:val="(%2)"/>
      <w:lvlJc w:val="left"/>
      <w:pPr>
        <w:tabs>
          <w:tab w:val="num" w:pos="1530"/>
        </w:tabs>
        <w:ind w:left="1530" w:hanging="450"/>
      </w:pPr>
      <w:rPr>
        <w:rFonts w:hint="default"/>
      </w:rPr>
    </w:lvl>
    <w:lvl w:ilvl="2" w:tplc="EAF079BE">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483F9A"/>
    <w:multiLevelType w:val="hybridMultilevel"/>
    <w:tmpl w:val="4E101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FB63D5"/>
    <w:multiLevelType w:val="hybridMultilevel"/>
    <w:tmpl w:val="23085318"/>
    <w:lvl w:ilvl="0" w:tplc="E7B47DC0">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FFA0343"/>
    <w:multiLevelType w:val="multilevel"/>
    <w:tmpl w:val="0A4075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574141B"/>
    <w:multiLevelType w:val="hybridMultilevel"/>
    <w:tmpl w:val="EF6A56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1147F3A"/>
    <w:multiLevelType w:val="multilevel"/>
    <w:tmpl w:val="85A81DC4"/>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34793991"/>
    <w:multiLevelType w:val="hybridMultilevel"/>
    <w:tmpl w:val="3F10DC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A685DA1"/>
    <w:multiLevelType w:val="hybridMultilevel"/>
    <w:tmpl w:val="80F487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EED4A96"/>
    <w:multiLevelType w:val="multilevel"/>
    <w:tmpl w:val="2F342BA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03278C0"/>
    <w:multiLevelType w:val="hybridMultilevel"/>
    <w:tmpl w:val="732CE95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4A377419"/>
    <w:multiLevelType w:val="hybridMultilevel"/>
    <w:tmpl w:val="6FDCE5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C78658D"/>
    <w:multiLevelType w:val="hybridMultilevel"/>
    <w:tmpl w:val="ACF26580"/>
    <w:lvl w:ilvl="0" w:tplc="0088A200">
      <w:start w:val="7"/>
      <w:numFmt w:val="decimal"/>
      <w:pStyle w:val="ListBullet"/>
      <w:lvlText w:val="%1."/>
      <w:lvlJc w:val="left"/>
      <w:pPr>
        <w:tabs>
          <w:tab w:val="num" w:pos="360"/>
        </w:tabs>
        <w:ind w:left="360" w:hanging="360"/>
      </w:pPr>
      <w:rPr>
        <w:rFonts w:hint="default"/>
        <w:b w:val="0"/>
        <w:i w:val="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4E3475AC"/>
    <w:multiLevelType w:val="hybridMultilevel"/>
    <w:tmpl w:val="211EF986"/>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3" w15:restartNumberingAfterBreak="0">
    <w:nsid w:val="52CC268D"/>
    <w:multiLevelType w:val="hybridMultilevel"/>
    <w:tmpl w:val="2AE0253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56BB0555"/>
    <w:multiLevelType w:val="singleLevel"/>
    <w:tmpl w:val="4D3E9A1C"/>
    <w:lvl w:ilvl="0">
      <w:start w:val="1"/>
      <w:numFmt w:val="lowerLetter"/>
      <w:lvlText w:val="(%1)"/>
      <w:lvlJc w:val="left"/>
      <w:pPr>
        <w:tabs>
          <w:tab w:val="num" w:pos="1440"/>
        </w:tabs>
        <w:ind w:left="1440" w:hanging="720"/>
      </w:pPr>
      <w:rPr>
        <w:rFonts w:hint="default"/>
        <w:b w:val="0"/>
      </w:rPr>
    </w:lvl>
  </w:abstractNum>
  <w:num w:numId="1">
    <w:abstractNumId w:val="13"/>
  </w:num>
  <w:num w:numId="2">
    <w:abstractNumId w:val="14"/>
  </w:num>
  <w:num w:numId="3">
    <w:abstractNumId w:val="2"/>
  </w:num>
  <w:num w:numId="4">
    <w:abstractNumId w:val="3"/>
  </w:num>
  <w:num w:numId="5">
    <w:abstractNumId w:val="5"/>
  </w:num>
  <w:num w:numId="6">
    <w:abstractNumId w:val="11"/>
  </w:num>
  <w:num w:numId="7">
    <w:abstractNumId w:val="8"/>
  </w:num>
  <w:num w:numId="8">
    <w:abstractNumId w:val="12"/>
  </w:num>
  <w:num w:numId="9">
    <w:abstractNumId w:val="0"/>
  </w:num>
  <w:num w:numId="10">
    <w:abstractNumId w:val="9"/>
  </w:num>
  <w:num w:numId="11">
    <w:abstractNumId w:val="6"/>
  </w:num>
  <w:num w:numId="12">
    <w:abstractNumId w:val="1"/>
  </w:num>
  <w:num w:numId="13">
    <w:abstractNumId w:val="7"/>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474"/>
    <w:rsid w:val="002A3C7E"/>
    <w:rsid w:val="00372F62"/>
    <w:rsid w:val="00517E90"/>
    <w:rsid w:val="00584FEC"/>
    <w:rsid w:val="007F4523"/>
    <w:rsid w:val="0091636C"/>
    <w:rsid w:val="00A31C74"/>
    <w:rsid w:val="00A64C2F"/>
    <w:rsid w:val="00AC0474"/>
    <w:rsid w:val="00D744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0EEEC"/>
  <w15:chartTrackingRefBased/>
  <w15:docId w15:val="{C687073C-886A-4DD9-B978-00505ABF4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474"/>
  </w:style>
  <w:style w:type="paragraph" w:styleId="Heading1">
    <w:name w:val="heading 1"/>
    <w:basedOn w:val="Normal"/>
    <w:next w:val="Normal"/>
    <w:link w:val="Heading1Char"/>
    <w:qFormat/>
    <w:rsid w:val="00AC0474"/>
    <w:pPr>
      <w:keepNext/>
      <w:tabs>
        <w:tab w:val="left" w:pos="720"/>
        <w:tab w:val="left" w:pos="1440"/>
        <w:tab w:val="left" w:pos="2070"/>
      </w:tabs>
      <w:spacing w:after="0" w:line="240" w:lineRule="auto"/>
      <w:outlineLvl w:val="0"/>
    </w:pPr>
    <w:rPr>
      <w:rFonts w:ascii="Comic Sans MS" w:eastAsia="Times New Roman" w:hAnsi="Comic Sans MS" w:cs="Times New Roman"/>
      <w:b/>
      <w:sz w:val="20"/>
      <w:szCs w:val="20"/>
      <w:u w:val="single"/>
    </w:rPr>
  </w:style>
  <w:style w:type="paragraph" w:styleId="Heading2">
    <w:name w:val="heading 2"/>
    <w:basedOn w:val="Normal"/>
    <w:next w:val="Normal"/>
    <w:link w:val="Heading2Char"/>
    <w:uiPriority w:val="9"/>
    <w:semiHidden/>
    <w:unhideWhenUsed/>
    <w:qFormat/>
    <w:rsid w:val="00AC04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0474"/>
    <w:rPr>
      <w:rFonts w:ascii="Comic Sans MS" w:eastAsia="Times New Roman" w:hAnsi="Comic Sans MS" w:cs="Times New Roman"/>
      <w:b/>
      <w:sz w:val="20"/>
      <w:szCs w:val="20"/>
      <w:u w:val="single"/>
      <w:lang w:val="ga-IE"/>
    </w:rPr>
  </w:style>
  <w:style w:type="paragraph" w:styleId="ListParagraph">
    <w:name w:val="List Paragraph"/>
    <w:basedOn w:val="Normal"/>
    <w:uiPriority w:val="34"/>
    <w:qFormat/>
    <w:rsid w:val="00AC0474"/>
    <w:pPr>
      <w:ind w:left="720"/>
      <w:contextualSpacing/>
    </w:pPr>
  </w:style>
  <w:style w:type="paragraph" w:customStyle="1" w:styleId="Default">
    <w:name w:val="Default"/>
    <w:rsid w:val="00AC0474"/>
    <w:pPr>
      <w:autoSpaceDE w:val="0"/>
      <w:autoSpaceDN w:val="0"/>
      <w:adjustRightInd w:val="0"/>
      <w:spacing w:after="0" w:line="240" w:lineRule="auto"/>
    </w:pPr>
    <w:rPr>
      <w:rFonts w:ascii="Arial" w:eastAsia="Calibri" w:hAnsi="Arial" w:cs="Arial"/>
      <w:color w:val="000000"/>
      <w:sz w:val="24"/>
      <w:szCs w:val="24"/>
    </w:rPr>
  </w:style>
  <w:style w:type="paragraph" w:styleId="BodyTextIndent3">
    <w:name w:val="Body Text Indent 3"/>
    <w:basedOn w:val="Normal"/>
    <w:link w:val="BodyTextIndent3Char"/>
    <w:rsid w:val="00AC0474"/>
    <w:pPr>
      <w:tabs>
        <w:tab w:val="left" w:pos="720"/>
      </w:tabs>
      <w:spacing w:after="0" w:line="240" w:lineRule="auto"/>
      <w:ind w:left="1440"/>
    </w:pPr>
    <w:rPr>
      <w:rFonts w:ascii="Comic Sans MS" w:eastAsia="Times New Roman" w:hAnsi="Comic Sans MS" w:cs="Times New Roman"/>
      <w:sz w:val="20"/>
      <w:szCs w:val="20"/>
    </w:rPr>
  </w:style>
  <w:style w:type="character" w:customStyle="1" w:styleId="BodyTextIndent3Char">
    <w:name w:val="Body Text Indent 3 Char"/>
    <w:basedOn w:val="DefaultParagraphFont"/>
    <w:link w:val="BodyTextIndent3"/>
    <w:rsid w:val="00AC0474"/>
    <w:rPr>
      <w:rFonts w:ascii="Comic Sans MS" w:eastAsia="Times New Roman" w:hAnsi="Comic Sans MS" w:cs="Times New Roman"/>
      <w:sz w:val="20"/>
      <w:szCs w:val="20"/>
      <w:lang w:val="ga-IE"/>
    </w:rPr>
  </w:style>
  <w:style w:type="paragraph" w:styleId="BodyTextIndent2">
    <w:name w:val="Body Text Indent 2"/>
    <w:basedOn w:val="Normal"/>
    <w:link w:val="BodyTextIndent2Char"/>
    <w:rsid w:val="00AC0474"/>
    <w:pPr>
      <w:tabs>
        <w:tab w:val="left" w:pos="0"/>
        <w:tab w:val="left" w:pos="720"/>
        <w:tab w:val="left" w:pos="2070"/>
      </w:tabs>
      <w:spacing w:after="0" w:line="240" w:lineRule="auto"/>
      <w:ind w:left="720"/>
    </w:pPr>
    <w:rPr>
      <w:rFonts w:ascii="Comic Sans MS" w:eastAsia="Times New Roman" w:hAnsi="Comic Sans MS" w:cs="Times New Roman"/>
      <w:sz w:val="20"/>
      <w:szCs w:val="20"/>
    </w:rPr>
  </w:style>
  <w:style w:type="character" w:customStyle="1" w:styleId="BodyTextIndent2Char">
    <w:name w:val="Body Text Indent 2 Char"/>
    <w:basedOn w:val="DefaultParagraphFont"/>
    <w:link w:val="BodyTextIndent2"/>
    <w:rsid w:val="00AC0474"/>
    <w:rPr>
      <w:rFonts w:ascii="Comic Sans MS" w:eastAsia="Times New Roman" w:hAnsi="Comic Sans MS" w:cs="Times New Roman"/>
      <w:sz w:val="20"/>
      <w:szCs w:val="20"/>
      <w:lang w:val="ga-IE"/>
    </w:rPr>
  </w:style>
  <w:style w:type="paragraph" w:styleId="ListBullet">
    <w:name w:val="List Bullet"/>
    <w:basedOn w:val="Normal"/>
    <w:rsid w:val="00AC0474"/>
    <w:pPr>
      <w:numPr>
        <w:numId w:val="6"/>
      </w:numPr>
      <w:spacing w:after="0" w:line="240" w:lineRule="auto"/>
    </w:pPr>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AC0474"/>
    <w:rPr>
      <w:rFonts w:asciiTheme="majorHAnsi" w:eastAsiaTheme="majorEastAsia" w:hAnsiTheme="majorHAnsi" w:cstheme="majorBidi"/>
      <w:color w:val="2E74B5" w:themeColor="accent1" w:themeShade="BF"/>
      <w:sz w:val="26"/>
      <w:szCs w:val="26"/>
    </w:rPr>
  </w:style>
  <w:style w:type="paragraph" w:styleId="BodyTextIndent">
    <w:name w:val="Body Text Indent"/>
    <w:basedOn w:val="Normal"/>
    <w:link w:val="BodyTextIndentChar"/>
    <w:uiPriority w:val="99"/>
    <w:semiHidden/>
    <w:unhideWhenUsed/>
    <w:rsid w:val="00AC0474"/>
    <w:pPr>
      <w:spacing w:after="120"/>
      <w:ind w:left="283"/>
    </w:pPr>
  </w:style>
  <w:style w:type="character" w:customStyle="1" w:styleId="BodyTextIndentChar">
    <w:name w:val="Body Text Indent Char"/>
    <w:basedOn w:val="DefaultParagraphFont"/>
    <w:link w:val="BodyTextIndent"/>
    <w:uiPriority w:val="99"/>
    <w:semiHidden/>
    <w:rsid w:val="00AC0474"/>
  </w:style>
  <w:style w:type="paragraph" w:styleId="BodyText">
    <w:name w:val="Body Text"/>
    <w:basedOn w:val="Normal"/>
    <w:link w:val="BodyTextChar"/>
    <w:uiPriority w:val="99"/>
    <w:semiHidden/>
    <w:unhideWhenUsed/>
    <w:rsid w:val="00AC0474"/>
    <w:pPr>
      <w:spacing w:after="120"/>
    </w:pPr>
  </w:style>
  <w:style w:type="character" w:customStyle="1" w:styleId="BodyTextChar">
    <w:name w:val="Body Text Char"/>
    <w:basedOn w:val="DefaultParagraphFont"/>
    <w:link w:val="BodyText"/>
    <w:uiPriority w:val="99"/>
    <w:semiHidden/>
    <w:rsid w:val="00AC0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png@01D0E191.23D9ACC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3628</Words>
  <Characters>20684</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24264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Bryan</dc:creator>
  <cp:keywords/>
  <dc:description/>
  <cp:lastModifiedBy>Philip Matthews</cp:lastModifiedBy>
  <cp:revision>2</cp:revision>
  <dcterms:created xsi:type="dcterms:W3CDTF">2023-03-21T12:14:00Z</dcterms:created>
  <dcterms:modified xsi:type="dcterms:W3CDTF">2023-03-21T12:14:00Z</dcterms:modified>
</cp:coreProperties>
</file>