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25799" w14:textId="77777777" w:rsidR="00DD7A8F" w:rsidRPr="00914E48" w:rsidRDefault="00DD7A8F" w:rsidP="004D5D81">
      <w:pPr>
        <w:pStyle w:val="Heading1"/>
        <w:spacing w:line="276" w:lineRule="auto"/>
        <w:jc w:val="both"/>
        <w:rPr>
          <w:rStyle w:val="Heading1Char"/>
          <w:rFonts w:ascii="Arial" w:hAnsi="Arial" w:cs="Arial"/>
          <w:b/>
          <w:color w:val="auto"/>
        </w:rPr>
      </w:pPr>
      <w:r w:rsidRPr="00914E48">
        <w:rPr>
          <w:rStyle w:val="Heading1Char"/>
          <w:rFonts w:ascii="Arial" w:hAnsi="Arial" w:cs="Arial"/>
          <w:b/>
          <w:color w:val="auto"/>
        </w:rPr>
        <w:t>Dublin City Active Travel Network</w:t>
      </w:r>
      <w:r w:rsidR="006309B3">
        <w:rPr>
          <w:rStyle w:val="Heading1Char"/>
          <w:rFonts w:ascii="Arial" w:hAnsi="Arial" w:cs="Arial"/>
          <w:b/>
          <w:color w:val="auto"/>
        </w:rPr>
        <w:t>.</w:t>
      </w:r>
    </w:p>
    <w:p w14:paraId="4F378051" w14:textId="7F3B6694" w:rsidR="00DD7A8F" w:rsidRDefault="00DD7A8F" w:rsidP="004D5D81">
      <w:pPr>
        <w:pStyle w:val="Heading1"/>
        <w:spacing w:line="276" w:lineRule="auto"/>
        <w:jc w:val="both"/>
        <w:rPr>
          <w:rStyle w:val="Heading1Char"/>
          <w:rFonts w:ascii="Arial" w:hAnsi="Arial" w:cs="Arial"/>
          <w:b/>
          <w:color w:val="auto"/>
        </w:rPr>
      </w:pPr>
      <w:r w:rsidRPr="00914E48">
        <w:rPr>
          <w:rStyle w:val="Heading1Char"/>
          <w:rFonts w:ascii="Arial" w:hAnsi="Arial" w:cs="Arial"/>
          <w:b/>
          <w:color w:val="auto"/>
        </w:rPr>
        <w:t xml:space="preserve">Gracefield Road </w:t>
      </w:r>
      <w:r w:rsidR="00CA446A">
        <w:rPr>
          <w:rStyle w:val="Heading1Char"/>
          <w:rFonts w:ascii="Arial" w:hAnsi="Arial" w:cs="Arial"/>
          <w:b/>
          <w:color w:val="auto"/>
        </w:rPr>
        <w:t>t</w:t>
      </w:r>
      <w:r w:rsidRPr="00914E48">
        <w:rPr>
          <w:rStyle w:val="Heading1Char"/>
          <w:rFonts w:ascii="Arial" w:hAnsi="Arial" w:cs="Arial"/>
          <w:b/>
          <w:color w:val="auto"/>
        </w:rPr>
        <w:t>o Vernon Avenue</w:t>
      </w:r>
      <w:r w:rsidR="0023072C">
        <w:rPr>
          <w:rStyle w:val="Heading1Char"/>
          <w:rFonts w:ascii="Arial" w:hAnsi="Arial" w:cs="Arial"/>
          <w:b/>
          <w:color w:val="auto"/>
        </w:rPr>
        <w:t xml:space="preserve"> </w:t>
      </w:r>
      <w:r w:rsidRPr="00914E48">
        <w:rPr>
          <w:rStyle w:val="Heading1Char"/>
          <w:rFonts w:ascii="Arial" w:hAnsi="Arial" w:cs="Arial"/>
          <w:b/>
          <w:color w:val="auto"/>
        </w:rPr>
        <w:t>Walking And Cycling Scheme</w:t>
      </w:r>
      <w:r w:rsidR="006309B3">
        <w:rPr>
          <w:rStyle w:val="Heading1Char"/>
          <w:rFonts w:ascii="Arial" w:hAnsi="Arial" w:cs="Arial"/>
          <w:b/>
          <w:color w:val="auto"/>
        </w:rPr>
        <w:t>.</w:t>
      </w:r>
    </w:p>
    <w:p w14:paraId="1F428775" w14:textId="77777777" w:rsidR="0023072C" w:rsidRDefault="00A67263" w:rsidP="004D5D81">
      <w:pPr>
        <w:spacing w:line="276" w:lineRule="auto"/>
        <w:jc w:val="both"/>
        <w:rPr>
          <w:rStyle w:val="Heading1Char"/>
          <w:rFonts w:ascii="Arial" w:hAnsi="Arial" w:cs="Arial"/>
          <w:b/>
          <w:color w:val="auto"/>
        </w:rPr>
      </w:pPr>
      <w:r>
        <w:rPr>
          <w:rStyle w:val="Heading1Char"/>
          <w:rFonts w:ascii="Arial" w:hAnsi="Arial" w:cs="Arial"/>
          <w:b/>
          <w:color w:val="auto"/>
        </w:rPr>
        <w:t xml:space="preserve">Plain English </w:t>
      </w:r>
      <w:r w:rsidR="0023072C" w:rsidRPr="0023072C">
        <w:rPr>
          <w:rStyle w:val="Heading1Char"/>
          <w:rFonts w:ascii="Arial" w:hAnsi="Arial" w:cs="Arial"/>
          <w:b/>
          <w:color w:val="auto"/>
        </w:rPr>
        <w:t>Project Summary</w:t>
      </w:r>
      <w:r w:rsidR="006309B3">
        <w:rPr>
          <w:rStyle w:val="Heading1Char"/>
          <w:rFonts w:ascii="Arial" w:hAnsi="Arial" w:cs="Arial"/>
          <w:b/>
          <w:color w:val="auto"/>
        </w:rPr>
        <w:t>.</w:t>
      </w:r>
    </w:p>
    <w:p w14:paraId="565359C9" w14:textId="77777777" w:rsidR="00D36805" w:rsidRDefault="00D36805" w:rsidP="004D5D81">
      <w:pPr>
        <w:spacing w:line="276" w:lineRule="auto"/>
        <w:jc w:val="both"/>
        <w:rPr>
          <w:sz w:val="28"/>
          <w:szCs w:val="28"/>
        </w:rPr>
      </w:pPr>
    </w:p>
    <w:p w14:paraId="56A85C65" w14:textId="77777777" w:rsidR="00D36805" w:rsidRPr="00D36805" w:rsidRDefault="00D36805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36805">
        <w:rPr>
          <w:rFonts w:ascii="Arial" w:hAnsi="Arial" w:cs="Arial"/>
          <w:sz w:val="28"/>
          <w:szCs w:val="28"/>
        </w:rPr>
        <w:t xml:space="preserve">Document Reference: DCC 21 0009 </w:t>
      </w:r>
      <w:r w:rsidR="004D5D81">
        <w:rPr>
          <w:rFonts w:ascii="Arial" w:hAnsi="Arial" w:cs="Arial"/>
          <w:sz w:val="28"/>
          <w:szCs w:val="28"/>
        </w:rPr>
        <w:t>PEPS</w:t>
      </w:r>
      <w:r w:rsidRPr="00D36805">
        <w:rPr>
          <w:rFonts w:ascii="Arial" w:hAnsi="Arial" w:cs="Arial"/>
          <w:sz w:val="28"/>
          <w:szCs w:val="28"/>
        </w:rPr>
        <w:t xml:space="preserve"> 01</w:t>
      </w:r>
    </w:p>
    <w:p w14:paraId="13ED6982" w14:textId="77777777" w:rsidR="00D36805" w:rsidRPr="00D36805" w:rsidRDefault="00D36805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36805">
        <w:rPr>
          <w:rFonts w:ascii="Arial" w:hAnsi="Arial" w:cs="Arial"/>
          <w:sz w:val="28"/>
          <w:szCs w:val="28"/>
        </w:rPr>
        <w:t>Date of Issue: 12</w:t>
      </w:r>
      <w:r w:rsidRPr="004D5D81">
        <w:rPr>
          <w:rFonts w:ascii="Arial" w:hAnsi="Arial" w:cs="Arial"/>
          <w:sz w:val="28"/>
          <w:szCs w:val="28"/>
          <w:vertAlign w:val="superscript"/>
        </w:rPr>
        <w:t>th</w:t>
      </w:r>
      <w:r w:rsidR="004D5D81">
        <w:rPr>
          <w:rFonts w:ascii="Arial" w:hAnsi="Arial" w:cs="Arial"/>
          <w:sz w:val="28"/>
          <w:szCs w:val="28"/>
        </w:rPr>
        <w:t xml:space="preserve"> </w:t>
      </w:r>
      <w:r w:rsidRPr="00D36805">
        <w:rPr>
          <w:rFonts w:ascii="Arial" w:hAnsi="Arial" w:cs="Arial"/>
          <w:sz w:val="28"/>
          <w:szCs w:val="28"/>
        </w:rPr>
        <w:t>September 2024</w:t>
      </w:r>
    </w:p>
    <w:p w14:paraId="15F55966" w14:textId="29FFD7DB" w:rsidR="00D36805" w:rsidRPr="00D36805" w:rsidRDefault="00D36805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36805">
        <w:rPr>
          <w:rFonts w:ascii="Arial" w:hAnsi="Arial" w:cs="Arial"/>
          <w:sz w:val="28"/>
          <w:szCs w:val="28"/>
        </w:rPr>
        <w:t xml:space="preserve">Revision: Rev </w:t>
      </w:r>
      <w:r w:rsidR="00767C94">
        <w:rPr>
          <w:rFonts w:ascii="Arial" w:hAnsi="Arial" w:cs="Arial"/>
          <w:sz w:val="28"/>
          <w:szCs w:val="28"/>
        </w:rPr>
        <w:t>01</w:t>
      </w:r>
    </w:p>
    <w:p w14:paraId="0073683D" w14:textId="12D17FD5" w:rsidR="00D36805" w:rsidRDefault="00D36805" w:rsidP="004D5D81"/>
    <w:p w14:paraId="0A21C0F6" w14:textId="1A424978" w:rsidR="00767C94" w:rsidRDefault="00767C94" w:rsidP="004D5D81"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This communication is in plain English, intended for members of the public of all abilities. </w:t>
      </w:r>
      <w:r>
        <w:rPr>
          <w:rFonts w:ascii="Arial" w:hAnsi="Arial" w:cs="Arial"/>
          <w:color w:val="040C28"/>
          <w:sz w:val="30"/>
          <w:szCs w:val="30"/>
        </w:rPr>
        <w:t xml:space="preserve">Its wording, structure, and design are intended to be clear and </w:t>
      </w:r>
      <w:r w:rsidR="00854376">
        <w:rPr>
          <w:rFonts w:ascii="Arial" w:hAnsi="Arial" w:cs="Arial"/>
          <w:color w:val="040C28"/>
          <w:sz w:val="30"/>
          <w:szCs w:val="30"/>
        </w:rPr>
        <w:t>straightforward</w:t>
      </w:r>
      <w:r>
        <w:rPr>
          <w:rFonts w:ascii="Arial" w:hAnsi="Arial" w:cs="Arial"/>
          <w:color w:val="040C28"/>
          <w:sz w:val="30"/>
          <w:szCs w:val="30"/>
        </w:rPr>
        <w:t xml:space="preserve"> so that readers can easily find what they need, understand what they find, and use that information</w:t>
      </w:r>
      <w:r w:rsidR="00854376">
        <w:rPr>
          <w:rFonts w:ascii="Arial" w:hAnsi="Arial" w:cs="Arial"/>
          <w:color w:val="040C28"/>
          <w:sz w:val="30"/>
          <w:szCs w:val="30"/>
        </w:rPr>
        <w:t>.</w:t>
      </w:r>
    </w:p>
    <w:p w14:paraId="667298E4" w14:textId="77777777" w:rsidR="00E60A5F" w:rsidRPr="00E60A5F" w:rsidRDefault="00A67263" w:rsidP="004D5D81">
      <w:pPr>
        <w:pStyle w:val="Heading1"/>
        <w:spacing w:line="276" w:lineRule="auto"/>
        <w:jc w:val="both"/>
        <w:rPr>
          <w:rStyle w:val="Heading1Char"/>
          <w:rFonts w:ascii="Arial" w:hAnsi="Arial" w:cs="Arial"/>
          <w:b/>
          <w:color w:val="auto"/>
          <w:sz w:val="28"/>
          <w:szCs w:val="28"/>
        </w:rPr>
      </w:pPr>
      <w:r>
        <w:rPr>
          <w:rStyle w:val="Heading1Char"/>
          <w:rFonts w:ascii="Arial" w:hAnsi="Arial" w:cs="Arial"/>
          <w:b/>
          <w:color w:val="auto"/>
          <w:sz w:val="28"/>
          <w:szCs w:val="28"/>
        </w:rPr>
        <w:t>Overview</w:t>
      </w:r>
      <w:r w:rsidR="006309B3">
        <w:rPr>
          <w:rStyle w:val="Heading1Char"/>
          <w:rFonts w:ascii="Arial" w:hAnsi="Arial" w:cs="Arial"/>
          <w:b/>
          <w:color w:val="auto"/>
          <w:sz w:val="28"/>
          <w:szCs w:val="28"/>
        </w:rPr>
        <w:t>.</w:t>
      </w:r>
    </w:p>
    <w:p w14:paraId="55604D87" w14:textId="77777777" w:rsidR="00AE4B94" w:rsidRPr="004C62B3" w:rsidRDefault="00AE4B94" w:rsidP="004D5D81">
      <w:pPr>
        <w:spacing w:before="100" w:beforeAutospacing="1" w:after="0" w:line="276" w:lineRule="auto"/>
        <w:jc w:val="both"/>
        <w:rPr>
          <w:rFonts w:ascii="Arial" w:hAnsi="Arial" w:cs="Arial"/>
          <w:sz w:val="28"/>
          <w:szCs w:val="28"/>
        </w:rPr>
      </w:pPr>
      <w:r w:rsidRPr="004C62B3">
        <w:rPr>
          <w:rFonts w:ascii="Arial" w:hAnsi="Arial" w:cs="Arial"/>
          <w:sz w:val="28"/>
          <w:szCs w:val="28"/>
        </w:rPr>
        <w:t>The Gracefield Road to Vernon Avenue scheme will provide 2.5km of Walking and Cycling Improvements along the route, which has been deemed suitable for active travel measures.</w:t>
      </w:r>
    </w:p>
    <w:p w14:paraId="6A8B0C28" w14:textId="77777777" w:rsidR="003D2083" w:rsidRPr="004C62B3" w:rsidRDefault="003D2083" w:rsidP="004D5D81">
      <w:pPr>
        <w:spacing w:before="100" w:beforeAutospacing="1" w:after="0" w:line="276" w:lineRule="auto"/>
        <w:jc w:val="both"/>
        <w:rPr>
          <w:rFonts w:ascii="Arial" w:hAnsi="Arial" w:cs="Arial"/>
          <w:sz w:val="28"/>
          <w:szCs w:val="28"/>
        </w:rPr>
      </w:pPr>
      <w:r w:rsidRPr="004C62B3">
        <w:rPr>
          <w:rFonts w:ascii="Arial" w:hAnsi="Arial" w:cs="Arial"/>
          <w:sz w:val="28"/>
          <w:szCs w:val="28"/>
        </w:rPr>
        <w:t>The Gracefield Road to Vernon Avenue Walking and Cycling Scheme will deliver protected cycle lanes in both directions and numerous pedestrian improvements over a length of 2.5km, along Gracefield Road, Brookwood Avenue, Sybill Hill Road and Vernon Avenue.</w:t>
      </w:r>
    </w:p>
    <w:p w14:paraId="735E4BBF" w14:textId="77777777" w:rsidR="003D2083" w:rsidRPr="004C62B3" w:rsidRDefault="003D2083" w:rsidP="004D5D81">
      <w:pPr>
        <w:spacing w:before="100" w:beforeAutospacing="1" w:after="0" w:line="276" w:lineRule="auto"/>
        <w:jc w:val="both"/>
        <w:rPr>
          <w:rFonts w:ascii="Arial" w:hAnsi="Arial" w:cs="Arial"/>
          <w:sz w:val="28"/>
          <w:szCs w:val="28"/>
        </w:rPr>
      </w:pPr>
      <w:r w:rsidRPr="004C62B3">
        <w:rPr>
          <w:rFonts w:ascii="Arial" w:hAnsi="Arial" w:cs="Arial"/>
          <w:sz w:val="28"/>
          <w:szCs w:val="28"/>
        </w:rPr>
        <w:t xml:space="preserve">A non-statutory public consultation took place during July and August last </w:t>
      </w:r>
      <w:proofErr w:type="gramStart"/>
      <w:r w:rsidRPr="004C62B3">
        <w:rPr>
          <w:rFonts w:ascii="Arial" w:hAnsi="Arial" w:cs="Arial"/>
          <w:sz w:val="28"/>
          <w:szCs w:val="28"/>
        </w:rPr>
        <w:t>year</w:t>
      </w:r>
      <w:proofErr w:type="gramEnd"/>
      <w:r w:rsidRPr="004C62B3">
        <w:rPr>
          <w:rFonts w:ascii="Arial" w:hAnsi="Arial" w:cs="Arial"/>
          <w:sz w:val="28"/>
          <w:szCs w:val="28"/>
        </w:rPr>
        <w:t xml:space="preserve"> and this leaflet provides an update on the key design changes since then. There were 802 responses to that consultation. Of those, 60% expressed a positive sentiment towards the scheme proposed; 35% expressed a more negative sentiment; and 5% were neutral.</w:t>
      </w:r>
    </w:p>
    <w:p w14:paraId="038CC9D7" w14:textId="77777777" w:rsidR="003D2083" w:rsidRDefault="003D2083" w:rsidP="004D5D81">
      <w:pPr>
        <w:spacing w:before="100" w:beforeAutospacing="1" w:after="0" w:line="276" w:lineRule="auto"/>
        <w:jc w:val="both"/>
        <w:rPr>
          <w:rFonts w:ascii="Arial" w:hAnsi="Arial" w:cs="Arial"/>
          <w:sz w:val="28"/>
          <w:szCs w:val="28"/>
        </w:rPr>
      </w:pPr>
      <w:r w:rsidRPr="004C62B3">
        <w:rPr>
          <w:rFonts w:ascii="Arial" w:hAnsi="Arial" w:cs="Arial"/>
          <w:sz w:val="28"/>
          <w:szCs w:val="28"/>
        </w:rPr>
        <w:t xml:space="preserve">The design team have taken into account the feedback from the public and where appropriate have amended the designs. </w:t>
      </w:r>
      <w:r w:rsidRPr="00E2314A">
        <w:rPr>
          <w:rFonts w:ascii="Arial" w:hAnsi="Arial" w:cs="Arial"/>
          <w:sz w:val="28"/>
          <w:szCs w:val="28"/>
        </w:rPr>
        <w:t>Additional</w:t>
      </w:r>
      <w:r w:rsidR="00D52F68" w:rsidRPr="00E2314A">
        <w:rPr>
          <w:rFonts w:ascii="Arial" w:hAnsi="Arial" w:cs="Arial"/>
          <w:sz w:val="28"/>
          <w:szCs w:val="28"/>
        </w:rPr>
        <w:t>ly</w:t>
      </w:r>
      <w:r w:rsidRPr="004C62B3">
        <w:rPr>
          <w:rFonts w:ascii="Arial" w:hAnsi="Arial" w:cs="Arial"/>
          <w:sz w:val="28"/>
          <w:szCs w:val="28"/>
        </w:rPr>
        <w:t>, changes have been made in accordance with the new NTA Cycle Design Manual.</w:t>
      </w:r>
    </w:p>
    <w:p w14:paraId="4B27DC80" w14:textId="0D7C8243" w:rsidR="004D5D81" w:rsidRDefault="004D5D81" w:rsidP="004D5D81">
      <w:pPr>
        <w:spacing w:before="100" w:beforeAutospacing="1" w:after="0" w:line="276" w:lineRule="auto"/>
        <w:jc w:val="both"/>
        <w:rPr>
          <w:rFonts w:ascii="Arial" w:hAnsi="Arial" w:cs="Arial"/>
          <w:sz w:val="28"/>
          <w:szCs w:val="28"/>
        </w:rPr>
      </w:pPr>
      <w:r w:rsidRPr="004D5D81">
        <w:rPr>
          <w:rFonts w:ascii="Arial" w:hAnsi="Arial" w:cs="Arial"/>
          <w:sz w:val="28"/>
          <w:szCs w:val="28"/>
        </w:rPr>
        <w:lastRenderedPageBreak/>
        <w:t>The consultation process has now concluded. Members of the community will be invited to an information event to discuss the scheme with the design team members on September 2</w:t>
      </w:r>
      <w:r w:rsidR="007F6805">
        <w:rPr>
          <w:rFonts w:ascii="Arial" w:hAnsi="Arial" w:cs="Arial"/>
          <w:sz w:val="28"/>
          <w:szCs w:val="28"/>
        </w:rPr>
        <w:t>6</w:t>
      </w:r>
      <w:bookmarkStart w:id="0" w:name="_GoBack"/>
      <w:bookmarkEnd w:id="0"/>
      <w:r w:rsidRPr="004D5D81">
        <w:rPr>
          <w:rFonts w:ascii="Arial" w:hAnsi="Arial" w:cs="Arial"/>
          <w:sz w:val="28"/>
          <w:szCs w:val="28"/>
        </w:rPr>
        <w:t xml:space="preserve">th in the </w:t>
      </w:r>
      <w:proofErr w:type="spellStart"/>
      <w:r w:rsidRPr="004D5D81">
        <w:rPr>
          <w:rFonts w:ascii="Arial" w:hAnsi="Arial" w:cs="Arial"/>
          <w:sz w:val="28"/>
          <w:szCs w:val="28"/>
        </w:rPr>
        <w:t>Artane</w:t>
      </w:r>
      <w:proofErr w:type="spellEnd"/>
      <w:r w:rsidRPr="004D5D81">
        <w:rPr>
          <w:rFonts w:ascii="Arial" w:hAnsi="Arial" w:cs="Arial"/>
          <w:sz w:val="28"/>
          <w:szCs w:val="28"/>
        </w:rPr>
        <w:t xml:space="preserve"> Co</w:t>
      </w:r>
      <w:r w:rsidR="006309B3">
        <w:rPr>
          <w:rFonts w:ascii="Arial" w:hAnsi="Arial" w:cs="Arial"/>
          <w:sz w:val="28"/>
          <w:szCs w:val="28"/>
        </w:rPr>
        <w:t>o</w:t>
      </w:r>
      <w:r w:rsidRPr="004D5D81">
        <w:rPr>
          <w:rFonts w:ascii="Arial" w:hAnsi="Arial" w:cs="Arial"/>
          <w:sz w:val="28"/>
          <w:szCs w:val="28"/>
        </w:rPr>
        <w:t>lock Family Recourse Centre.</w:t>
      </w:r>
    </w:p>
    <w:p w14:paraId="5342F876" w14:textId="77777777" w:rsidR="00A67263" w:rsidRPr="00A67263" w:rsidRDefault="00A67263" w:rsidP="004D5D81">
      <w:pPr>
        <w:spacing w:line="276" w:lineRule="auto"/>
        <w:jc w:val="both"/>
        <w:rPr>
          <w:rStyle w:val="Heading1Char"/>
          <w:rFonts w:ascii="Arial" w:hAnsi="Arial" w:cs="Arial"/>
          <w:b/>
          <w:color w:val="auto"/>
          <w:sz w:val="28"/>
          <w:szCs w:val="28"/>
        </w:rPr>
      </w:pPr>
      <w:r w:rsidRPr="00A67263">
        <w:rPr>
          <w:rStyle w:val="Heading1Char"/>
          <w:rFonts w:ascii="Arial" w:hAnsi="Arial" w:cs="Arial"/>
          <w:b/>
          <w:color w:val="auto"/>
          <w:sz w:val="28"/>
          <w:szCs w:val="28"/>
        </w:rPr>
        <w:t>Location</w:t>
      </w:r>
    </w:p>
    <w:p w14:paraId="4B42982A" w14:textId="477892E8" w:rsidR="009F5E3B" w:rsidRPr="009F5E3B" w:rsidRDefault="009F5E3B" w:rsidP="004D5D81">
      <w:pPr>
        <w:spacing w:line="276" w:lineRule="auto"/>
        <w:jc w:val="both"/>
      </w:pPr>
      <w:r>
        <w:rPr>
          <w:noProof/>
          <w:lang w:eastAsia="en-IE"/>
        </w:rPr>
        <w:drawing>
          <wp:inline distT="0" distB="0" distL="0" distR="0" wp14:anchorId="4BF5D820" wp14:editId="317126D5">
            <wp:extent cx="3434822" cy="48998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49"/>
                    <a:stretch/>
                  </pic:blipFill>
                  <pic:spPr bwMode="auto">
                    <a:xfrm>
                      <a:off x="0" y="0"/>
                      <a:ext cx="3512373" cy="501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4602B" w14:textId="08F7D0C2" w:rsidR="001A0A9C" w:rsidRDefault="00914E48" w:rsidP="001A0A9C">
      <w:pPr>
        <w:spacing w:line="276" w:lineRule="auto"/>
        <w:jc w:val="both"/>
        <w:rPr>
          <w:rStyle w:val="Heading1Char"/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scheme </w:t>
      </w:r>
      <w:r w:rsidR="001A0A9C">
        <w:rPr>
          <w:rFonts w:ascii="Arial" w:hAnsi="Arial" w:cs="Arial"/>
          <w:sz w:val="28"/>
          <w:szCs w:val="28"/>
        </w:rPr>
        <w:t xml:space="preserve">runs </w:t>
      </w:r>
      <w:r>
        <w:rPr>
          <w:rStyle w:val="CommentReference"/>
          <w:rFonts w:ascii="Arial" w:hAnsi="Arial" w:cs="Arial"/>
          <w:sz w:val="28"/>
          <w:szCs w:val="28"/>
        </w:rPr>
        <w:t>a</w:t>
      </w:r>
      <w:r w:rsidR="00AE4B94" w:rsidRPr="004C62B3">
        <w:rPr>
          <w:rFonts w:ascii="Arial" w:hAnsi="Arial" w:cs="Arial"/>
          <w:sz w:val="28"/>
          <w:szCs w:val="28"/>
        </w:rPr>
        <w:t xml:space="preserve">long Gracefield Road, Brookwood Avenue, Sybill Hill Road and Vernon Avenue, which have been identified as suitable roads for active travel measures. </w:t>
      </w:r>
      <w:r w:rsidR="001A0A9C">
        <w:rPr>
          <w:rStyle w:val="Heading1Char"/>
          <w:rFonts w:ascii="Arial" w:hAnsi="Arial" w:cs="Arial"/>
          <w:color w:val="auto"/>
          <w:sz w:val="28"/>
          <w:szCs w:val="28"/>
        </w:rPr>
        <w:t xml:space="preserve">A scheme extents map is included </w:t>
      </w:r>
      <w:r w:rsidR="00CA446A">
        <w:rPr>
          <w:rFonts w:ascii="Arial" w:hAnsi="Arial" w:cs="Arial"/>
          <w:sz w:val="28"/>
          <w:szCs w:val="28"/>
        </w:rPr>
        <w:t xml:space="preserve">illustrating </w:t>
      </w:r>
      <w:r w:rsidR="001A0A9C">
        <w:rPr>
          <w:rFonts w:ascii="Arial" w:hAnsi="Arial" w:cs="Arial"/>
          <w:sz w:val="28"/>
          <w:szCs w:val="28"/>
        </w:rPr>
        <w:t>the route as set out above.</w:t>
      </w:r>
    </w:p>
    <w:p w14:paraId="6ADCE565" w14:textId="77777777" w:rsidR="00854376" w:rsidRPr="00854376" w:rsidRDefault="00AE4B94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4C62B3">
        <w:rPr>
          <w:rFonts w:ascii="Arial" w:hAnsi="Arial" w:cs="Arial"/>
          <w:sz w:val="28"/>
          <w:szCs w:val="28"/>
        </w:rPr>
        <w:t xml:space="preserve">This Scheme will deliver </w:t>
      </w:r>
      <w:r w:rsidRPr="00BD4972">
        <w:rPr>
          <w:rFonts w:ascii="Arial" w:hAnsi="Arial" w:cs="Arial"/>
          <w:sz w:val="28"/>
          <w:szCs w:val="28"/>
        </w:rPr>
        <w:t>2.5km of protected cycle paths and improved pedestrian facilities along the route.</w:t>
      </w:r>
      <w:r w:rsidR="00854376" w:rsidRPr="00854376">
        <w:rPr>
          <w:rFonts w:ascii="Arial" w:hAnsi="Arial" w:cs="Arial"/>
          <w:sz w:val="28"/>
          <w:szCs w:val="28"/>
        </w:rPr>
        <w:t xml:space="preserve"> </w:t>
      </w:r>
    </w:p>
    <w:p w14:paraId="727A3473" w14:textId="2D994B95" w:rsidR="00AE4B94" w:rsidRPr="00BD4972" w:rsidRDefault="00854376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854376">
        <w:rPr>
          <w:rFonts w:ascii="Arial" w:hAnsi="Arial" w:cs="Arial"/>
          <w:sz w:val="28"/>
          <w:szCs w:val="28"/>
        </w:rPr>
        <w:t>A map is included indicating the proposed route, set out as described above</w:t>
      </w:r>
      <w:r>
        <w:rPr>
          <w:rFonts w:ascii="Arial" w:hAnsi="Arial" w:cs="Arial"/>
          <w:sz w:val="28"/>
          <w:szCs w:val="28"/>
        </w:rPr>
        <w:t>.</w:t>
      </w:r>
    </w:p>
    <w:p w14:paraId="553B1005" w14:textId="77777777" w:rsidR="0023072C" w:rsidRDefault="0023072C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55E26D8D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6A919CFA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6F400C18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071CD66E" w14:textId="77777777" w:rsidR="0023072C" w:rsidRPr="00E60A5F" w:rsidRDefault="0023072C" w:rsidP="004D5D81">
      <w:pPr>
        <w:pStyle w:val="Heading1"/>
        <w:spacing w:line="276" w:lineRule="auto"/>
        <w:jc w:val="both"/>
        <w:rPr>
          <w:rStyle w:val="Heading1Char"/>
          <w:rFonts w:ascii="Arial" w:hAnsi="Arial" w:cs="Arial"/>
          <w:b/>
          <w:color w:val="auto"/>
          <w:sz w:val="28"/>
          <w:szCs w:val="28"/>
        </w:rPr>
      </w:pPr>
      <w:r w:rsidRPr="00E60A5F">
        <w:rPr>
          <w:rStyle w:val="Heading1Char"/>
          <w:rFonts w:ascii="Arial" w:hAnsi="Arial" w:cs="Arial"/>
          <w:b/>
          <w:color w:val="auto"/>
          <w:sz w:val="28"/>
          <w:szCs w:val="28"/>
        </w:rPr>
        <w:t>Need for the Scheme</w:t>
      </w:r>
      <w:r w:rsidR="001A0A9C">
        <w:rPr>
          <w:rStyle w:val="Heading1Char"/>
          <w:rFonts w:ascii="Arial" w:hAnsi="Arial" w:cs="Arial"/>
          <w:b/>
          <w:color w:val="auto"/>
          <w:sz w:val="28"/>
          <w:szCs w:val="28"/>
        </w:rPr>
        <w:t>.</w:t>
      </w:r>
    </w:p>
    <w:p w14:paraId="785AE80A" w14:textId="77777777" w:rsidR="0023072C" w:rsidRPr="00A67263" w:rsidRDefault="00A67263" w:rsidP="004D5D81">
      <w:pPr>
        <w:spacing w:before="100" w:beforeAutospacing="1" w:after="0" w:line="276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A67263">
        <w:rPr>
          <w:rFonts w:ascii="Arial" w:hAnsi="Arial" w:cs="Arial"/>
          <w:sz w:val="28"/>
          <w:szCs w:val="28"/>
        </w:rPr>
        <w:t>*</w:t>
      </w:r>
      <w:r w:rsidR="00DC3E32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</w:t>
      </w:r>
      <w:r w:rsidR="0023072C" w:rsidRPr="00A67263">
        <w:rPr>
          <w:rFonts w:ascii="Arial" w:hAnsi="Arial" w:cs="Arial"/>
          <w:sz w:val="28"/>
          <w:szCs w:val="28"/>
        </w:rPr>
        <w:t xml:space="preserve">Provide a link into adjacent active travel and public transport schemes including; </w:t>
      </w:r>
      <w:proofErr w:type="spellStart"/>
      <w:r w:rsidR="0023072C" w:rsidRPr="00A67263">
        <w:rPr>
          <w:rFonts w:ascii="Arial" w:hAnsi="Arial" w:cs="Arial"/>
          <w:sz w:val="28"/>
          <w:szCs w:val="28"/>
        </w:rPr>
        <w:t>Harmonstown</w:t>
      </w:r>
      <w:proofErr w:type="spellEnd"/>
      <w:r w:rsidR="0023072C" w:rsidRPr="00A67263">
        <w:rPr>
          <w:rFonts w:ascii="Arial" w:hAnsi="Arial" w:cs="Arial"/>
          <w:sz w:val="28"/>
          <w:szCs w:val="28"/>
        </w:rPr>
        <w:t xml:space="preserve"> Dart Station, Bus Connects: D and H Spines, S2S East Coast Trail and </w:t>
      </w:r>
      <w:proofErr w:type="spellStart"/>
      <w:r w:rsidR="0023072C" w:rsidRPr="00A67263">
        <w:rPr>
          <w:rFonts w:ascii="Arial" w:hAnsi="Arial" w:cs="Arial"/>
          <w:sz w:val="28"/>
          <w:szCs w:val="28"/>
        </w:rPr>
        <w:t>Baldoyle</w:t>
      </w:r>
      <w:proofErr w:type="spellEnd"/>
      <w:r w:rsidR="0023072C" w:rsidRPr="00A67263">
        <w:rPr>
          <w:rFonts w:ascii="Arial" w:hAnsi="Arial" w:cs="Arial"/>
          <w:sz w:val="28"/>
          <w:szCs w:val="28"/>
        </w:rPr>
        <w:t xml:space="preserve"> to Fairview Active Travel Schemes</w:t>
      </w:r>
      <w:r w:rsidR="001A0A9C">
        <w:rPr>
          <w:rFonts w:ascii="Arial" w:hAnsi="Arial" w:cs="Arial"/>
          <w:sz w:val="28"/>
          <w:szCs w:val="28"/>
        </w:rPr>
        <w:t>.</w:t>
      </w:r>
    </w:p>
    <w:p w14:paraId="5284BCAC" w14:textId="77777777" w:rsidR="00383449" w:rsidRPr="00E2314A" w:rsidRDefault="00383449" w:rsidP="00383449">
      <w:pPr>
        <w:spacing w:before="100" w:beforeAutospacing="1" w:after="0" w:line="276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A67263"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8"/>
          <w:szCs w:val="28"/>
        </w:rPr>
        <w:t xml:space="preserve"> </w:t>
      </w:r>
      <w:r w:rsidRPr="005D35E9">
        <w:rPr>
          <w:rFonts w:ascii="Arial" w:hAnsi="Arial" w:cs="Arial"/>
          <w:sz w:val="28"/>
          <w:szCs w:val="28"/>
        </w:rPr>
        <w:t xml:space="preserve">Increased access to amenities: The project will also improve </w:t>
      </w:r>
      <w:r>
        <w:rPr>
          <w:rFonts w:ascii="Arial" w:hAnsi="Arial" w:cs="Arial"/>
          <w:sz w:val="28"/>
          <w:szCs w:val="28"/>
        </w:rPr>
        <w:t xml:space="preserve">walking and cycling </w:t>
      </w:r>
      <w:r w:rsidRPr="005D35E9">
        <w:rPr>
          <w:rFonts w:ascii="Arial" w:hAnsi="Arial" w:cs="Arial"/>
          <w:sz w:val="28"/>
          <w:szCs w:val="28"/>
        </w:rPr>
        <w:t xml:space="preserve">access to </w:t>
      </w:r>
      <w:r w:rsidRPr="00E2314A">
        <w:rPr>
          <w:rFonts w:ascii="Arial" w:hAnsi="Arial" w:cs="Arial"/>
          <w:sz w:val="28"/>
          <w:szCs w:val="28"/>
        </w:rPr>
        <w:t>Saint Anne’s Park and other community amenities.</w:t>
      </w:r>
    </w:p>
    <w:p w14:paraId="4946E1D5" w14:textId="77777777" w:rsidR="0023072C" w:rsidRDefault="00A67263" w:rsidP="004D5D81">
      <w:pPr>
        <w:spacing w:before="100" w:beforeAutospacing="1" w:after="0" w:line="276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E2314A">
        <w:rPr>
          <w:rFonts w:ascii="Arial" w:hAnsi="Arial" w:cs="Arial"/>
          <w:sz w:val="28"/>
          <w:szCs w:val="28"/>
        </w:rPr>
        <w:t xml:space="preserve">* </w:t>
      </w:r>
      <w:r w:rsidR="0023072C" w:rsidRPr="00E2314A">
        <w:rPr>
          <w:rFonts w:ascii="Arial" w:hAnsi="Arial" w:cs="Arial"/>
          <w:sz w:val="28"/>
          <w:szCs w:val="28"/>
        </w:rPr>
        <w:t xml:space="preserve">Improve links to numerous education centres along the route including; </w:t>
      </w:r>
      <w:r w:rsidR="00D52F68" w:rsidRPr="00E2314A">
        <w:rPr>
          <w:rFonts w:ascii="Arial" w:hAnsi="Arial" w:cs="Arial"/>
          <w:sz w:val="28"/>
          <w:szCs w:val="28"/>
        </w:rPr>
        <w:t>Saint</w:t>
      </w:r>
      <w:r w:rsidR="0023072C" w:rsidRPr="00E2314A">
        <w:rPr>
          <w:rFonts w:ascii="Arial" w:hAnsi="Arial" w:cs="Arial"/>
          <w:sz w:val="28"/>
          <w:szCs w:val="28"/>
        </w:rPr>
        <w:t xml:space="preserve"> Paul’s College, </w:t>
      </w:r>
      <w:r w:rsidR="00D52F68" w:rsidRPr="00E2314A">
        <w:rPr>
          <w:rFonts w:ascii="Arial" w:hAnsi="Arial" w:cs="Arial"/>
          <w:sz w:val="28"/>
          <w:szCs w:val="28"/>
        </w:rPr>
        <w:t>Saint</w:t>
      </w:r>
      <w:r w:rsidR="0023072C" w:rsidRPr="00A67263">
        <w:rPr>
          <w:rFonts w:ascii="Arial" w:hAnsi="Arial" w:cs="Arial"/>
          <w:sz w:val="28"/>
          <w:szCs w:val="28"/>
        </w:rPr>
        <w:t xml:space="preserve"> Brigid’s National School and </w:t>
      </w:r>
      <w:r w:rsidR="00D52F68" w:rsidRPr="00E2314A">
        <w:rPr>
          <w:rFonts w:ascii="Arial" w:hAnsi="Arial" w:cs="Arial"/>
          <w:sz w:val="28"/>
          <w:szCs w:val="28"/>
        </w:rPr>
        <w:t>Saint</w:t>
      </w:r>
      <w:r w:rsidR="0023072C" w:rsidRPr="00E2314A">
        <w:rPr>
          <w:rFonts w:ascii="Arial" w:hAnsi="Arial" w:cs="Arial"/>
          <w:sz w:val="28"/>
          <w:szCs w:val="28"/>
        </w:rPr>
        <w:t xml:space="preserve"> Mary’s</w:t>
      </w:r>
      <w:r w:rsidR="0023072C" w:rsidRPr="00A67263">
        <w:rPr>
          <w:rFonts w:ascii="Arial" w:hAnsi="Arial" w:cs="Arial"/>
          <w:sz w:val="28"/>
          <w:szCs w:val="28"/>
        </w:rPr>
        <w:t xml:space="preserve"> Holy Faith Catholic School</w:t>
      </w:r>
      <w:r w:rsidR="001A0A9C">
        <w:rPr>
          <w:rFonts w:ascii="Arial" w:hAnsi="Arial" w:cs="Arial"/>
          <w:sz w:val="28"/>
          <w:szCs w:val="28"/>
        </w:rPr>
        <w:t>.</w:t>
      </w:r>
    </w:p>
    <w:p w14:paraId="3F528FEE" w14:textId="77777777" w:rsidR="004D5D81" w:rsidRPr="00A67263" w:rsidRDefault="004D5D81" w:rsidP="004D5D81">
      <w:pPr>
        <w:spacing w:before="100" w:beforeAutospacing="1" w:after="0" w:line="276" w:lineRule="auto"/>
        <w:ind w:left="360"/>
        <w:jc w:val="both"/>
        <w:rPr>
          <w:rFonts w:ascii="Arial" w:hAnsi="Arial" w:cs="Arial"/>
          <w:sz w:val="28"/>
          <w:szCs w:val="28"/>
        </w:rPr>
      </w:pPr>
    </w:p>
    <w:p w14:paraId="5D687859" w14:textId="77777777" w:rsidR="0023072C" w:rsidRPr="00A67263" w:rsidRDefault="0023072C" w:rsidP="004D5D81">
      <w:pPr>
        <w:pStyle w:val="Heading1"/>
        <w:spacing w:line="276" w:lineRule="auto"/>
        <w:jc w:val="both"/>
        <w:rPr>
          <w:rStyle w:val="Heading1Char"/>
          <w:rFonts w:ascii="Arial" w:hAnsi="Arial" w:cs="Arial"/>
          <w:b/>
          <w:color w:val="auto"/>
          <w:sz w:val="28"/>
          <w:szCs w:val="28"/>
        </w:rPr>
      </w:pPr>
      <w:r w:rsidRPr="00A67263">
        <w:rPr>
          <w:rStyle w:val="Heading1Char"/>
          <w:rFonts w:ascii="Arial" w:hAnsi="Arial" w:cs="Arial"/>
          <w:b/>
          <w:color w:val="auto"/>
          <w:sz w:val="28"/>
          <w:szCs w:val="28"/>
        </w:rPr>
        <w:t>Benefits of the Scheme</w:t>
      </w:r>
      <w:r w:rsidR="001A0A9C">
        <w:rPr>
          <w:rStyle w:val="Heading1Char"/>
          <w:rFonts w:ascii="Arial" w:hAnsi="Arial" w:cs="Arial"/>
          <w:b/>
          <w:color w:val="auto"/>
          <w:sz w:val="28"/>
          <w:szCs w:val="28"/>
        </w:rPr>
        <w:t>.</w:t>
      </w:r>
      <w:r w:rsidRPr="00A67263">
        <w:rPr>
          <w:rStyle w:val="Heading1Char"/>
          <w:rFonts w:ascii="Arial" w:hAnsi="Arial" w:cs="Arial"/>
          <w:b/>
          <w:color w:val="auto"/>
          <w:sz w:val="28"/>
          <w:szCs w:val="28"/>
        </w:rPr>
        <w:tab/>
        <w:t xml:space="preserve"> </w:t>
      </w:r>
    </w:p>
    <w:p w14:paraId="0BDDD4D6" w14:textId="77777777" w:rsidR="0023072C" w:rsidRPr="00A67263" w:rsidRDefault="00A67263" w:rsidP="004D5D81">
      <w:pPr>
        <w:spacing w:before="100" w:beforeAutospacing="1" w:after="0" w:line="276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A67263"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8"/>
          <w:szCs w:val="28"/>
        </w:rPr>
        <w:t xml:space="preserve"> </w:t>
      </w:r>
      <w:r w:rsidR="0023072C" w:rsidRPr="00A67263">
        <w:rPr>
          <w:rFonts w:ascii="Arial" w:hAnsi="Arial" w:cs="Arial"/>
          <w:sz w:val="28"/>
          <w:szCs w:val="28"/>
        </w:rPr>
        <w:t>Provide quality, protected cycling facilities to cater for cyclists of all ages and abilities</w:t>
      </w:r>
      <w:r w:rsidR="001A0A9C">
        <w:rPr>
          <w:rFonts w:ascii="Arial" w:hAnsi="Arial" w:cs="Arial"/>
          <w:sz w:val="28"/>
          <w:szCs w:val="28"/>
        </w:rPr>
        <w:t>.</w:t>
      </w:r>
    </w:p>
    <w:p w14:paraId="583ADBCD" w14:textId="77777777" w:rsidR="0023072C" w:rsidRPr="00A67263" w:rsidRDefault="00A67263" w:rsidP="004D5D81">
      <w:pPr>
        <w:spacing w:before="100" w:beforeAutospacing="1" w:after="0" w:line="276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A67263"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8"/>
          <w:szCs w:val="28"/>
        </w:rPr>
        <w:t xml:space="preserve"> </w:t>
      </w:r>
      <w:r w:rsidR="0023072C" w:rsidRPr="00A67263">
        <w:rPr>
          <w:rFonts w:ascii="Arial" w:hAnsi="Arial" w:cs="Arial"/>
          <w:sz w:val="28"/>
          <w:szCs w:val="28"/>
        </w:rPr>
        <w:t>Facilitate a more active lifestyle for all ages bringing multiple benefits for physical and mental wellbeing</w:t>
      </w:r>
      <w:r w:rsidR="001A0A9C">
        <w:rPr>
          <w:rFonts w:ascii="Arial" w:hAnsi="Arial" w:cs="Arial"/>
          <w:sz w:val="28"/>
          <w:szCs w:val="28"/>
        </w:rPr>
        <w:t>.</w:t>
      </w:r>
    </w:p>
    <w:p w14:paraId="650F1AF1" w14:textId="77777777" w:rsidR="0023072C" w:rsidRPr="00A67263" w:rsidRDefault="00A67263" w:rsidP="004D5D81">
      <w:pPr>
        <w:spacing w:before="100" w:beforeAutospacing="1" w:after="0" w:line="276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A67263"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8"/>
          <w:szCs w:val="28"/>
        </w:rPr>
        <w:t xml:space="preserve"> </w:t>
      </w:r>
      <w:r w:rsidR="0023072C" w:rsidRPr="00A67263">
        <w:rPr>
          <w:rFonts w:ascii="Arial" w:hAnsi="Arial" w:cs="Arial"/>
          <w:sz w:val="28"/>
          <w:szCs w:val="28"/>
        </w:rPr>
        <w:t>Contribute to a reduction in transport emissions in line with the objectives of the Climate Action Plan by encouraging a modal shift to active travel use</w:t>
      </w:r>
      <w:r w:rsidR="001A0A9C">
        <w:rPr>
          <w:rFonts w:ascii="Arial" w:hAnsi="Arial" w:cs="Arial"/>
          <w:sz w:val="28"/>
          <w:szCs w:val="28"/>
        </w:rPr>
        <w:t>.</w:t>
      </w:r>
    </w:p>
    <w:p w14:paraId="0F8976BB" w14:textId="77777777" w:rsidR="0023072C" w:rsidRDefault="0023072C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279C9BFB" w14:textId="77777777" w:rsidR="0023072C" w:rsidRDefault="0023072C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3E18C0EE" w14:textId="77777777" w:rsidR="00A67263" w:rsidRDefault="00A67263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56AE2EA5" w14:textId="77777777" w:rsidR="0023072C" w:rsidRPr="00BD4972" w:rsidRDefault="0023072C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73405504" w14:textId="77777777" w:rsidR="00D36805" w:rsidRDefault="00D36805" w:rsidP="004D5D81">
      <w:pPr>
        <w:spacing w:line="276" w:lineRule="auto"/>
        <w:jc w:val="both"/>
        <w:rPr>
          <w:color w:val="FF0000"/>
        </w:rPr>
      </w:pPr>
    </w:p>
    <w:p w14:paraId="060A7BEF" w14:textId="77777777" w:rsidR="00D36805" w:rsidRDefault="00D36805" w:rsidP="004D5D81">
      <w:pPr>
        <w:spacing w:line="276" w:lineRule="auto"/>
        <w:jc w:val="both"/>
        <w:rPr>
          <w:color w:val="FF0000"/>
        </w:rPr>
      </w:pPr>
    </w:p>
    <w:p w14:paraId="5B412E81" w14:textId="77777777" w:rsidR="004D5D81" w:rsidRDefault="004D5D81" w:rsidP="004D5D81">
      <w:pPr>
        <w:spacing w:line="276" w:lineRule="auto"/>
        <w:jc w:val="both"/>
        <w:rPr>
          <w:color w:val="FF0000"/>
        </w:rPr>
      </w:pPr>
    </w:p>
    <w:p w14:paraId="6EA1EAEB" w14:textId="77777777" w:rsidR="004D5D81" w:rsidRDefault="004D5D81" w:rsidP="004D5D81">
      <w:pPr>
        <w:spacing w:line="276" w:lineRule="auto"/>
        <w:jc w:val="both"/>
        <w:rPr>
          <w:color w:val="FF0000"/>
        </w:rPr>
      </w:pPr>
    </w:p>
    <w:p w14:paraId="54BE3454" w14:textId="77777777" w:rsidR="004D5D81" w:rsidRDefault="004D5D81" w:rsidP="004D5D81">
      <w:pPr>
        <w:spacing w:line="276" w:lineRule="auto"/>
        <w:jc w:val="both"/>
        <w:rPr>
          <w:color w:val="FF0000"/>
        </w:rPr>
      </w:pPr>
    </w:p>
    <w:p w14:paraId="7C2033D0" w14:textId="77777777" w:rsidR="00A67263" w:rsidRPr="00A67263" w:rsidRDefault="00A67263" w:rsidP="004D5D81">
      <w:pPr>
        <w:pStyle w:val="Heading1"/>
        <w:spacing w:line="276" w:lineRule="auto"/>
        <w:jc w:val="both"/>
        <w:rPr>
          <w:rStyle w:val="Heading1Char"/>
          <w:rFonts w:ascii="Arial" w:hAnsi="Arial" w:cs="Arial"/>
          <w:b/>
          <w:color w:val="auto"/>
          <w:sz w:val="28"/>
          <w:szCs w:val="28"/>
        </w:rPr>
      </w:pPr>
      <w:r>
        <w:rPr>
          <w:rStyle w:val="Heading1Char"/>
          <w:rFonts w:ascii="Arial" w:hAnsi="Arial" w:cs="Arial"/>
          <w:b/>
          <w:color w:val="auto"/>
          <w:sz w:val="28"/>
          <w:szCs w:val="28"/>
        </w:rPr>
        <w:t>Key Changes</w:t>
      </w:r>
      <w:r w:rsidR="001A0A9C">
        <w:rPr>
          <w:rStyle w:val="Heading1Char"/>
          <w:rFonts w:ascii="Arial" w:hAnsi="Arial" w:cs="Arial"/>
          <w:b/>
          <w:color w:val="auto"/>
          <w:sz w:val="28"/>
          <w:szCs w:val="28"/>
        </w:rPr>
        <w:t>.</w:t>
      </w:r>
    </w:p>
    <w:p w14:paraId="7A70AF2A" w14:textId="77777777" w:rsidR="00A67263" w:rsidRPr="004C62B3" w:rsidRDefault="00A67263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A67263">
        <w:rPr>
          <w:rFonts w:ascii="Arial" w:hAnsi="Arial" w:cs="Arial"/>
          <w:sz w:val="28"/>
          <w:szCs w:val="28"/>
        </w:rPr>
        <w:t xml:space="preserve">In summary the main changes from the original preliminary designs </w:t>
      </w:r>
      <w:r w:rsidR="004D5D81">
        <w:rPr>
          <w:rFonts w:ascii="Arial" w:hAnsi="Arial" w:cs="Arial"/>
          <w:sz w:val="28"/>
          <w:szCs w:val="28"/>
        </w:rPr>
        <w:t xml:space="preserve">that were included in the public consultation in 2023 </w:t>
      </w:r>
      <w:r w:rsidRPr="00A67263">
        <w:rPr>
          <w:rFonts w:ascii="Arial" w:hAnsi="Arial" w:cs="Arial"/>
          <w:sz w:val="28"/>
          <w:szCs w:val="28"/>
        </w:rPr>
        <w:t>are as follows;</w:t>
      </w:r>
    </w:p>
    <w:p w14:paraId="4FFCE128" w14:textId="77777777" w:rsidR="00A67263" w:rsidRPr="00A67263" w:rsidRDefault="00A67263" w:rsidP="004D5D81">
      <w:pPr>
        <w:spacing w:line="276" w:lineRule="auto"/>
        <w:jc w:val="both"/>
      </w:pPr>
    </w:p>
    <w:p w14:paraId="3356A1F6" w14:textId="77777777" w:rsidR="00A67263" w:rsidRPr="00A67263" w:rsidRDefault="00A67263" w:rsidP="004D5D81">
      <w:pPr>
        <w:pStyle w:val="Heading2"/>
        <w:spacing w:line="276" w:lineRule="auto"/>
        <w:jc w:val="both"/>
        <w:rPr>
          <w:rFonts w:ascii="Arial" w:hAnsi="Arial" w:cs="Arial"/>
          <w:color w:val="auto"/>
          <w:sz w:val="28"/>
          <w:szCs w:val="28"/>
        </w:rPr>
      </w:pPr>
      <w:r w:rsidRPr="0074582F">
        <w:rPr>
          <w:rFonts w:ascii="Arial" w:hAnsi="Arial" w:cs="Arial"/>
          <w:b/>
          <w:color w:val="auto"/>
          <w:sz w:val="28"/>
          <w:szCs w:val="28"/>
        </w:rPr>
        <w:t>Change 1:</w:t>
      </w:r>
      <w:r w:rsidRPr="00A67263">
        <w:rPr>
          <w:rFonts w:ascii="Arial" w:hAnsi="Arial" w:cs="Arial"/>
          <w:color w:val="auto"/>
          <w:sz w:val="28"/>
          <w:szCs w:val="28"/>
        </w:rPr>
        <w:t xml:space="preserve"> Howth Road Junction Improvements</w:t>
      </w:r>
      <w:r w:rsidR="001A0A9C">
        <w:rPr>
          <w:rFonts w:ascii="Arial" w:hAnsi="Arial" w:cs="Arial"/>
          <w:color w:val="auto"/>
          <w:sz w:val="28"/>
          <w:szCs w:val="28"/>
        </w:rPr>
        <w:t>.</w:t>
      </w:r>
    </w:p>
    <w:p w14:paraId="1D901976" w14:textId="278F4E7F" w:rsidR="00A67263" w:rsidRDefault="00A67263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4C62B3">
        <w:rPr>
          <w:rFonts w:ascii="Arial" w:hAnsi="Arial" w:cs="Arial"/>
          <w:sz w:val="28"/>
          <w:szCs w:val="28"/>
        </w:rPr>
        <w:t xml:space="preserve">The existing Howth Road </w:t>
      </w:r>
      <w:r w:rsidR="00D52F68">
        <w:rPr>
          <w:rFonts w:ascii="Arial" w:hAnsi="Arial" w:cs="Arial"/>
          <w:sz w:val="28"/>
          <w:szCs w:val="28"/>
        </w:rPr>
        <w:t>signalized</w:t>
      </w:r>
      <w:r w:rsidRPr="004C62B3">
        <w:rPr>
          <w:rFonts w:ascii="Arial" w:hAnsi="Arial" w:cs="Arial"/>
          <w:sz w:val="28"/>
          <w:szCs w:val="28"/>
        </w:rPr>
        <w:t xml:space="preserve"> junction</w:t>
      </w:r>
      <w:r w:rsidR="00383449">
        <w:rPr>
          <w:rFonts w:ascii="Arial" w:hAnsi="Arial" w:cs="Arial"/>
          <w:sz w:val="28"/>
          <w:szCs w:val="28"/>
        </w:rPr>
        <w:t xml:space="preserve"> is proposed to be upgraded</w:t>
      </w:r>
      <w:r w:rsidRPr="004C62B3">
        <w:rPr>
          <w:rFonts w:ascii="Arial" w:hAnsi="Arial" w:cs="Arial"/>
          <w:sz w:val="28"/>
          <w:szCs w:val="28"/>
        </w:rPr>
        <w:t xml:space="preserve"> to a protected cycle friendly junction. The right pocket turns will remain. The new design will ensure the junction will continue to operate efficiently</w:t>
      </w:r>
      <w:r w:rsidR="00E2314A">
        <w:rPr>
          <w:rFonts w:ascii="Arial" w:hAnsi="Arial" w:cs="Arial"/>
          <w:sz w:val="28"/>
          <w:szCs w:val="28"/>
        </w:rPr>
        <w:t xml:space="preserve"> for all road users.</w:t>
      </w:r>
      <w:r w:rsidRPr="004C62B3">
        <w:rPr>
          <w:rFonts w:ascii="Arial" w:hAnsi="Arial" w:cs="Arial"/>
          <w:sz w:val="28"/>
          <w:szCs w:val="28"/>
        </w:rPr>
        <w:t xml:space="preserve"> </w:t>
      </w:r>
      <w:r w:rsidR="00E2314A">
        <w:rPr>
          <w:rFonts w:ascii="Arial" w:hAnsi="Arial" w:cs="Arial"/>
          <w:sz w:val="28"/>
          <w:szCs w:val="28"/>
        </w:rPr>
        <w:t>The upgrade will</w:t>
      </w:r>
      <w:r w:rsidRPr="004C62B3">
        <w:rPr>
          <w:rFonts w:ascii="Arial" w:hAnsi="Arial" w:cs="Arial"/>
          <w:sz w:val="28"/>
          <w:szCs w:val="28"/>
        </w:rPr>
        <w:t xml:space="preserve"> allow safe passage for people </w:t>
      </w:r>
      <w:r w:rsidRPr="00BD4972">
        <w:rPr>
          <w:rFonts w:ascii="Arial" w:hAnsi="Arial" w:cs="Arial"/>
          <w:sz w:val="28"/>
          <w:szCs w:val="28"/>
        </w:rPr>
        <w:t>walking and cycling through the junction.</w:t>
      </w:r>
    </w:p>
    <w:p w14:paraId="4B4F64D7" w14:textId="77777777" w:rsidR="00E2314A" w:rsidRDefault="00E2314A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36F20085" w14:textId="77777777" w:rsidR="009F5E3B" w:rsidRPr="00FE24A6" w:rsidRDefault="002C5848" w:rsidP="004D5D81">
      <w:pPr>
        <w:spacing w:line="276" w:lineRule="auto"/>
        <w:jc w:val="both"/>
        <w:rPr>
          <w:color w:val="FF0000"/>
        </w:rPr>
      </w:pPr>
      <w:r w:rsidRPr="002C5848">
        <w:rPr>
          <w:noProof/>
          <w:color w:val="FF0000"/>
          <w:lang w:eastAsia="en-IE"/>
        </w:rPr>
        <w:drawing>
          <wp:inline distT="0" distB="0" distL="0" distR="0" wp14:anchorId="5CEB7FBC" wp14:editId="1E1D3ADF">
            <wp:extent cx="5731510" cy="270640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Sustainable Transport Unit\STMG PROJECTS\DCC21 XXXX\DCC 21 0009 Coolock to Clontarf\1. Gracefield Ave to Vernon Ave\5 Comms and Engagement\4 Communications\5 Photomontages\2024 Revised Photomontages\Jacobs Version\02 Howth Junction View 02 20240715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AD03F" w14:textId="5882F500" w:rsidR="00AE4B94" w:rsidRDefault="001A0A9C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 image is included, t</w:t>
      </w:r>
      <w:r w:rsidR="00AE4B94" w:rsidRPr="004C62B3">
        <w:rPr>
          <w:rFonts w:ascii="Arial" w:hAnsi="Arial" w:cs="Arial"/>
          <w:sz w:val="28"/>
          <w:szCs w:val="28"/>
        </w:rPr>
        <w:t>he image is a photomontage of the Howth Road / Brookwood Avenue /</w:t>
      </w:r>
      <w:r w:rsidR="00383449">
        <w:rPr>
          <w:rFonts w:ascii="Arial" w:hAnsi="Arial" w:cs="Arial"/>
          <w:sz w:val="28"/>
          <w:szCs w:val="28"/>
        </w:rPr>
        <w:t xml:space="preserve"> </w:t>
      </w:r>
      <w:r w:rsidR="00AE4B94" w:rsidRPr="004C62B3">
        <w:rPr>
          <w:rFonts w:ascii="Arial" w:hAnsi="Arial" w:cs="Arial"/>
          <w:sz w:val="28"/>
          <w:szCs w:val="28"/>
        </w:rPr>
        <w:t xml:space="preserve">Sybill Hill Road </w:t>
      </w:r>
      <w:r w:rsidR="00D52F68">
        <w:rPr>
          <w:rFonts w:ascii="Arial" w:hAnsi="Arial" w:cs="Arial"/>
          <w:sz w:val="28"/>
          <w:szCs w:val="28"/>
        </w:rPr>
        <w:t>signalized</w:t>
      </w:r>
      <w:r w:rsidR="00AE4B94" w:rsidRPr="004C62B3">
        <w:rPr>
          <w:rFonts w:ascii="Arial" w:hAnsi="Arial" w:cs="Arial"/>
          <w:sz w:val="28"/>
          <w:szCs w:val="28"/>
        </w:rPr>
        <w:t xml:space="preserve"> Junction. The photomontage, taken from Brookwood Avenue facing south, shows a one-way protected cycle track on both sides of the road, and </w:t>
      </w:r>
      <w:r w:rsidR="00D52F68">
        <w:rPr>
          <w:rFonts w:ascii="Arial" w:hAnsi="Arial" w:cs="Arial"/>
          <w:sz w:val="28"/>
          <w:szCs w:val="28"/>
        </w:rPr>
        <w:t>signalized</w:t>
      </w:r>
      <w:r w:rsidR="00AE4B94" w:rsidRPr="004C62B3">
        <w:rPr>
          <w:rFonts w:ascii="Arial" w:hAnsi="Arial" w:cs="Arial"/>
          <w:sz w:val="28"/>
          <w:szCs w:val="28"/>
        </w:rPr>
        <w:t xml:space="preserve"> crossings for bicycles and pedestrians.</w:t>
      </w:r>
    </w:p>
    <w:p w14:paraId="22E3EA3D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1C9DE8A0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70F1FA05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0E117EFE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7B4EB370" w14:textId="77777777" w:rsidR="009F5E3B" w:rsidRPr="00914E48" w:rsidRDefault="002C5848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C5848">
        <w:rPr>
          <w:rFonts w:ascii="Arial" w:hAnsi="Arial" w:cs="Arial"/>
          <w:noProof/>
          <w:sz w:val="28"/>
          <w:szCs w:val="28"/>
          <w:lang w:eastAsia="en-IE"/>
        </w:rPr>
        <w:drawing>
          <wp:inline distT="0" distB="0" distL="0" distR="0" wp14:anchorId="25BFF046" wp14:editId="6268465D">
            <wp:extent cx="5833265" cy="26914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Sustainable Transport Unit\STMG PROJECTS\DCC21 XXXX\DCC 21 0009 Coolock to Clontarf\1. Gracefield Ave to Vernon Ave\5 Comms and Engagement\4 Communications\5 Photomontages\2024 Revised Photomontages\Jacobs Version\01 Howth Junction View 01 202407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65" cy="27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D417" w14:textId="77777777" w:rsidR="00AE4B94" w:rsidRDefault="001A0A9C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914E48" w:rsidRPr="00914E48">
        <w:rPr>
          <w:rFonts w:ascii="Arial" w:hAnsi="Arial" w:cs="Arial"/>
          <w:sz w:val="28"/>
          <w:szCs w:val="28"/>
        </w:rPr>
        <w:t>photomontage imag</w:t>
      </w:r>
      <w:r w:rsidR="00914E48">
        <w:rPr>
          <w:rFonts w:ascii="Arial" w:hAnsi="Arial" w:cs="Arial"/>
          <w:sz w:val="28"/>
          <w:szCs w:val="28"/>
        </w:rPr>
        <w:t>e is included to illustrate the</w:t>
      </w:r>
      <w:r w:rsidR="00AE4B94" w:rsidRPr="004C62B3">
        <w:rPr>
          <w:rFonts w:ascii="Arial" w:hAnsi="Arial" w:cs="Arial"/>
          <w:sz w:val="28"/>
          <w:szCs w:val="28"/>
        </w:rPr>
        <w:t xml:space="preserve"> Howth Road / Brookwood Avenue /</w:t>
      </w:r>
      <w:r w:rsidR="00383449">
        <w:rPr>
          <w:rFonts w:ascii="Arial" w:hAnsi="Arial" w:cs="Arial"/>
          <w:sz w:val="28"/>
          <w:szCs w:val="28"/>
        </w:rPr>
        <w:t xml:space="preserve"> </w:t>
      </w:r>
      <w:r w:rsidR="00AE4B94" w:rsidRPr="004C62B3">
        <w:rPr>
          <w:rFonts w:ascii="Arial" w:hAnsi="Arial" w:cs="Arial"/>
          <w:sz w:val="28"/>
          <w:szCs w:val="28"/>
        </w:rPr>
        <w:t xml:space="preserve">Sybill Hill Road </w:t>
      </w:r>
      <w:r w:rsidR="00D52F68">
        <w:rPr>
          <w:rFonts w:ascii="Arial" w:hAnsi="Arial" w:cs="Arial"/>
          <w:sz w:val="28"/>
          <w:szCs w:val="28"/>
        </w:rPr>
        <w:t>signalized</w:t>
      </w:r>
      <w:r w:rsidR="00AE4B94" w:rsidRPr="004C62B3">
        <w:rPr>
          <w:rFonts w:ascii="Arial" w:hAnsi="Arial" w:cs="Arial"/>
          <w:sz w:val="28"/>
          <w:szCs w:val="28"/>
        </w:rPr>
        <w:t xml:space="preserve"> Junction. The photomontage, taken from Sybill Hill Road facing north, shows a two-way protected cycle track on the left side of the road, and </w:t>
      </w:r>
      <w:r w:rsidR="00D52F68">
        <w:rPr>
          <w:rFonts w:ascii="Arial" w:hAnsi="Arial" w:cs="Arial"/>
          <w:sz w:val="28"/>
          <w:szCs w:val="28"/>
        </w:rPr>
        <w:t>signalized</w:t>
      </w:r>
      <w:r w:rsidR="00AE4B94" w:rsidRPr="004C62B3">
        <w:rPr>
          <w:rFonts w:ascii="Arial" w:hAnsi="Arial" w:cs="Arial"/>
          <w:sz w:val="28"/>
          <w:szCs w:val="28"/>
        </w:rPr>
        <w:t xml:space="preserve"> crossings for bicycles and pedestrians. </w:t>
      </w:r>
    </w:p>
    <w:p w14:paraId="59432855" w14:textId="77777777" w:rsidR="00A67263" w:rsidRDefault="00A67263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006F24A4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42DD604D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41C430B5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1E8D60AE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30C2AD48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377E743B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093DC371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217F8EE2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35993CDC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52C085B5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3ED65D07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40BB9B14" w14:textId="77777777" w:rsidR="004D5D81" w:rsidRPr="004C62B3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78391751" w14:textId="77777777" w:rsidR="003D2083" w:rsidRPr="00A67263" w:rsidRDefault="00914E48" w:rsidP="004D5D81">
      <w:pPr>
        <w:pStyle w:val="Heading2"/>
        <w:spacing w:line="276" w:lineRule="auto"/>
        <w:jc w:val="both"/>
        <w:rPr>
          <w:rStyle w:val="Heading1Char"/>
          <w:rFonts w:ascii="Arial" w:eastAsiaTheme="minorHAnsi" w:hAnsi="Arial" w:cs="Arial"/>
          <w:color w:val="auto"/>
          <w:sz w:val="28"/>
          <w:szCs w:val="28"/>
        </w:rPr>
      </w:pPr>
      <w:r w:rsidRPr="00383449">
        <w:rPr>
          <w:rFonts w:ascii="Arial" w:hAnsi="Arial" w:cs="Arial"/>
          <w:b/>
          <w:color w:val="auto"/>
          <w:sz w:val="28"/>
          <w:szCs w:val="28"/>
        </w:rPr>
        <w:t>Change 2</w:t>
      </w:r>
      <w:r w:rsidR="00A67263" w:rsidRPr="00383449">
        <w:rPr>
          <w:rFonts w:ascii="Arial" w:hAnsi="Arial" w:cs="Arial"/>
          <w:b/>
          <w:color w:val="auto"/>
          <w:sz w:val="28"/>
          <w:szCs w:val="28"/>
        </w:rPr>
        <w:t>:</w:t>
      </w:r>
      <w:r w:rsidR="00A67263" w:rsidRPr="00A67263">
        <w:rPr>
          <w:rFonts w:ascii="Arial" w:hAnsi="Arial" w:cs="Arial"/>
          <w:color w:val="auto"/>
          <w:sz w:val="28"/>
          <w:szCs w:val="28"/>
        </w:rPr>
        <w:t xml:space="preserve"> </w:t>
      </w:r>
      <w:r w:rsidR="003D2083" w:rsidRPr="00A67263">
        <w:rPr>
          <w:rStyle w:val="Heading1Char"/>
          <w:rFonts w:ascii="Arial" w:hAnsi="Arial" w:cs="Arial"/>
          <w:color w:val="auto"/>
          <w:sz w:val="28"/>
          <w:szCs w:val="28"/>
        </w:rPr>
        <w:t>S</w:t>
      </w:r>
      <w:r w:rsidR="00A67263" w:rsidRPr="00A67263">
        <w:rPr>
          <w:rStyle w:val="Heading1Char"/>
          <w:rFonts w:ascii="Arial" w:hAnsi="Arial" w:cs="Arial"/>
          <w:color w:val="auto"/>
          <w:sz w:val="28"/>
          <w:szCs w:val="28"/>
        </w:rPr>
        <w:t>ybill Hill Road</w:t>
      </w:r>
      <w:r w:rsidR="0091231A" w:rsidRPr="00A67263">
        <w:rPr>
          <w:rStyle w:val="Heading1Char"/>
          <w:rFonts w:ascii="Arial" w:hAnsi="Arial" w:cs="Arial"/>
          <w:color w:val="auto"/>
          <w:sz w:val="28"/>
          <w:szCs w:val="28"/>
        </w:rPr>
        <w:t xml:space="preserve"> </w:t>
      </w:r>
      <w:r w:rsidR="003D2083" w:rsidRPr="00A67263">
        <w:rPr>
          <w:rStyle w:val="Heading1Char"/>
          <w:rFonts w:ascii="Arial" w:hAnsi="Arial" w:cs="Arial"/>
          <w:color w:val="auto"/>
          <w:sz w:val="28"/>
          <w:szCs w:val="28"/>
        </w:rPr>
        <w:t>Two-Way Cycle Track</w:t>
      </w:r>
      <w:r w:rsidR="0091231A" w:rsidRPr="00A67263">
        <w:rPr>
          <w:rStyle w:val="Heading1Char"/>
          <w:rFonts w:ascii="Arial" w:hAnsi="Arial" w:cs="Arial"/>
          <w:color w:val="auto"/>
          <w:sz w:val="28"/>
          <w:szCs w:val="28"/>
        </w:rPr>
        <w:t>.</w:t>
      </w:r>
    </w:p>
    <w:p w14:paraId="41408273" w14:textId="79BBBF26" w:rsidR="003D2083" w:rsidRDefault="003D2083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4C62B3">
        <w:rPr>
          <w:rFonts w:ascii="Arial" w:hAnsi="Arial" w:cs="Arial"/>
          <w:sz w:val="28"/>
          <w:szCs w:val="28"/>
        </w:rPr>
        <w:t xml:space="preserve">A new two-way cycle track is proposed on the western side of Sybill Hill road. The original design proposals consisted of one-way cycle tracks on both sides of the road. The on-street parking will be maintained on the eastern side of the road. </w:t>
      </w:r>
      <w:r w:rsidR="00E2314A">
        <w:rPr>
          <w:rFonts w:ascii="Arial" w:hAnsi="Arial" w:cs="Arial"/>
          <w:sz w:val="28"/>
          <w:szCs w:val="28"/>
        </w:rPr>
        <w:t>T</w:t>
      </w:r>
      <w:r w:rsidRPr="004C62B3">
        <w:rPr>
          <w:rFonts w:ascii="Arial" w:hAnsi="Arial" w:cs="Arial"/>
          <w:sz w:val="28"/>
          <w:szCs w:val="28"/>
        </w:rPr>
        <w:t xml:space="preserve">he two disabled parking bays </w:t>
      </w:r>
      <w:r w:rsidR="00E2314A" w:rsidRPr="00E2314A">
        <w:rPr>
          <w:rFonts w:ascii="Arial" w:hAnsi="Arial" w:cs="Arial"/>
          <w:sz w:val="28"/>
          <w:szCs w:val="28"/>
        </w:rPr>
        <w:t xml:space="preserve">located </w:t>
      </w:r>
      <w:r w:rsidR="00E2314A">
        <w:rPr>
          <w:rFonts w:ascii="Arial" w:hAnsi="Arial" w:cs="Arial"/>
          <w:sz w:val="28"/>
          <w:szCs w:val="28"/>
        </w:rPr>
        <w:t>at</w:t>
      </w:r>
      <w:r w:rsidR="00E2314A" w:rsidRPr="00E2314A">
        <w:rPr>
          <w:rFonts w:ascii="Arial" w:hAnsi="Arial" w:cs="Arial"/>
          <w:sz w:val="28"/>
          <w:szCs w:val="28"/>
        </w:rPr>
        <w:t xml:space="preserve"> the Saint Anne’s Park</w:t>
      </w:r>
      <w:r w:rsidR="00E2314A">
        <w:rPr>
          <w:rFonts w:ascii="Arial" w:hAnsi="Arial" w:cs="Arial"/>
          <w:sz w:val="28"/>
          <w:szCs w:val="28"/>
        </w:rPr>
        <w:t xml:space="preserve"> gate</w:t>
      </w:r>
      <w:r w:rsidR="00E2314A" w:rsidRPr="00E2314A">
        <w:rPr>
          <w:rFonts w:ascii="Arial" w:hAnsi="Arial" w:cs="Arial"/>
          <w:sz w:val="28"/>
          <w:szCs w:val="28"/>
        </w:rPr>
        <w:t xml:space="preserve"> of the Sybill Hill Road</w:t>
      </w:r>
      <w:r w:rsidR="00E2314A">
        <w:rPr>
          <w:rFonts w:ascii="Arial" w:hAnsi="Arial" w:cs="Arial"/>
          <w:sz w:val="28"/>
          <w:szCs w:val="28"/>
        </w:rPr>
        <w:t xml:space="preserve"> will be maintained</w:t>
      </w:r>
      <w:r w:rsidRPr="004C62B3">
        <w:rPr>
          <w:rFonts w:ascii="Arial" w:hAnsi="Arial" w:cs="Arial"/>
          <w:sz w:val="28"/>
          <w:szCs w:val="28"/>
        </w:rPr>
        <w:t>.</w:t>
      </w:r>
    </w:p>
    <w:p w14:paraId="32A120EC" w14:textId="77777777" w:rsidR="00E2314A" w:rsidRDefault="00E2314A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4620AE73" w14:textId="77777777" w:rsidR="009F5E3B" w:rsidRPr="004C62B3" w:rsidRDefault="002C5848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C5848">
        <w:rPr>
          <w:rFonts w:ascii="Arial" w:hAnsi="Arial" w:cs="Arial"/>
          <w:noProof/>
          <w:sz w:val="28"/>
          <w:szCs w:val="28"/>
          <w:lang w:eastAsia="en-IE"/>
        </w:rPr>
        <w:drawing>
          <wp:inline distT="0" distB="0" distL="0" distR="0" wp14:anchorId="4C884B7A" wp14:editId="55605751">
            <wp:extent cx="5731510" cy="417569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Sustainable Transport Unit\STMG PROJECTS\DCC21 XXXX\DCC 21 0009 Coolock to Clontarf\1. Gracefield Ave to Vernon Ave\5 Comms and Engagement\4 Communications\5 Photomontages\2024 Revised Photomontages\24 Leaflet Pics\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4ADD" w14:textId="77777777" w:rsidR="00AE4B94" w:rsidRPr="004C62B3" w:rsidRDefault="001A0A9C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914E48" w:rsidRPr="00914E48">
        <w:rPr>
          <w:rFonts w:ascii="Arial" w:hAnsi="Arial" w:cs="Arial"/>
          <w:sz w:val="28"/>
          <w:szCs w:val="28"/>
        </w:rPr>
        <w:t>photomontage imag</w:t>
      </w:r>
      <w:r w:rsidR="00914E48">
        <w:rPr>
          <w:rFonts w:ascii="Arial" w:hAnsi="Arial" w:cs="Arial"/>
          <w:sz w:val="28"/>
          <w:szCs w:val="28"/>
        </w:rPr>
        <w:t xml:space="preserve">e is included </w:t>
      </w:r>
      <w:r w:rsidR="00AE4B94" w:rsidRPr="004C62B3">
        <w:rPr>
          <w:rFonts w:ascii="Arial" w:hAnsi="Arial" w:cs="Arial"/>
          <w:sz w:val="28"/>
          <w:szCs w:val="28"/>
        </w:rPr>
        <w:t xml:space="preserve">of the proposed walking and cycling scheme along Sybil Road facing south, outside of </w:t>
      </w:r>
      <w:r w:rsidR="00D52F68" w:rsidRPr="00E2314A">
        <w:rPr>
          <w:rFonts w:ascii="Arial" w:hAnsi="Arial" w:cs="Arial"/>
          <w:sz w:val="28"/>
          <w:szCs w:val="28"/>
        </w:rPr>
        <w:t>Saint</w:t>
      </w:r>
      <w:r w:rsidR="00AE4B94" w:rsidRPr="00E2314A">
        <w:rPr>
          <w:rFonts w:ascii="Arial" w:hAnsi="Arial" w:cs="Arial"/>
          <w:sz w:val="28"/>
          <w:szCs w:val="28"/>
        </w:rPr>
        <w:t xml:space="preserve"> B</w:t>
      </w:r>
      <w:r w:rsidR="00AE4B94" w:rsidRPr="004C62B3">
        <w:rPr>
          <w:rFonts w:ascii="Arial" w:hAnsi="Arial" w:cs="Arial"/>
          <w:sz w:val="28"/>
          <w:szCs w:val="28"/>
        </w:rPr>
        <w:t>rigid's Boys' National School. The photomontage shows a two-way protected cycle track on the right hand side with pencil bollards along both sides of the road. The photomontage also shows a speed ramp and school zone road markings along the carriageway.</w:t>
      </w:r>
    </w:p>
    <w:p w14:paraId="6E31FF5C" w14:textId="4B9C99D6" w:rsidR="00AE4B94" w:rsidRDefault="00AE4B94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0F1E6F06" w14:textId="77777777" w:rsidR="003D2083" w:rsidRPr="0074582F" w:rsidRDefault="0091231A" w:rsidP="004D5D81">
      <w:pPr>
        <w:pStyle w:val="Heading2"/>
        <w:spacing w:line="276" w:lineRule="auto"/>
        <w:jc w:val="both"/>
        <w:rPr>
          <w:rFonts w:ascii="Arial" w:hAnsi="Arial" w:cs="Arial"/>
          <w:b/>
          <w:color w:val="auto"/>
          <w:sz w:val="28"/>
          <w:szCs w:val="28"/>
        </w:rPr>
      </w:pPr>
      <w:r w:rsidRPr="0074582F">
        <w:rPr>
          <w:rFonts w:ascii="Arial" w:hAnsi="Arial" w:cs="Arial"/>
          <w:b/>
          <w:color w:val="auto"/>
          <w:sz w:val="28"/>
          <w:szCs w:val="28"/>
        </w:rPr>
        <w:t xml:space="preserve">Change 3. </w:t>
      </w:r>
      <w:r w:rsidR="003D2083" w:rsidRPr="0074582F">
        <w:rPr>
          <w:rFonts w:ascii="Arial" w:hAnsi="Arial" w:cs="Arial"/>
          <w:color w:val="auto"/>
          <w:sz w:val="28"/>
          <w:szCs w:val="28"/>
        </w:rPr>
        <w:t>Additional Improvements</w:t>
      </w:r>
      <w:r w:rsidR="001A0A9C" w:rsidRPr="0074582F">
        <w:rPr>
          <w:rFonts w:ascii="Arial" w:hAnsi="Arial" w:cs="Arial"/>
          <w:color w:val="auto"/>
          <w:sz w:val="28"/>
          <w:szCs w:val="28"/>
        </w:rPr>
        <w:t>.</w:t>
      </w:r>
    </w:p>
    <w:p w14:paraId="21633DFF" w14:textId="77777777" w:rsidR="00E2314A" w:rsidRDefault="00E2314A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Smaller</w:t>
      </w:r>
      <w:r w:rsidR="003D2083" w:rsidRPr="004C62B3">
        <w:rPr>
          <w:rFonts w:ascii="Arial" w:hAnsi="Arial" w:cs="Arial"/>
          <w:sz w:val="28"/>
          <w:szCs w:val="28"/>
        </w:rPr>
        <w:t xml:space="preserve"> junctions along the route </w:t>
      </w:r>
      <w:r w:rsidRPr="00E2314A">
        <w:rPr>
          <w:rFonts w:ascii="Arial" w:hAnsi="Arial" w:cs="Arial"/>
          <w:sz w:val="28"/>
          <w:szCs w:val="28"/>
        </w:rPr>
        <w:t>will be upgraded to improve safety and comfort for pedestrians and cyclists.</w:t>
      </w:r>
    </w:p>
    <w:p w14:paraId="55B31CEF" w14:textId="77777777" w:rsidR="00E2314A" w:rsidRDefault="003D2083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4C62B3">
        <w:rPr>
          <w:rFonts w:ascii="Arial" w:hAnsi="Arial" w:cs="Arial"/>
          <w:sz w:val="28"/>
          <w:szCs w:val="28"/>
        </w:rPr>
        <w:t xml:space="preserve">Bus Stops along the route have also been modified in line with the NTA Cycle Design Manual. </w:t>
      </w:r>
    </w:p>
    <w:p w14:paraId="1D9603BC" w14:textId="0DA6DE84" w:rsidR="003D2083" w:rsidRPr="004C62B3" w:rsidRDefault="003D2083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4C62B3">
        <w:rPr>
          <w:rFonts w:ascii="Arial" w:hAnsi="Arial" w:cs="Arial"/>
          <w:sz w:val="28"/>
          <w:szCs w:val="28"/>
        </w:rPr>
        <w:t>Additional landscaping and greener</w:t>
      </w:r>
      <w:r w:rsidR="0088371A">
        <w:rPr>
          <w:rFonts w:ascii="Arial" w:hAnsi="Arial" w:cs="Arial"/>
          <w:sz w:val="28"/>
          <w:szCs w:val="28"/>
        </w:rPr>
        <w:t>y</w:t>
      </w:r>
      <w:r w:rsidRPr="004C62B3">
        <w:rPr>
          <w:rFonts w:ascii="Arial" w:hAnsi="Arial" w:cs="Arial"/>
          <w:sz w:val="28"/>
          <w:szCs w:val="28"/>
        </w:rPr>
        <w:t xml:space="preserve"> will also be placed along the route.</w:t>
      </w:r>
    </w:p>
    <w:p w14:paraId="1DB930CE" w14:textId="77777777" w:rsidR="00E2314A" w:rsidRDefault="00E2314A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1F1A12E0" w14:textId="5369D264" w:rsidR="0024531E" w:rsidRDefault="0088371A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3D2083" w:rsidRPr="004C62B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public consultation report will outline </w:t>
      </w:r>
      <w:r w:rsidR="003D2083" w:rsidRPr="004C62B3">
        <w:rPr>
          <w:rFonts w:ascii="Arial" w:hAnsi="Arial" w:cs="Arial"/>
          <w:sz w:val="28"/>
          <w:szCs w:val="28"/>
        </w:rPr>
        <w:t>the responses from Dublin City</w:t>
      </w:r>
      <w:r>
        <w:rPr>
          <w:rFonts w:ascii="Arial" w:hAnsi="Arial" w:cs="Arial"/>
          <w:sz w:val="28"/>
          <w:szCs w:val="28"/>
        </w:rPr>
        <w:t xml:space="preserve"> </w:t>
      </w:r>
      <w:r w:rsidR="003D2083" w:rsidRPr="004C62B3">
        <w:rPr>
          <w:rFonts w:ascii="Arial" w:hAnsi="Arial" w:cs="Arial"/>
          <w:sz w:val="28"/>
          <w:szCs w:val="28"/>
        </w:rPr>
        <w:t>Council Active Travel Programme Office to the key suggestions / concerns raised</w:t>
      </w:r>
      <w:r>
        <w:rPr>
          <w:rFonts w:ascii="Arial" w:hAnsi="Arial" w:cs="Arial"/>
          <w:sz w:val="28"/>
          <w:szCs w:val="28"/>
        </w:rPr>
        <w:t xml:space="preserve"> during the public consultation.</w:t>
      </w:r>
    </w:p>
    <w:p w14:paraId="3C753981" w14:textId="77777777" w:rsidR="004D5D81" w:rsidRDefault="004D5D81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4801B418" w14:textId="77777777" w:rsidR="009F5E3B" w:rsidRPr="009F5E3B" w:rsidRDefault="007F6805" w:rsidP="004D5D81">
      <w:pPr>
        <w:spacing w:line="276" w:lineRule="auto"/>
        <w:jc w:val="both"/>
      </w:pPr>
      <w:r>
        <w:pict w14:anchorId="4176C0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298.5pt">
            <v:imagedata r:id="rId12" o:title="7003_V61 IN_04"/>
          </v:shape>
        </w:pict>
      </w:r>
    </w:p>
    <w:p w14:paraId="0466E58C" w14:textId="5E3F4679" w:rsidR="00AE4B94" w:rsidRDefault="0024531E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4531E">
        <w:rPr>
          <w:rFonts w:ascii="Arial" w:hAnsi="Arial" w:cs="Arial"/>
          <w:sz w:val="28"/>
          <w:szCs w:val="28"/>
        </w:rPr>
        <w:t>A photomontage image is included to illustrate</w:t>
      </w:r>
      <w:r>
        <w:rPr>
          <w:rFonts w:ascii="Arial" w:hAnsi="Arial" w:cs="Arial"/>
          <w:sz w:val="28"/>
          <w:szCs w:val="28"/>
        </w:rPr>
        <w:t xml:space="preserve"> </w:t>
      </w:r>
      <w:r w:rsidR="00AE4B94" w:rsidRPr="004C62B3">
        <w:rPr>
          <w:rFonts w:ascii="Arial" w:hAnsi="Arial" w:cs="Arial"/>
          <w:sz w:val="28"/>
          <w:szCs w:val="28"/>
        </w:rPr>
        <w:t>the proposed walking and cycling scheme along Sybil Road facing south n</w:t>
      </w:r>
      <w:r w:rsidR="00AE4B94" w:rsidRPr="0074582F">
        <w:rPr>
          <w:rFonts w:ascii="Arial" w:hAnsi="Arial" w:cs="Arial"/>
          <w:sz w:val="28"/>
          <w:szCs w:val="28"/>
        </w:rPr>
        <w:t xml:space="preserve">ext to the </w:t>
      </w:r>
      <w:r w:rsidR="00D52F68" w:rsidRPr="0074582F">
        <w:rPr>
          <w:rFonts w:ascii="Arial" w:hAnsi="Arial" w:cs="Arial"/>
          <w:sz w:val="28"/>
          <w:szCs w:val="28"/>
        </w:rPr>
        <w:t>Saint</w:t>
      </w:r>
      <w:r w:rsidR="00AE4B94" w:rsidRPr="0074582F">
        <w:rPr>
          <w:rFonts w:ascii="Arial" w:hAnsi="Arial" w:cs="Arial"/>
          <w:sz w:val="28"/>
          <w:szCs w:val="28"/>
        </w:rPr>
        <w:t xml:space="preserve"> Anne’s Park. The photomontage shows a two-way cycle track on the right hand side separated from the carriageway by a grass verge. On the left hand side, the photomontage shows marked parallel parking bays directly adjacent </w:t>
      </w:r>
      <w:r w:rsidR="00CA446A" w:rsidRPr="0074582F">
        <w:rPr>
          <w:rFonts w:ascii="Arial" w:hAnsi="Arial" w:cs="Arial"/>
          <w:sz w:val="28"/>
          <w:szCs w:val="28"/>
        </w:rPr>
        <w:t>Saint</w:t>
      </w:r>
      <w:r w:rsidR="00AE4B94" w:rsidRPr="004C62B3">
        <w:rPr>
          <w:rFonts w:ascii="Arial" w:hAnsi="Arial" w:cs="Arial"/>
          <w:sz w:val="28"/>
          <w:szCs w:val="28"/>
        </w:rPr>
        <w:t xml:space="preserve"> Anne's Park, and a raised pedestrian crossing.</w:t>
      </w:r>
    </w:p>
    <w:p w14:paraId="634ACD05" w14:textId="77777777" w:rsidR="00D36805" w:rsidRPr="00D36805" w:rsidRDefault="00D36805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36805">
        <w:rPr>
          <w:rFonts w:ascii="Arial" w:hAnsi="Arial" w:cs="Arial"/>
          <w:sz w:val="28"/>
          <w:szCs w:val="28"/>
        </w:rPr>
        <w:t>An image is included below;</w:t>
      </w:r>
    </w:p>
    <w:p w14:paraId="47A8241D" w14:textId="77777777" w:rsidR="009F5E3B" w:rsidRPr="009F5E3B" w:rsidRDefault="002C5848" w:rsidP="004D5D81">
      <w:pPr>
        <w:spacing w:line="276" w:lineRule="auto"/>
        <w:jc w:val="both"/>
      </w:pPr>
      <w:r w:rsidRPr="002C5848">
        <w:rPr>
          <w:noProof/>
          <w:lang w:eastAsia="en-IE"/>
        </w:rPr>
        <w:drawing>
          <wp:inline distT="0" distB="0" distL="0" distR="0" wp14:anchorId="03C5E8FF" wp14:editId="5A883735">
            <wp:extent cx="5731510" cy="2647083"/>
            <wp:effectExtent l="0" t="0" r="2540" b="1270"/>
            <wp:docPr id="5" name="Picture 5" descr="J:\SUSTAI~2\STMGPR~1\DCC21X~1\JD9QA0~1\1~1.GRA\5COMMS~1\4COMMU~1\5PHOTO~1\2024RE~1\WOYELL~1.LIN\7003_RP03_Rev04_2024-08-13_PRINT_Page_17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SUSTAI~2\STMGPR~1\DCC21X~1\JD9QA0~1\1~1.GRA\5COMMS~1\4COMMU~1\5PHOTO~1\2024RE~1\WOYELL~1.LIN\7003_RP03_Rev04_2024-08-13_PRINT_Page_17_Image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E4A93" w14:textId="77777777" w:rsidR="00AE4B94" w:rsidRDefault="0024531E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4531E">
        <w:rPr>
          <w:rFonts w:ascii="Arial" w:hAnsi="Arial" w:cs="Arial"/>
          <w:sz w:val="28"/>
          <w:szCs w:val="28"/>
        </w:rPr>
        <w:t xml:space="preserve">A photomontage image is included to illustrate the </w:t>
      </w:r>
      <w:r w:rsidR="00AE4B94" w:rsidRPr="004C62B3">
        <w:rPr>
          <w:rFonts w:ascii="Arial" w:hAnsi="Arial" w:cs="Arial"/>
          <w:sz w:val="28"/>
          <w:szCs w:val="28"/>
        </w:rPr>
        <w:t>proposed walking and cycling scheme at the Brookwood Avenue and Brookwood Grove junction. The photomontage, taken from Brookwood Avenue facing south, shows a one-way stepped cycle track both sid</w:t>
      </w:r>
      <w:r w:rsidR="001D46A3">
        <w:rPr>
          <w:rFonts w:ascii="Arial" w:hAnsi="Arial" w:cs="Arial"/>
          <w:sz w:val="28"/>
          <w:szCs w:val="28"/>
        </w:rPr>
        <w:t xml:space="preserve">es of the road and a </w:t>
      </w:r>
      <w:r w:rsidR="001D46A3" w:rsidRPr="0074582F">
        <w:rPr>
          <w:rFonts w:ascii="Arial" w:hAnsi="Arial" w:cs="Arial"/>
          <w:sz w:val="28"/>
          <w:szCs w:val="28"/>
        </w:rPr>
        <w:t>signalized</w:t>
      </w:r>
      <w:r w:rsidR="001D46A3">
        <w:rPr>
          <w:rFonts w:ascii="Arial" w:hAnsi="Arial" w:cs="Arial"/>
          <w:sz w:val="28"/>
          <w:szCs w:val="28"/>
        </w:rPr>
        <w:t xml:space="preserve"> </w:t>
      </w:r>
      <w:r w:rsidR="00AE4B94" w:rsidRPr="004C62B3">
        <w:rPr>
          <w:rFonts w:ascii="Arial" w:hAnsi="Arial" w:cs="Arial"/>
          <w:sz w:val="28"/>
          <w:szCs w:val="28"/>
        </w:rPr>
        <w:t>pedestrian crossing on Brookwood Avenue.</w:t>
      </w:r>
    </w:p>
    <w:p w14:paraId="3FFF9B4E" w14:textId="77777777" w:rsidR="0024531E" w:rsidRPr="004C62B3" w:rsidRDefault="0024531E" w:rsidP="004D5D81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sectPr w:rsidR="0024531E" w:rsidRPr="004C62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8382A"/>
    <w:multiLevelType w:val="hybridMultilevel"/>
    <w:tmpl w:val="CF904E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E0D43"/>
    <w:multiLevelType w:val="hybridMultilevel"/>
    <w:tmpl w:val="AE4660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9274B"/>
    <w:multiLevelType w:val="hybridMultilevel"/>
    <w:tmpl w:val="4E206F82"/>
    <w:lvl w:ilvl="0" w:tplc="C4C2D61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D21D4"/>
    <w:multiLevelType w:val="hybridMultilevel"/>
    <w:tmpl w:val="06A42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A8F"/>
    <w:rsid w:val="000C14C7"/>
    <w:rsid w:val="001A0A9C"/>
    <w:rsid w:val="001D46A3"/>
    <w:rsid w:val="001E61B0"/>
    <w:rsid w:val="0023072C"/>
    <w:rsid w:val="0024531E"/>
    <w:rsid w:val="00274AC2"/>
    <w:rsid w:val="002C5848"/>
    <w:rsid w:val="00353613"/>
    <w:rsid w:val="00383449"/>
    <w:rsid w:val="00383E9F"/>
    <w:rsid w:val="003D2083"/>
    <w:rsid w:val="003E7E3C"/>
    <w:rsid w:val="0044268F"/>
    <w:rsid w:val="004C62B3"/>
    <w:rsid w:val="004D5D81"/>
    <w:rsid w:val="005F3AA2"/>
    <w:rsid w:val="006309B3"/>
    <w:rsid w:val="00697262"/>
    <w:rsid w:val="0074582F"/>
    <w:rsid w:val="00767C94"/>
    <w:rsid w:val="00797EC2"/>
    <w:rsid w:val="007F6805"/>
    <w:rsid w:val="00801BF6"/>
    <w:rsid w:val="00854376"/>
    <w:rsid w:val="00866150"/>
    <w:rsid w:val="0088371A"/>
    <w:rsid w:val="00893299"/>
    <w:rsid w:val="0089432A"/>
    <w:rsid w:val="008F2197"/>
    <w:rsid w:val="0091231A"/>
    <w:rsid w:val="00912CFA"/>
    <w:rsid w:val="00914E48"/>
    <w:rsid w:val="00945019"/>
    <w:rsid w:val="0095464B"/>
    <w:rsid w:val="009F5E3B"/>
    <w:rsid w:val="00A520A7"/>
    <w:rsid w:val="00A67263"/>
    <w:rsid w:val="00AE4B94"/>
    <w:rsid w:val="00B06530"/>
    <w:rsid w:val="00B14152"/>
    <w:rsid w:val="00BD4972"/>
    <w:rsid w:val="00CA446A"/>
    <w:rsid w:val="00D00AF2"/>
    <w:rsid w:val="00D36805"/>
    <w:rsid w:val="00D52F68"/>
    <w:rsid w:val="00DC3E32"/>
    <w:rsid w:val="00DD5593"/>
    <w:rsid w:val="00DD7A8F"/>
    <w:rsid w:val="00E2314A"/>
    <w:rsid w:val="00E575DA"/>
    <w:rsid w:val="00E60A5F"/>
    <w:rsid w:val="00E72AC3"/>
    <w:rsid w:val="00ED7D8B"/>
    <w:rsid w:val="00F221EB"/>
    <w:rsid w:val="00F37682"/>
    <w:rsid w:val="00F720A5"/>
    <w:rsid w:val="00FE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E5172B"/>
  <w15:chartTrackingRefBased/>
  <w15:docId w15:val="{D4BB6F67-883B-40BB-B3FF-4269B1F59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5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72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2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08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450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0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0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0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0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01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75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72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726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431CDB-0528-405C-A9D6-230449AC97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0C6E92-144E-4865-B9B8-D0CA84D8EA2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C820E36-8733-421C-B1DF-DCD45F400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Daly</dc:creator>
  <cp:keywords/>
  <dc:description/>
  <cp:lastModifiedBy>Gerard Claffey</cp:lastModifiedBy>
  <cp:revision>3</cp:revision>
  <dcterms:created xsi:type="dcterms:W3CDTF">2024-09-09T14:16:00Z</dcterms:created>
  <dcterms:modified xsi:type="dcterms:W3CDTF">2024-09-19T08:33:00Z</dcterms:modified>
</cp:coreProperties>
</file>