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0A88" w14:textId="39E9DA6F" w:rsidR="00C97CB7" w:rsidRPr="00484A15" w:rsidRDefault="00A35568" w:rsidP="001D0563">
      <w:pPr>
        <w:spacing w:after="0"/>
        <w:rPr>
          <w:rFonts w:ascii="Arial" w:hAnsi="Arial" w:cs="Arial"/>
          <w:b/>
          <w:snapToGrid w:val="0"/>
        </w:rPr>
      </w:pPr>
      <w:bookmarkStart w:id="0" w:name="_GoBack"/>
      <w:bookmarkEnd w:id="0"/>
      <w:r w:rsidRPr="00484A15">
        <w:rPr>
          <w:rFonts w:ascii="Arial" w:hAnsi="Arial" w:cs="Arial"/>
          <w:b/>
          <w:snapToGrid w:val="0"/>
        </w:rPr>
        <w:t xml:space="preserve">Ní bhaineann an fhoirm seo </w:t>
      </w:r>
      <w:r w:rsidRPr="00484A15">
        <w:rPr>
          <w:rFonts w:ascii="Arial" w:hAnsi="Arial" w:cs="Arial"/>
          <w:b/>
          <w:snapToGrid w:val="0"/>
          <w:u w:val="single"/>
        </w:rPr>
        <w:t>ach amháin</w:t>
      </w:r>
      <w:r w:rsidRPr="00484A15">
        <w:rPr>
          <w:rFonts w:ascii="Arial" w:hAnsi="Arial" w:cs="Arial"/>
          <w:b/>
          <w:snapToGrid w:val="0"/>
        </w:rPr>
        <w:t xml:space="preserve"> le gníomhaíocht phromóisin óna bhfuil bonneagar ag teastáil. Le haghaidh iarratais a bhaineann leis an mbranda ar láimh, </w:t>
      </w:r>
      <w:r w:rsidRPr="00484A15">
        <w:rPr>
          <w:rFonts w:ascii="Arial" w:hAnsi="Arial" w:cs="Arial"/>
          <w:b/>
          <w:snapToGrid w:val="0"/>
          <w:u w:val="single"/>
        </w:rPr>
        <w:t>ní mór duit</w:t>
      </w:r>
      <w:r w:rsidRPr="00484A15">
        <w:rPr>
          <w:rFonts w:ascii="Arial" w:hAnsi="Arial" w:cs="Arial"/>
          <w:snapToGrid w:val="0"/>
        </w:rPr>
        <w:t xml:space="preserve"> </w:t>
      </w:r>
      <w:r w:rsidRPr="00484A15">
        <w:rPr>
          <w:rFonts w:ascii="Arial" w:hAnsi="Arial" w:cs="Arial"/>
          <w:b/>
          <w:snapToGrid w:val="0"/>
        </w:rPr>
        <w:t>teagmháil a dhéanamh le</w:t>
      </w:r>
      <w:r w:rsidRPr="00484A15">
        <w:rPr>
          <w:rFonts w:ascii="Arial" w:hAnsi="Arial" w:cs="Arial"/>
          <w:snapToGrid w:val="0"/>
        </w:rPr>
        <w:t xml:space="preserve"> </w:t>
      </w:r>
      <w:hyperlink r:id="rId10" w:history="1">
        <w:r w:rsidRPr="00484A15">
          <w:rPr>
            <w:rStyle w:val="Hyperlink"/>
            <w:rFonts w:ascii="Arial" w:hAnsi="Arial" w:cs="Arial"/>
            <w:b/>
            <w:snapToGrid w:val="0"/>
          </w:rPr>
          <w:t>LMO@dublincity.ie</w:t>
        </w:r>
      </w:hyperlink>
      <w:r w:rsidRPr="00484A15">
        <w:rPr>
          <w:rFonts w:ascii="Arial" w:hAnsi="Arial" w:cs="Arial"/>
          <w:snapToGrid w:val="0"/>
        </w:rPr>
        <w:t xml:space="preserve"> </w:t>
      </w:r>
      <w:r w:rsidRPr="00484A15">
        <w:rPr>
          <w:rFonts w:ascii="Arial" w:hAnsi="Arial" w:cs="Arial"/>
          <w:b/>
          <w:snapToGrid w:val="0"/>
          <w:u w:val="single"/>
        </w:rPr>
        <w:t>amháin</w:t>
      </w:r>
    </w:p>
    <w:p w14:paraId="5B6DB535" w14:textId="1ACD9DC7" w:rsidR="00F9060E" w:rsidRPr="00484A15" w:rsidRDefault="00F9060E" w:rsidP="001D0563">
      <w:pPr>
        <w:spacing w:after="0"/>
        <w:rPr>
          <w:rFonts w:ascii="Arial" w:hAnsi="Arial" w:cs="Arial"/>
          <w:b/>
          <w:snapToGrid w:val="0"/>
        </w:rPr>
      </w:pPr>
    </w:p>
    <w:p w14:paraId="15309A81" w14:textId="741523A4" w:rsidR="00F3260A" w:rsidRPr="00484A15" w:rsidRDefault="00F9060E" w:rsidP="00F9060E">
      <w:pPr>
        <w:numPr>
          <w:ilvl w:val="0"/>
          <w:numId w:val="26"/>
        </w:numPr>
        <w:spacing w:after="0" w:line="240" w:lineRule="auto"/>
        <w:rPr>
          <w:rFonts w:ascii="Arial" w:eastAsia="Times New Roman" w:hAnsi="Arial" w:cs="Arial"/>
          <w:b/>
          <w:bCs/>
          <w:snapToGrid w:val="0"/>
          <w:color w:val="000000" w:themeColor="text1"/>
          <w:lang w:eastAsia="en-IE"/>
        </w:rPr>
      </w:pPr>
      <w:r w:rsidRPr="00484A15">
        <w:rPr>
          <w:rFonts w:ascii="Arial" w:eastAsia="Times New Roman" w:hAnsi="Arial" w:cs="Arial"/>
          <w:b/>
          <w:snapToGrid w:val="0"/>
          <w:color w:val="000000" w:themeColor="text1"/>
        </w:rPr>
        <w:t xml:space="preserve">Tabhair faoi deara, sula gcuireann tú an fhoirm iarratais seo isteach, </w:t>
      </w:r>
      <w:r w:rsidRPr="00484A15">
        <w:rPr>
          <w:rFonts w:ascii="Arial" w:eastAsia="Times New Roman" w:hAnsi="Arial" w:cs="Arial"/>
          <w:b/>
          <w:snapToGrid w:val="0"/>
          <w:color w:val="000000" w:themeColor="text1"/>
          <w:u w:val="single"/>
        </w:rPr>
        <w:t>ní mór</w:t>
      </w:r>
      <w:r w:rsidRPr="00484A15">
        <w:rPr>
          <w:rFonts w:ascii="Arial" w:eastAsia="Times New Roman" w:hAnsi="Arial" w:cs="Arial"/>
          <w:b/>
          <w:snapToGrid w:val="0"/>
          <w:color w:val="000000" w:themeColor="text1"/>
        </w:rPr>
        <w:t xml:space="preserve"> don Oifig um Bainistiú Bruscair aon earra a bheidh á dháileadh/shampláil mar chuid de d</w:t>
      </w:r>
      <w:r w:rsidR="00731530">
        <w:rPr>
          <w:rFonts w:ascii="Arial" w:eastAsia="Times New Roman" w:hAnsi="Arial" w:cs="Arial"/>
          <w:b/>
          <w:snapToGrid w:val="0"/>
          <w:color w:val="000000" w:themeColor="text1"/>
        </w:rPr>
        <w:t>’</w:t>
      </w:r>
      <w:r w:rsidRPr="00484A15">
        <w:rPr>
          <w:rFonts w:ascii="Arial" w:eastAsia="Times New Roman" w:hAnsi="Arial" w:cs="Arial"/>
          <w:b/>
          <w:snapToGrid w:val="0"/>
          <w:color w:val="000000" w:themeColor="text1"/>
        </w:rPr>
        <w:t>iarratas a fhaomhadh. Má tá sampláil nó branda ar láimh i gceist le do thogra, ba cheart duit teagmháil a dhéanamh leis an Oifig um Bainistiú Bruscair trí ríomhphost:</w:t>
      </w:r>
      <w:r w:rsidRPr="00484A15">
        <w:rPr>
          <w:rFonts w:ascii="Arial" w:eastAsia="Times New Roman" w:hAnsi="Arial" w:cs="Arial"/>
          <w:snapToGrid w:val="0"/>
          <w:color w:val="000000" w:themeColor="text1"/>
        </w:rPr>
        <w:t xml:space="preserve"> </w:t>
      </w:r>
      <w:hyperlink r:id="rId11" w:history="1">
        <w:r w:rsidRPr="00484A15">
          <w:rPr>
            <w:rStyle w:val="Hyperlink"/>
            <w:rFonts w:ascii="Arial" w:hAnsi="Arial" w:cs="Arial"/>
            <w:b/>
            <w:snapToGrid w:val="0"/>
          </w:rPr>
          <w:t>LMO@dublincity.ie</w:t>
        </w:r>
      </w:hyperlink>
      <w:r w:rsidRPr="00484A15">
        <w:rPr>
          <w:rFonts w:ascii="Arial" w:eastAsia="Times New Roman" w:hAnsi="Arial" w:cs="Arial"/>
          <w:snapToGrid w:val="0"/>
          <w:color w:val="000000" w:themeColor="text1"/>
        </w:rPr>
        <w:t xml:space="preserve"> </w:t>
      </w:r>
      <w:r w:rsidRPr="00484A15">
        <w:rPr>
          <w:rFonts w:ascii="Arial" w:eastAsia="Times New Roman" w:hAnsi="Arial" w:cs="Arial"/>
          <w:b/>
          <w:snapToGrid w:val="0"/>
          <w:color w:val="000000" w:themeColor="text1"/>
        </w:rPr>
        <w:t>nó ar an bhfón: (01) 222 5349/4243/422.</w:t>
      </w:r>
    </w:p>
    <w:p w14:paraId="5D2AA7DE" w14:textId="59EDDC7D" w:rsidR="00F9060E" w:rsidRPr="00484A15" w:rsidRDefault="00F9060E" w:rsidP="00F9060E">
      <w:pPr>
        <w:pStyle w:val="ListParagraph"/>
        <w:spacing w:after="0"/>
        <w:rPr>
          <w:rFonts w:ascii="Arial" w:hAnsi="Arial" w:cs="Arial"/>
          <w:b/>
          <w:snapToGrid w:val="0"/>
        </w:rPr>
      </w:pPr>
    </w:p>
    <w:p w14:paraId="1A69BB73" w14:textId="77777777" w:rsidR="00A35568" w:rsidRPr="00484A15" w:rsidRDefault="00A35568" w:rsidP="001D0563">
      <w:pPr>
        <w:spacing w:after="0"/>
        <w:rPr>
          <w:rFonts w:ascii="Arial" w:hAnsi="Arial" w:cs="Arial"/>
          <w:b/>
          <w:snapToGrid w:val="0"/>
        </w:rPr>
      </w:pPr>
    </w:p>
    <w:p w14:paraId="5CC2CBC9" w14:textId="6B229C7C" w:rsidR="00C97CB7" w:rsidRPr="00484A15" w:rsidRDefault="00C97CB7" w:rsidP="003C6988">
      <w:pPr>
        <w:numPr>
          <w:ilvl w:val="0"/>
          <w:numId w:val="25"/>
        </w:numPr>
        <w:spacing w:after="0" w:line="240" w:lineRule="auto"/>
        <w:rPr>
          <w:rFonts w:ascii="Arial" w:eastAsia="Times New Roman" w:hAnsi="Arial" w:cs="Arial"/>
          <w:b/>
          <w:bCs/>
          <w:snapToGrid w:val="0"/>
          <w:color w:val="000000" w:themeColor="text1"/>
          <w:lang w:eastAsia="en-IE"/>
        </w:rPr>
      </w:pPr>
      <w:r w:rsidRPr="00484A15">
        <w:rPr>
          <w:rFonts w:ascii="Arial" w:hAnsi="Arial" w:cs="Arial"/>
          <w:b/>
          <w:snapToGrid w:val="0"/>
        </w:rPr>
        <w:t xml:space="preserve">Teastaíonn </w:t>
      </w:r>
      <w:r w:rsidRPr="00484A15">
        <w:rPr>
          <w:rFonts w:ascii="Arial" w:hAnsi="Arial" w:cs="Arial"/>
          <w:b/>
          <w:snapToGrid w:val="0"/>
          <w:u w:val="single"/>
        </w:rPr>
        <w:t>20 lá oibre</w:t>
      </w:r>
      <w:r w:rsidRPr="00484A15">
        <w:rPr>
          <w:rFonts w:ascii="Arial" w:hAnsi="Arial" w:cs="Arial"/>
          <w:b/>
          <w:snapToGrid w:val="0"/>
        </w:rPr>
        <w:t xml:space="preserve"> chun iarratas ar an bhfearann poiblí a úsáid le haghaidh gníomhachtuithe/margaíocht sráide nó imeachtaí promóisin lena ngabhann bonneagar agus/nó prapaí lena bpróiseáil.</w:t>
      </w:r>
    </w:p>
    <w:p w14:paraId="3810C9B1" w14:textId="77777777" w:rsidR="00C97CB7" w:rsidRPr="00484A15" w:rsidRDefault="00C97CB7" w:rsidP="00C97CB7">
      <w:pPr>
        <w:spacing w:after="0" w:line="240" w:lineRule="auto"/>
        <w:ind w:left="720"/>
        <w:rPr>
          <w:rFonts w:ascii="Arial" w:eastAsia="Times New Roman" w:hAnsi="Arial" w:cs="Arial"/>
          <w:b/>
          <w:bCs/>
          <w:snapToGrid w:val="0"/>
          <w:color w:val="000000" w:themeColor="text1"/>
          <w:lang w:eastAsia="en-IE"/>
        </w:rPr>
      </w:pPr>
    </w:p>
    <w:p w14:paraId="314CC696" w14:textId="77777777" w:rsidR="00C9524E" w:rsidRPr="00484A15" w:rsidRDefault="00C9524E" w:rsidP="00C97CB7">
      <w:pPr>
        <w:autoSpaceDE w:val="0"/>
        <w:autoSpaceDN w:val="0"/>
        <w:adjustRightInd w:val="0"/>
        <w:spacing w:after="0" w:line="240" w:lineRule="auto"/>
        <w:rPr>
          <w:rFonts w:ascii="Arial" w:hAnsi="Arial" w:cs="Arial"/>
          <w:bCs/>
          <w:iCs/>
          <w:snapToGrid w:val="0"/>
        </w:rPr>
      </w:pPr>
    </w:p>
    <w:p w14:paraId="21C7AD48" w14:textId="77777777" w:rsidR="00F3260A" w:rsidRPr="00484A15" w:rsidRDefault="005003E5" w:rsidP="00080875">
      <w:pPr>
        <w:spacing w:after="0"/>
        <w:ind w:left="709"/>
        <w:rPr>
          <w:rFonts w:ascii="Arial" w:hAnsi="Arial" w:cs="Arial"/>
          <w:b/>
          <w:snapToGrid w:val="0"/>
        </w:rPr>
      </w:pPr>
      <w:r w:rsidRPr="00484A15">
        <w:rPr>
          <w:rFonts w:ascii="Arial" w:hAnsi="Arial" w:cs="Arial"/>
          <w:b/>
          <w:snapToGrid w:val="0"/>
        </w:rPr>
        <w:t>Láithreacha le haghaidh gníomhaíochtaí promóisin:</w:t>
      </w:r>
    </w:p>
    <w:p w14:paraId="72AA174C" w14:textId="77777777" w:rsidR="00F3260A" w:rsidRPr="00484A15" w:rsidRDefault="0023712B" w:rsidP="00080875">
      <w:pPr>
        <w:pStyle w:val="ListParagraph"/>
        <w:numPr>
          <w:ilvl w:val="0"/>
          <w:numId w:val="12"/>
        </w:numPr>
        <w:spacing w:after="0"/>
        <w:ind w:left="709"/>
        <w:rPr>
          <w:rFonts w:ascii="Arial" w:hAnsi="Arial" w:cs="Arial"/>
          <w:snapToGrid w:val="0"/>
        </w:rPr>
      </w:pPr>
      <w:r w:rsidRPr="00484A15">
        <w:rPr>
          <w:rFonts w:ascii="Arial" w:hAnsi="Arial" w:cs="Arial"/>
          <w:snapToGrid w:val="0"/>
        </w:rPr>
        <w:t>Ní cheadaítear ach láthair amháin in aghaidh an lae.</w:t>
      </w:r>
    </w:p>
    <w:p w14:paraId="53249B9F" w14:textId="77777777" w:rsidR="00F3260A" w:rsidRPr="00484A15" w:rsidRDefault="00656ECB" w:rsidP="00080875">
      <w:pPr>
        <w:pStyle w:val="ListParagraph"/>
        <w:numPr>
          <w:ilvl w:val="0"/>
          <w:numId w:val="12"/>
        </w:numPr>
        <w:ind w:left="709"/>
        <w:rPr>
          <w:rFonts w:ascii="Arial" w:hAnsi="Arial" w:cs="Arial"/>
          <w:snapToGrid w:val="0"/>
        </w:rPr>
      </w:pPr>
      <w:r w:rsidRPr="00484A15">
        <w:rPr>
          <w:rFonts w:ascii="Arial" w:hAnsi="Arial" w:cs="Arial"/>
          <w:snapToGrid w:val="0"/>
        </w:rPr>
        <w:t>Ní fhéadann iarratasóir iarratas a dhéanamh ach ar lá amháin in aghaidh gach iarratais.</w:t>
      </w:r>
    </w:p>
    <w:p w14:paraId="5E6B106F" w14:textId="77777777" w:rsidR="00F3260A" w:rsidRPr="00484A15" w:rsidRDefault="001C456D" w:rsidP="00080875">
      <w:pPr>
        <w:pStyle w:val="ListParagraph"/>
        <w:numPr>
          <w:ilvl w:val="0"/>
          <w:numId w:val="12"/>
        </w:numPr>
        <w:ind w:left="709"/>
        <w:rPr>
          <w:rFonts w:ascii="Arial" w:hAnsi="Arial" w:cs="Arial"/>
          <w:snapToGrid w:val="0"/>
        </w:rPr>
      </w:pPr>
      <w:r w:rsidRPr="00484A15">
        <w:rPr>
          <w:rFonts w:ascii="Arial" w:hAnsi="Arial" w:cs="Arial"/>
          <w:snapToGrid w:val="0"/>
        </w:rPr>
        <w:t>Tá cosc ar dhá lá as a chéile.</w:t>
      </w:r>
    </w:p>
    <w:p w14:paraId="153FC186" w14:textId="3E730A9D" w:rsidR="00FD3816" w:rsidRPr="00484A15" w:rsidRDefault="00A35568" w:rsidP="00080875">
      <w:pPr>
        <w:pStyle w:val="ListParagraph"/>
        <w:numPr>
          <w:ilvl w:val="0"/>
          <w:numId w:val="12"/>
        </w:numPr>
        <w:ind w:left="709"/>
        <w:rPr>
          <w:rFonts w:ascii="Arial" w:eastAsia="Times New Roman" w:hAnsi="Arial" w:cs="Arial"/>
          <w:bCs/>
          <w:snapToGrid w:val="0"/>
          <w:color w:val="333333"/>
          <w:lang w:eastAsia="en-IE"/>
        </w:rPr>
      </w:pPr>
      <w:r w:rsidRPr="00484A15">
        <w:rPr>
          <w:rFonts w:ascii="Arial" w:hAnsi="Arial" w:cs="Arial"/>
          <w:snapToGrid w:val="0"/>
        </w:rPr>
        <w:t>Is iad an dá láthair atá ar fáil;</w:t>
      </w:r>
    </w:p>
    <w:p w14:paraId="75E20CF5" w14:textId="77777777" w:rsidR="00F3260A" w:rsidRPr="00484A15" w:rsidRDefault="00FD3816" w:rsidP="00B06911">
      <w:pPr>
        <w:pStyle w:val="ListParagraph"/>
        <w:ind w:left="1440"/>
        <w:rPr>
          <w:rFonts w:ascii="Arial" w:hAnsi="Arial" w:cs="Arial"/>
          <w:b/>
          <w:snapToGrid w:val="0"/>
        </w:rPr>
      </w:pPr>
      <w:r w:rsidRPr="00484A15">
        <w:rPr>
          <w:rFonts w:ascii="Arial" w:hAnsi="Arial" w:cs="Arial"/>
          <w:b/>
          <w:snapToGrid w:val="0"/>
        </w:rPr>
        <w:t>Tuaisceart Bhaile Átha Cliath:</w:t>
      </w:r>
    </w:p>
    <w:p w14:paraId="3F920D70" w14:textId="77777777" w:rsidR="00F3260A" w:rsidRPr="00484A15" w:rsidRDefault="003C24A6" w:rsidP="00B06911">
      <w:pPr>
        <w:pStyle w:val="ListParagraph"/>
        <w:numPr>
          <w:ilvl w:val="1"/>
          <w:numId w:val="12"/>
        </w:numPr>
        <w:rPr>
          <w:rFonts w:ascii="Arial" w:hAnsi="Arial" w:cs="Arial"/>
          <w:snapToGrid w:val="0"/>
        </w:rPr>
      </w:pPr>
      <w:hyperlink r:id="rId12" w:history="1">
        <w:r w:rsidR="00FC15D5" w:rsidRPr="00484A15">
          <w:rPr>
            <w:rStyle w:val="Hyperlink"/>
            <w:rFonts w:ascii="Arial" w:hAnsi="Arial" w:cs="Arial"/>
            <w:snapToGrid w:val="0"/>
          </w:rPr>
          <w:t>Plás Mhargadh na Feirme</w:t>
        </w:r>
      </w:hyperlink>
    </w:p>
    <w:p w14:paraId="48F175D7" w14:textId="77777777" w:rsidR="00F3260A" w:rsidRPr="00484A15" w:rsidRDefault="00805564" w:rsidP="00B06911">
      <w:pPr>
        <w:pStyle w:val="ListParagraph"/>
        <w:ind w:left="1440"/>
        <w:rPr>
          <w:rFonts w:ascii="Arial" w:hAnsi="Arial" w:cs="Arial"/>
          <w:b/>
          <w:snapToGrid w:val="0"/>
        </w:rPr>
      </w:pPr>
      <w:r w:rsidRPr="00484A15">
        <w:rPr>
          <w:rFonts w:ascii="Arial" w:hAnsi="Arial" w:cs="Arial"/>
          <w:b/>
          <w:snapToGrid w:val="0"/>
        </w:rPr>
        <w:t>Deisceart Bhaile Átha Cliath:</w:t>
      </w:r>
    </w:p>
    <w:p w14:paraId="5898E79B" w14:textId="611A4C64" w:rsidR="00FD3816" w:rsidRPr="00484A15" w:rsidRDefault="003C24A6" w:rsidP="00B06911">
      <w:pPr>
        <w:pStyle w:val="ListParagraph"/>
        <w:numPr>
          <w:ilvl w:val="1"/>
          <w:numId w:val="12"/>
        </w:numPr>
        <w:rPr>
          <w:rFonts w:ascii="Arial" w:hAnsi="Arial" w:cs="Arial"/>
          <w:snapToGrid w:val="0"/>
        </w:rPr>
      </w:pPr>
      <w:hyperlink r:id="rId13" w:history="1">
        <w:r w:rsidR="00FC15D5" w:rsidRPr="00484A15">
          <w:rPr>
            <w:rStyle w:val="Hyperlink"/>
            <w:rFonts w:ascii="Arial" w:hAnsi="Arial" w:cs="Arial"/>
            <w:snapToGrid w:val="0"/>
          </w:rPr>
          <w:t>Sráid an Rí Theas</w:t>
        </w:r>
      </w:hyperlink>
      <w:r w:rsidR="00FC15D5" w:rsidRPr="00484A15">
        <w:rPr>
          <w:rFonts w:ascii="Arial" w:hAnsi="Arial" w:cs="Arial"/>
          <w:snapToGrid w:val="0"/>
        </w:rPr>
        <w:t xml:space="preserve"> (Ní mór nach mbeidh an bonneagar níos mó ná 3x3 méadar, ní cheadaítear feithiclí) </w:t>
      </w:r>
    </w:p>
    <w:tbl>
      <w:tblPr>
        <w:tblStyle w:val="TableGrid"/>
        <w:tblW w:w="0" w:type="auto"/>
        <w:tblLook w:val="04A0" w:firstRow="1" w:lastRow="0" w:firstColumn="1" w:lastColumn="0" w:noHBand="0" w:noVBand="1"/>
      </w:tblPr>
      <w:tblGrid>
        <w:gridCol w:w="5115"/>
        <w:gridCol w:w="4928"/>
      </w:tblGrid>
      <w:tr w:rsidR="00D019EC" w:rsidRPr="00484A15" w14:paraId="208FA605" w14:textId="77777777" w:rsidTr="00CB34FF">
        <w:tc>
          <w:tcPr>
            <w:tcW w:w="10043" w:type="dxa"/>
            <w:gridSpan w:val="2"/>
            <w:shd w:val="clear" w:color="auto" w:fill="E7E6E6" w:themeFill="background2"/>
          </w:tcPr>
          <w:p w14:paraId="7CFA11F4" w14:textId="77777777" w:rsidR="00D019EC" w:rsidRPr="00484A15" w:rsidRDefault="00D019EC" w:rsidP="005C3D59">
            <w:pPr>
              <w:rPr>
                <w:rFonts w:ascii="Arial" w:hAnsi="Arial" w:cs="Arial"/>
                <w:b/>
                <w:snapToGrid w:val="0"/>
              </w:rPr>
            </w:pPr>
            <w:r w:rsidRPr="00484A15">
              <w:rPr>
                <w:rFonts w:ascii="Arial" w:hAnsi="Arial" w:cs="Arial"/>
                <w:b/>
                <w:snapToGrid w:val="0"/>
              </w:rPr>
              <w:t xml:space="preserve">Sonraí iarratasóra </w:t>
            </w:r>
          </w:p>
        </w:tc>
      </w:tr>
      <w:tr w:rsidR="00405FC2" w:rsidRPr="00484A15" w14:paraId="33CF7A3B" w14:textId="77777777" w:rsidTr="00CB34FF">
        <w:tc>
          <w:tcPr>
            <w:tcW w:w="5115" w:type="dxa"/>
          </w:tcPr>
          <w:p w14:paraId="41E0C257" w14:textId="77777777" w:rsidR="00080875" w:rsidRPr="00484A15" w:rsidRDefault="00080875" w:rsidP="005C3D59">
            <w:pPr>
              <w:rPr>
                <w:rFonts w:ascii="Arial" w:hAnsi="Arial" w:cs="Arial"/>
                <w:snapToGrid w:val="0"/>
              </w:rPr>
            </w:pPr>
            <w:r w:rsidRPr="00484A15">
              <w:rPr>
                <w:rFonts w:ascii="Arial" w:hAnsi="Arial" w:cs="Arial"/>
                <w:snapToGrid w:val="0"/>
              </w:rPr>
              <w:t>Ainm Cuideachta</w:t>
            </w:r>
          </w:p>
        </w:tc>
        <w:tc>
          <w:tcPr>
            <w:tcW w:w="4928" w:type="dxa"/>
          </w:tcPr>
          <w:p w14:paraId="668C6A1B" w14:textId="77777777" w:rsidR="00080875" w:rsidRPr="00484A15" w:rsidRDefault="00080875" w:rsidP="005C3D59">
            <w:pPr>
              <w:rPr>
                <w:rFonts w:ascii="Arial" w:hAnsi="Arial" w:cs="Arial"/>
                <w:snapToGrid w:val="0"/>
              </w:rPr>
            </w:pPr>
          </w:p>
        </w:tc>
      </w:tr>
      <w:tr w:rsidR="00405FC2" w:rsidRPr="00484A15" w14:paraId="49F3A421" w14:textId="77777777" w:rsidTr="00CB34FF">
        <w:tc>
          <w:tcPr>
            <w:tcW w:w="5115" w:type="dxa"/>
          </w:tcPr>
          <w:p w14:paraId="3990FCE8" w14:textId="77777777" w:rsidR="00080875" w:rsidRPr="00484A15" w:rsidRDefault="00080875" w:rsidP="005C3D59">
            <w:pPr>
              <w:rPr>
                <w:rFonts w:ascii="Arial" w:hAnsi="Arial" w:cs="Arial"/>
                <w:snapToGrid w:val="0"/>
              </w:rPr>
            </w:pPr>
            <w:r w:rsidRPr="00484A15">
              <w:rPr>
                <w:rFonts w:ascii="Arial" w:hAnsi="Arial" w:cs="Arial"/>
                <w:snapToGrid w:val="0"/>
              </w:rPr>
              <w:t>Bainisteoir Iarratais</w:t>
            </w:r>
          </w:p>
        </w:tc>
        <w:tc>
          <w:tcPr>
            <w:tcW w:w="4928" w:type="dxa"/>
          </w:tcPr>
          <w:p w14:paraId="0A431119" w14:textId="77777777" w:rsidR="00080875" w:rsidRPr="00484A15" w:rsidRDefault="00080875" w:rsidP="005C3D59">
            <w:pPr>
              <w:rPr>
                <w:rFonts w:ascii="Arial" w:hAnsi="Arial" w:cs="Arial"/>
                <w:snapToGrid w:val="0"/>
              </w:rPr>
            </w:pPr>
          </w:p>
        </w:tc>
      </w:tr>
      <w:tr w:rsidR="00405FC2" w:rsidRPr="00484A15" w14:paraId="1CA32DC4" w14:textId="77777777" w:rsidTr="00CB34FF">
        <w:tc>
          <w:tcPr>
            <w:tcW w:w="5115" w:type="dxa"/>
          </w:tcPr>
          <w:p w14:paraId="22EC5ABC" w14:textId="4C38E5C3" w:rsidR="00FF4B5F" w:rsidRPr="00484A15" w:rsidRDefault="00FF4B5F" w:rsidP="00405FC2">
            <w:pPr>
              <w:rPr>
                <w:rFonts w:ascii="Arial" w:hAnsi="Arial" w:cs="Arial"/>
                <w:snapToGrid w:val="0"/>
              </w:rPr>
            </w:pPr>
            <w:r w:rsidRPr="00484A15">
              <w:rPr>
                <w:rFonts w:ascii="Arial" w:hAnsi="Arial" w:cs="Arial"/>
                <w:snapToGrid w:val="0"/>
              </w:rPr>
              <w:t xml:space="preserve">Ainm Gníomhachtaithe </w:t>
            </w:r>
          </w:p>
        </w:tc>
        <w:tc>
          <w:tcPr>
            <w:tcW w:w="4928" w:type="dxa"/>
          </w:tcPr>
          <w:p w14:paraId="6061A27B" w14:textId="77777777" w:rsidR="00FF4B5F" w:rsidRPr="00484A15" w:rsidRDefault="00FF4B5F" w:rsidP="005C3D59">
            <w:pPr>
              <w:rPr>
                <w:rFonts w:ascii="Arial" w:hAnsi="Arial" w:cs="Arial"/>
                <w:snapToGrid w:val="0"/>
              </w:rPr>
            </w:pPr>
          </w:p>
        </w:tc>
      </w:tr>
      <w:tr w:rsidR="00405FC2" w:rsidRPr="00484A15" w14:paraId="037E96A3" w14:textId="77777777" w:rsidTr="00CB34FF">
        <w:tc>
          <w:tcPr>
            <w:tcW w:w="5115" w:type="dxa"/>
          </w:tcPr>
          <w:p w14:paraId="3B1F6CF4" w14:textId="73496EF1" w:rsidR="00FF4B5F" w:rsidRPr="00484A15" w:rsidRDefault="00405FC2" w:rsidP="005C3D59">
            <w:pPr>
              <w:rPr>
                <w:rFonts w:ascii="Arial" w:hAnsi="Arial" w:cs="Arial"/>
                <w:snapToGrid w:val="0"/>
              </w:rPr>
            </w:pPr>
            <w:r w:rsidRPr="00484A15">
              <w:rPr>
                <w:rFonts w:ascii="Arial" w:hAnsi="Arial" w:cs="Arial"/>
                <w:snapToGrid w:val="0"/>
              </w:rPr>
              <w:t>Seoladh ríomhphoist an bhainisteora gníomhachtaithe</w:t>
            </w:r>
          </w:p>
        </w:tc>
        <w:tc>
          <w:tcPr>
            <w:tcW w:w="4928" w:type="dxa"/>
          </w:tcPr>
          <w:p w14:paraId="3FA3A1AF" w14:textId="77777777" w:rsidR="00FF4B5F" w:rsidRPr="00484A15" w:rsidRDefault="00FF4B5F" w:rsidP="005C3D59">
            <w:pPr>
              <w:rPr>
                <w:rFonts w:ascii="Arial" w:hAnsi="Arial" w:cs="Arial"/>
                <w:snapToGrid w:val="0"/>
              </w:rPr>
            </w:pPr>
          </w:p>
        </w:tc>
      </w:tr>
      <w:tr w:rsidR="00405FC2" w:rsidRPr="00484A15" w14:paraId="5994DE80" w14:textId="77777777" w:rsidTr="00CB34FF">
        <w:tc>
          <w:tcPr>
            <w:tcW w:w="5115" w:type="dxa"/>
          </w:tcPr>
          <w:p w14:paraId="2A659972" w14:textId="04B3530D" w:rsidR="00080875" w:rsidRPr="00484A15" w:rsidRDefault="00080875" w:rsidP="00405FC2">
            <w:pPr>
              <w:rPr>
                <w:rFonts w:ascii="Arial" w:hAnsi="Arial" w:cs="Arial"/>
                <w:snapToGrid w:val="0"/>
              </w:rPr>
            </w:pPr>
            <w:r w:rsidRPr="00484A15">
              <w:rPr>
                <w:rFonts w:ascii="Arial" w:hAnsi="Arial" w:cs="Arial"/>
                <w:snapToGrid w:val="0"/>
              </w:rPr>
              <w:t>Seoladh ríomhphoist le haghaidh sonrasc</w:t>
            </w:r>
          </w:p>
        </w:tc>
        <w:tc>
          <w:tcPr>
            <w:tcW w:w="4928" w:type="dxa"/>
          </w:tcPr>
          <w:p w14:paraId="16BC8707" w14:textId="77777777" w:rsidR="00080875" w:rsidRPr="00484A15" w:rsidRDefault="00080875" w:rsidP="005C3D59">
            <w:pPr>
              <w:rPr>
                <w:rFonts w:ascii="Arial" w:hAnsi="Arial" w:cs="Arial"/>
                <w:snapToGrid w:val="0"/>
              </w:rPr>
            </w:pPr>
          </w:p>
        </w:tc>
      </w:tr>
      <w:tr w:rsidR="00405FC2" w:rsidRPr="00484A15" w14:paraId="3F518F6B" w14:textId="77777777" w:rsidTr="00CB34FF">
        <w:tc>
          <w:tcPr>
            <w:tcW w:w="5115" w:type="dxa"/>
          </w:tcPr>
          <w:p w14:paraId="3F28AEDD" w14:textId="77777777" w:rsidR="00080875" w:rsidRPr="00484A15" w:rsidRDefault="00080875" w:rsidP="005C3D59">
            <w:pPr>
              <w:rPr>
                <w:rFonts w:ascii="Arial" w:hAnsi="Arial" w:cs="Arial"/>
                <w:snapToGrid w:val="0"/>
              </w:rPr>
            </w:pPr>
            <w:r w:rsidRPr="00484A15">
              <w:rPr>
                <w:rFonts w:ascii="Arial" w:hAnsi="Arial" w:cs="Arial"/>
                <w:snapToGrid w:val="0"/>
              </w:rPr>
              <w:t>Uimhir Theileafóin Cuideachta</w:t>
            </w:r>
          </w:p>
        </w:tc>
        <w:tc>
          <w:tcPr>
            <w:tcW w:w="4928" w:type="dxa"/>
          </w:tcPr>
          <w:p w14:paraId="16C93060" w14:textId="77777777" w:rsidR="00080875" w:rsidRPr="00484A15" w:rsidRDefault="00080875" w:rsidP="005C3D59">
            <w:pPr>
              <w:rPr>
                <w:rFonts w:ascii="Arial" w:hAnsi="Arial" w:cs="Arial"/>
                <w:snapToGrid w:val="0"/>
              </w:rPr>
            </w:pPr>
          </w:p>
        </w:tc>
      </w:tr>
      <w:tr w:rsidR="00405FC2" w:rsidRPr="00484A15" w14:paraId="46FB13E5" w14:textId="77777777" w:rsidTr="00CB34FF">
        <w:tc>
          <w:tcPr>
            <w:tcW w:w="5115" w:type="dxa"/>
          </w:tcPr>
          <w:p w14:paraId="36F7CCB8" w14:textId="77777777" w:rsidR="00080875" w:rsidRPr="00484A15" w:rsidRDefault="00080875" w:rsidP="005C3D59">
            <w:pPr>
              <w:rPr>
                <w:rFonts w:ascii="Arial" w:hAnsi="Arial" w:cs="Arial"/>
                <w:snapToGrid w:val="0"/>
              </w:rPr>
            </w:pPr>
            <w:r w:rsidRPr="00484A15">
              <w:rPr>
                <w:rFonts w:ascii="Arial" w:hAnsi="Arial" w:cs="Arial"/>
                <w:snapToGrid w:val="0"/>
              </w:rPr>
              <w:t>Uimhir Fóin Póca</w:t>
            </w:r>
          </w:p>
        </w:tc>
        <w:tc>
          <w:tcPr>
            <w:tcW w:w="4928" w:type="dxa"/>
          </w:tcPr>
          <w:p w14:paraId="5B75884F" w14:textId="77777777" w:rsidR="00080875" w:rsidRPr="00484A15" w:rsidRDefault="00080875" w:rsidP="005C3D59">
            <w:pPr>
              <w:rPr>
                <w:rFonts w:ascii="Arial" w:hAnsi="Arial" w:cs="Arial"/>
                <w:snapToGrid w:val="0"/>
              </w:rPr>
            </w:pPr>
          </w:p>
        </w:tc>
      </w:tr>
      <w:tr w:rsidR="00405FC2" w:rsidRPr="00484A15" w14:paraId="498319B9" w14:textId="77777777" w:rsidTr="00CB34FF">
        <w:tc>
          <w:tcPr>
            <w:tcW w:w="5115" w:type="dxa"/>
          </w:tcPr>
          <w:p w14:paraId="2936FFD3" w14:textId="77777777" w:rsidR="00080875" w:rsidRPr="00484A15" w:rsidRDefault="00080875" w:rsidP="005C3D59">
            <w:pPr>
              <w:rPr>
                <w:rFonts w:ascii="Arial" w:hAnsi="Arial" w:cs="Arial"/>
                <w:snapToGrid w:val="0"/>
              </w:rPr>
            </w:pPr>
            <w:r w:rsidRPr="00484A15">
              <w:rPr>
                <w:rFonts w:ascii="Arial" w:hAnsi="Arial" w:cs="Arial"/>
                <w:snapToGrid w:val="0"/>
              </w:rPr>
              <w:t>Seoladh Cuideachta</w:t>
            </w:r>
          </w:p>
        </w:tc>
        <w:tc>
          <w:tcPr>
            <w:tcW w:w="4928" w:type="dxa"/>
          </w:tcPr>
          <w:p w14:paraId="3E010E01" w14:textId="77777777" w:rsidR="00080875" w:rsidRPr="00484A15" w:rsidRDefault="00080875" w:rsidP="005C3D59">
            <w:pPr>
              <w:rPr>
                <w:rFonts w:ascii="Arial" w:hAnsi="Arial" w:cs="Arial"/>
                <w:snapToGrid w:val="0"/>
              </w:rPr>
            </w:pPr>
          </w:p>
        </w:tc>
      </w:tr>
      <w:tr w:rsidR="00D019EC" w:rsidRPr="00484A15" w14:paraId="60D1A2FB" w14:textId="77777777" w:rsidTr="00CB34FF">
        <w:tc>
          <w:tcPr>
            <w:tcW w:w="10043" w:type="dxa"/>
            <w:gridSpan w:val="2"/>
            <w:shd w:val="clear" w:color="auto" w:fill="E7E6E6" w:themeFill="background2"/>
          </w:tcPr>
          <w:p w14:paraId="6D0E8357" w14:textId="20FF3FF0" w:rsidR="00D019EC" w:rsidRPr="00484A15" w:rsidRDefault="00CB34FF" w:rsidP="00CB34FF">
            <w:pPr>
              <w:rPr>
                <w:rFonts w:ascii="Arial" w:hAnsi="Arial" w:cs="Arial"/>
                <w:b/>
                <w:snapToGrid w:val="0"/>
              </w:rPr>
            </w:pPr>
            <w:r w:rsidRPr="00484A15">
              <w:rPr>
                <w:rFonts w:ascii="Arial" w:hAnsi="Arial" w:cs="Arial"/>
                <w:b/>
                <w:snapToGrid w:val="0"/>
              </w:rPr>
              <w:t xml:space="preserve">Sonraí Gníomhachtaithe </w:t>
            </w:r>
          </w:p>
        </w:tc>
      </w:tr>
      <w:tr w:rsidR="00405FC2" w:rsidRPr="00484A15" w14:paraId="2B632FFD" w14:textId="77777777" w:rsidTr="00CB34FF">
        <w:tc>
          <w:tcPr>
            <w:tcW w:w="5115" w:type="dxa"/>
          </w:tcPr>
          <w:p w14:paraId="58201417" w14:textId="69C7290F" w:rsidR="00405FC2" w:rsidRPr="00484A15" w:rsidRDefault="00CB34FF" w:rsidP="00CB34FF">
            <w:pPr>
              <w:rPr>
                <w:rFonts w:ascii="Arial" w:hAnsi="Arial" w:cs="Arial"/>
                <w:snapToGrid w:val="0"/>
              </w:rPr>
            </w:pPr>
            <w:r w:rsidRPr="00484A15">
              <w:rPr>
                <w:rFonts w:ascii="Arial" w:hAnsi="Arial" w:cs="Arial"/>
                <w:snapToGrid w:val="0"/>
              </w:rPr>
              <w:t>Láthair (Plás Mhargadh na Feirme nó Sráid an Rí Theas)</w:t>
            </w:r>
          </w:p>
        </w:tc>
        <w:tc>
          <w:tcPr>
            <w:tcW w:w="4928" w:type="dxa"/>
          </w:tcPr>
          <w:p w14:paraId="61AFABEB" w14:textId="77777777" w:rsidR="00405FC2" w:rsidRPr="00484A15" w:rsidRDefault="00405FC2" w:rsidP="005C3D59">
            <w:pPr>
              <w:rPr>
                <w:rFonts w:ascii="Arial" w:hAnsi="Arial" w:cs="Arial"/>
                <w:snapToGrid w:val="0"/>
              </w:rPr>
            </w:pPr>
          </w:p>
        </w:tc>
      </w:tr>
      <w:tr w:rsidR="00405FC2" w:rsidRPr="00484A15" w14:paraId="01187648" w14:textId="77777777" w:rsidTr="00CB34FF">
        <w:tc>
          <w:tcPr>
            <w:tcW w:w="5115" w:type="dxa"/>
          </w:tcPr>
          <w:p w14:paraId="67646C0B" w14:textId="00ECB59E" w:rsidR="00405FC2" w:rsidRPr="00484A15" w:rsidRDefault="00CB34FF" w:rsidP="005C3D59">
            <w:pPr>
              <w:rPr>
                <w:rFonts w:ascii="Arial" w:hAnsi="Arial" w:cs="Arial"/>
                <w:snapToGrid w:val="0"/>
              </w:rPr>
            </w:pPr>
            <w:r w:rsidRPr="00484A15">
              <w:rPr>
                <w:rFonts w:ascii="Arial" w:hAnsi="Arial" w:cs="Arial"/>
                <w:snapToGrid w:val="0"/>
              </w:rPr>
              <w:t>Dáta Gníomhachtaithe</w:t>
            </w:r>
          </w:p>
        </w:tc>
        <w:tc>
          <w:tcPr>
            <w:tcW w:w="4928" w:type="dxa"/>
          </w:tcPr>
          <w:p w14:paraId="1291DEAE" w14:textId="77777777" w:rsidR="00405FC2" w:rsidRPr="00484A15" w:rsidRDefault="00405FC2" w:rsidP="005C3D59">
            <w:pPr>
              <w:rPr>
                <w:rFonts w:ascii="Arial" w:hAnsi="Arial" w:cs="Arial"/>
                <w:snapToGrid w:val="0"/>
              </w:rPr>
            </w:pPr>
          </w:p>
        </w:tc>
      </w:tr>
      <w:tr w:rsidR="00405FC2" w:rsidRPr="00484A15" w14:paraId="5DFFBD94" w14:textId="77777777" w:rsidTr="00CB34FF">
        <w:tc>
          <w:tcPr>
            <w:tcW w:w="5115" w:type="dxa"/>
          </w:tcPr>
          <w:p w14:paraId="50B3A129" w14:textId="5342E48F" w:rsidR="00405FC2" w:rsidRPr="00484A15" w:rsidRDefault="00CB34FF" w:rsidP="005C3D59">
            <w:pPr>
              <w:rPr>
                <w:rFonts w:ascii="Arial" w:hAnsi="Arial" w:cs="Arial"/>
                <w:snapToGrid w:val="0"/>
              </w:rPr>
            </w:pPr>
            <w:r w:rsidRPr="00484A15">
              <w:rPr>
                <w:rFonts w:ascii="Arial" w:hAnsi="Arial" w:cs="Arial"/>
                <w:snapToGrid w:val="0"/>
              </w:rPr>
              <w:lastRenderedPageBreak/>
              <w:t>Am Tosaithe – Am Críochnaithe</w:t>
            </w:r>
          </w:p>
        </w:tc>
        <w:tc>
          <w:tcPr>
            <w:tcW w:w="4928" w:type="dxa"/>
          </w:tcPr>
          <w:p w14:paraId="163A84A7" w14:textId="77777777" w:rsidR="00405FC2" w:rsidRPr="00484A15" w:rsidRDefault="00405FC2" w:rsidP="005C3D59">
            <w:pPr>
              <w:rPr>
                <w:rFonts w:ascii="Arial" w:hAnsi="Arial" w:cs="Arial"/>
                <w:snapToGrid w:val="0"/>
              </w:rPr>
            </w:pPr>
          </w:p>
        </w:tc>
      </w:tr>
      <w:tr w:rsidR="00405FC2" w:rsidRPr="00484A15" w14:paraId="1E292D87" w14:textId="77777777" w:rsidTr="00CB34FF">
        <w:tc>
          <w:tcPr>
            <w:tcW w:w="5115" w:type="dxa"/>
          </w:tcPr>
          <w:p w14:paraId="6566531E" w14:textId="2BF52FC8" w:rsidR="00CB34FF" w:rsidRPr="00484A15" w:rsidRDefault="00CB34FF" w:rsidP="00CB34FF">
            <w:pPr>
              <w:rPr>
                <w:rFonts w:ascii="Arial" w:hAnsi="Arial" w:cs="Arial"/>
                <w:snapToGrid w:val="0"/>
              </w:rPr>
            </w:pPr>
            <w:r w:rsidRPr="00484A15">
              <w:rPr>
                <w:rFonts w:ascii="Arial" w:hAnsi="Arial" w:cs="Arial"/>
                <w:snapToGrid w:val="0"/>
              </w:rPr>
              <w:t xml:space="preserve">Cur síos ar an ngníomhachtú </w:t>
            </w:r>
          </w:p>
        </w:tc>
        <w:tc>
          <w:tcPr>
            <w:tcW w:w="4928" w:type="dxa"/>
          </w:tcPr>
          <w:p w14:paraId="218FA13C" w14:textId="77777777" w:rsidR="00092FBF" w:rsidRPr="00484A15" w:rsidRDefault="00092FBF" w:rsidP="005C3D59">
            <w:pPr>
              <w:rPr>
                <w:rFonts w:ascii="Arial" w:hAnsi="Arial" w:cs="Arial"/>
                <w:snapToGrid w:val="0"/>
              </w:rPr>
            </w:pPr>
          </w:p>
        </w:tc>
      </w:tr>
      <w:tr w:rsidR="00405FC2" w:rsidRPr="00484A15" w14:paraId="63D8B0F0" w14:textId="77777777" w:rsidTr="00CB34FF">
        <w:tc>
          <w:tcPr>
            <w:tcW w:w="5115" w:type="dxa"/>
          </w:tcPr>
          <w:p w14:paraId="2CC44665" w14:textId="50640F61" w:rsidR="00D019EC" w:rsidRPr="00484A15" w:rsidRDefault="00D019EC" w:rsidP="00CB34FF">
            <w:pPr>
              <w:rPr>
                <w:rFonts w:ascii="Arial" w:hAnsi="Arial" w:cs="Arial"/>
                <w:snapToGrid w:val="0"/>
              </w:rPr>
            </w:pPr>
            <w:r w:rsidRPr="00484A15">
              <w:rPr>
                <w:rFonts w:ascii="Arial" w:eastAsia="Times New Roman" w:hAnsi="Arial" w:cs="Arial"/>
                <w:snapToGrid w:val="0"/>
              </w:rPr>
              <w:t>Achoimre ar an mbonneagar atá beartaithe (más ann dó)</w:t>
            </w:r>
          </w:p>
        </w:tc>
        <w:tc>
          <w:tcPr>
            <w:tcW w:w="4928" w:type="dxa"/>
          </w:tcPr>
          <w:p w14:paraId="00CD6CEF" w14:textId="77777777" w:rsidR="00D019EC" w:rsidRPr="00484A15" w:rsidRDefault="00D019EC" w:rsidP="005C3D59">
            <w:pPr>
              <w:rPr>
                <w:rFonts w:ascii="Arial" w:hAnsi="Arial" w:cs="Arial"/>
                <w:snapToGrid w:val="0"/>
              </w:rPr>
            </w:pPr>
          </w:p>
        </w:tc>
      </w:tr>
      <w:tr w:rsidR="00405FC2" w:rsidRPr="00484A15" w14:paraId="18B7B7C1" w14:textId="77777777" w:rsidTr="00CB34FF">
        <w:tc>
          <w:tcPr>
            <w:tcW w:w="5115" w:type="dxa"/>
          </w:tcPr>
          <w:p w14:paraId="0B08D629" w14:textId="77777777" w:rsidR="00D019EC" w:rsidRPr="00484A15" w:rsidRDefault="00D019EC" w:rsidP="005C3D59">
            <w:pPr>
              <w:rPr>
                <w:rFonts w:ascii="Arial" w:eastAsia="Times New Roman" w:hAnsi="Arial" w:cs="Arial"/>
                <w:snapToGrid w:val="0"/>
                <w:lang w:eastAsia="en-IE"/>
              </w:rPr>
            </w:pPr>
            <w:r w:rsidRPr="00484A15">
              <w:rPr>
                <w:rFonts w:ascii="Arial" w:eastAsia="Times New Roman" w:hAnsi="Arial" w:cs="Arial"/>
                <w:snapToGrid w:val="0"/>
              </w:rPr>
              <w:t>Toisí (Cuir íomhá den bhonneagar atá beartaithe i gceangal freisin le do thoil)</w:t>
            </w:r>
          </w:p>
        </w:tc>
        <w:tc>
          <w:tcPr>
            <w:tcW w:w="4928" w:type="dxa"/>
          </w:tcPr>
          <w:p w14:paraId="6D0CA235" w14:textId="77777777" w:rsidR="00D019EC" w:rsidRPr="00484A15" w:rsidRDefault="00D019EC" w:rsidP="005C3D59">
            <w:pPr>
              <w:rPr>
                <w:rFonts w:ascii="Arial" w:hAnsi="Arial" w:cs="Arial"/>
                <w:snapToGrid w:val="0"/>
              </w:rPr>
            </w:pPr>
          </w:p>
        </w:tc>
      </w:tr>
      <w:tr w:rsidR="00405FC2" w:rsidRPr="00484A15" w14:paraId="32C0378F" w14:textId="77777777" w:rsidTr="00CB34FF">
        <w:tc>
          <w:tcPr>
            <w:tcW w:w="5115" w:type="dxa"/>
          </w:tcPr>
          <w:p w14:paraId="5B111B30" w14:textId="02F56D41" w:rsidR="00D019EC" w:rsidRPr="00484A15" w:rsidRDefault="00FF4B5F" w:rsidP="001A766A">
            <w:pPr>
              <w:rPr>
                <w:rFonts w:ascii="Arial" w:eastAsia="Times New Roman" w:hAnsi="Arial" w:cs="Arial"/>
                <w:snapToGrid w:val="0"/>
                <w:lang w:eastAsia="en-IE"/>
              </w:rPr>
            </w:pPr>
            <w:r w:rsidRPr="00484A15">
              <w:rPr>
                <w:rFonts w:ascii="Arial" w:eastAsia="Times New Roman" w:hAnsi="Arial" w:cs="Arial"/>
                <w:snapToGrid w:val="0"/>
              </w:rPr>
              <w:t xml:space="preserve">An láthair bheacht ina mbeidh an bonneagar suite ag an láthair roghnaithe </w:t>
            </w:r>
          </w:p>
        </w:tc>
        <w:tc>
          <w:tcPr>
            <w:tcW w:w="4928" w:type="dxa"/>
          </w:tcPr>
          <w:p w14:paraId="3A4CE37E" w14:textId="77777777" w:rsidR="00D019EC" w:rsidRPr="00484A15" w:rsidRDefault="00D019EC" w:rsidP="005C3D59">
            <w:pPr>
              <w:rPr>
                <w:rFonts w:ascii="Arial" w:hAnsi="Arial" w:cs="Arial"/>
                <w:snapToGrid w:val="0"/>
              </w:rPr>
            </w:pPr>
          </w:p>
        </w:tc>
      </w:tr>
      <w:tr w:rsidR="00405FC2" w:rsidRPr="00484A15" w14:paraId="688C8E0C" w14:textId="77777777" w:rsidTr="00CB34FF">
        <w:tc>
          <w:tcPr>
            <w:tcW w:w="5115" w:type="dxa"/>
          </w:tcPr>
          <w:p w14:paraId="13203A2D" w14:textId="1844524F" w:rsidR="00D019EC" w:rsidRPr="00484A15" w:rsidRDefault="00D019EC" w:rsidP="0041534C">
            <w:pPr>
              <w:rPr>
                <w:rFonts w:ascii="Arial" w:eastAsia="Times New Roman" w:hAnsi="Arial" w:cs="Arial"/>
                <w:snapToGrid w:val="0"/>
                <w:lang w:eastAsia="en-IE"/>
              </w:rPr>
            </w:pPr>
            <w:r w:rsidRPr="00484A15">
              <w:rPr>
                <w:rFonts w:ascii="Arial" w:eastAsia="Times New Roman" w:hAnsi="Arial" w:cs="Arial"/>
                <w:snapToGrid w:val="0"/>
              </w:rPr>
              <w:t xml:space="preserve">Sonraí faoin gcaoi a mbogfar an bonneagar go dtí an láthair agus ón láthair </w:t>
            </w:r>
          </w:p>
        </w:tc>
        <w:tc>
          <w:tcPr>
            <w:tcW w:w="4928" w:type="dxa"/>
          </w:tcPr>
          <w:p w14:paraId="56647FED" w14:textId="77777777" w:rsidR="00D019EC" w:rsidRPr="00484A15" w:rsidRDefault="00D019EC" w:rsidP="005C3D59">
            <w:pPr>
              <w:rPr>
                <w:rFonts w:ascii="Arial" w:hAnsi="Arial" w:cs="Arial"/>
                <w:snapToGrid w:val="0"/>
              </w:rPr>
            </w:pPr>
          </w:p>
        </w:tc>
      </w:tr>
      <w:tr w:rsidR="00405FC2" w:rsidRPr="00484A15" w14:paraId="6CA213C5" w14:textId="77777777" w:rsidTr="00CB34FF">
        <w:tc>
          <w:tcPr>
            <w:tcW w:w="5115" w:type="dxa"/>
          </w:tcPr>
          <w:p w14:paraId="73325239" w14:textId="2CFE20F7" w:rsidR="00D019EC" w:rsidRPr="00484A15" w:rsidRDefault="0005309C" w:rsidP="0005309C">
            <w:pPr>
              <w:rPr>
                <w:rFonts w:ascii="Arial" w:eastAsia="Times New Roman" w:hAnsi="Arial" w:cs="Arial"/>
                <w:snapToGrid w:val="0"/>
                <w:lang w:eastAsia="en-IE"/>
              </w:rPr>
            </w:pPr>
            <w:r w:rsidRPr="00484A15">
              <w:rPr>
                <w:rFonts w:ascii="Arial" w:eastAsia="Times New Roman" w:hAnsi="Arial" w:cs="Arial"/>
                <w:snapToGrid w:val="0"/>
              </w:rPr>
              <w:t xml:space="preserve">Innealtóir struchtúr cairte atá freagrach as ainm a chur le sláine an struchtúir </w:t>
            </w:r>
          </w:p>
        </w:tc>
        <w:tc>
          <w:tcPr>
            <w:tcW w:w="4928" w:type="dxa"/>
          </w:tcPr>
          <w:p w14:paraId="6C895C2D" w14:textId="210ECF1F" w:rsidR="00001C19" w:rsidRPr="00484A15" w:rsidRDefault="00001C19" w:rsidP="005C3D59">
            <w:pPr>
              <w:rPr>
                <w:rFonts w:ascii="Arial" w:hAnsi="Arial" w:cs="Arial"/>
                <w:snapToGrid w:val="0"/>
              </w:rPr>
            </w:pPr>
          </w:p>
        </w:tc>
      </w:tr>
      <w:tr w:rsidR="00405FC2" w:rsidRPr="00484A15" w14:paraId="58774479" w14:textId="77777777" w:rsidTr="00CB34FF">
        <w:tc>
          <w:tcPr>
            <w:tcW w:w="5115" w:type="dxa"/>
          </w:tcPr>
          <w:p w14:paraId="20DD5C49" w14:textId="079034D9" w:rsidR="00D019EC" w:rsidRPr="00484A15" w:rsidRDefault="00D019EC" w:rsidP="001A766A">
            <w:pPr>
              <w:rPr>
                <w:rFonts w:ascii="Arial" w:eastAsia="Times New Roman" w:hAnsi="Arial" w:cs="Arial"/>
                <w:snapToGrid w:val="0"/>
                <w:lang w:eastAsia="en-IE"/>
              </w:rPr>
            </w:pPr>
            <w:r w:rsidRPr="00484A15">
              <w:rPr>
                <w:rFonts w:ascii="Arial" w:eastAsia="Times New Roman" w:hAnsi="Arial" w:cs="Arial"/>
                <w:snapToGrid w:val="0"/>
              </w:rPr>
              <w:t>Ainm agus uimhir theagmhála an innealtóra struchtúr atá freagrach as ainm a chur le sláine an struchtúir</w:t>
            </w:r>
          </w:p>
        </w:tc>
        <w:tc>
          <w:tcPr>
            <w:tcW w:w="4928" w:type="dxa"/>
          </w:tcPr>
          <w:p w14:paraId="672A2FC3" w14:textId="77777777" w:rsidR="00D019EC" w:rsidRPr="00484A15" w:rsidRDefault="00D019EC" w:rsidP="005C3D59">
            <w:pPr>
              <w:rPr>
                <w:rFonts w:ascii="Arial" w:hAnsi="Arial" w:cs="Arial"/>
                <w:snapToGrid w:val="0"/>
              </w:rPr>
            </w:pPr>
          </w:p>
        </w:tc>
      </w:tr>
      <w:tr w:rsidR="00405FC2" w:rsidRPr="00484A15" w14:paraId="27DFAB56" w14:textId="77777777" w:rsidTr="00CB34FF">
        <w:tc>
          <w:tcPr>
            <w:tcW w:w="5115" w:type="dxa"/>
          </w:tcPr>
          <w:p w14:paraId="728AC0BA" w14:textId="77777777" w:rsidR="00080875" w:rsidRPr="00484A15" w:rsidRDefault="00080875" w:rsidP="005C3D59">
            <w:pPr>
              <w:rPr>
                <w:rFonts w:ascii="Arial" w:hAnsi="Arial" w:cs="Arial"/>
                <w:snapToGrid w:val="0"/>
              </w:rPr>
            </w:pPr>
            <w:r w:rsidRPr="00484A15">
              <w:rPr>
                <w:rFonts w:ascii="Arial" w:hAnsi="Arial" w:cs="Arial"/>
                <w:snapToGrid w:val="0"/>
              </w:rPr>
              <w:t>Líon ball foirne ar an láthair</w:t>
            </w:r>
          </w:p>
        </w:tc>
        <w:tc>
          <w:tcPr>
            <w:tcW w:w="4928" w:type="dxa"/>
          </w:tcPr>
          <w:p w14:paraId="5010998E" w14:textId="77777777" w:rsidR="00080875" w:rsidRPr="00484A15" w:rsidRDefault="00080875" w:rsidP="005C3D59">
            <w:pPr>
              <w:rPr>
                <w:rFonts w:ascii="Arial" w:hAnsi="Arial" w:cs="Arial"/>
                <w:snapToGrid w:val="0"/>
              </w:rPr>
            </w:pPr>
          </w:p>
        </w:tc>
      </w:tr>
      <w:tr w:rsidR="00405FC2" w:rsidRPr="00484A15" w14:paraId="73C995B7" w14:textId="77777777" w:rsidTr="00CB34FF">
        <w:trPr>
          <w:trHeight w:val="673"/>
        </w:trPr>
        <w:tc>
          <w:tcPr>
            <w:tcW w:w="5115" w:type="dxa"/>
          </w:tcPr>
          <w:p w14:paraId="4ABCD869" w14:textId="26224DC3" w:rsidR="00D019EC" w:rsidRPr="00484A15" w:rsidRDefault="00D019EC" w:rsidP="0005309C">
            <w:pPr>
              <w:rPr>
                <w:rFonts w:ascii="Arial" w:hAnsi="Arial" w:cs="Arial"/>
                <w:snapToGrid w:val="0"/>
              </w:rPr>
            </w:pPr>
            <w:r w:rsidRPr="00484A15">
              <w:rPr>
                <w:rFonts w:ascii="Arial" w:hAnsi="Arial" w:cs="Arial"/>
                <w:snapToGrid w:val="0"/>
              </w:rPr>
              <w:t>Aon fhaisnéis eile nach gcumhdaítear leis an méid thuas</w:t>
            </w:r>
          </w:p>
        </w:tc>
        <w:tc>
          <w:tcPr>
            <w:tcW w:w="4928" w:type="dxa"/>
          </w:tcPr>
          <w:p w14:paraId="49C709A3" w14:textId="77777777" w:rsidR="00D019EC" w:rsidRPr="00484A15" w:rsidRDefault="00D019EC" w:rsidP="005C3D59">
            <w:pPr>
              <w:rPr>
                <w:rFonts w:ascii="Arial" w:hAnsi="Arial" w:cs="Arial"/>
                <w:snapToGrid w:val="0"/>
              </w:rPr>
            </w:pPr>
          </w:p>
        </w:tc>
      </w:tr>
      <w:tr w:rsidR="00D019EC" w:rsidRPr="00484A15" w14:paraId="616735D6" w14:textId="77777777" w:rsidTr="00CB34FF">
        <w:tc>
          <w:tcPr>
            <w:tcW w:w="10043" w:type="dxa"/>
            <w:gridSpan w:val="2"/>
            <w:shd w:val="clear" w:color="auto" w:fill="E7E6E6" w:themeFill="background2"/>
          </w:tcPr>
          <w:p w14:paraId="17819614" w14:textId="77777777" w:rsidR="00D019EC" w:rsidRPr="00484A15" w:rsidRDefault="00D019EC" w:rsidP="005C3D59">
            <w:pPr>
              <w:rPr>
                <w:rFonts w:ascii="Arial" w:hAnsi="Arial" w:cs="Arial"/>
                <w:b/>
                <w:snapToGrid w:val="0"/>
              </w:rPr>
            </w:pPr>
            <w:r w:rsidRPr="00484A15">
              <w:rPr>
                <w:rFonts w:ascii="Arial" w:hAnsi="Arial" w:cs="Arial"/>
                <w:b/>
                <w:snapToGrid w:val="0"/>
              </w:rPr>
              <w:t xml:space="preserve">Seicliosta </w:t>
            </w:r>
          </w:p>
        </w:tc>
      </w:tr>
      <w:tr w:rsidR="00405FC2" w:rsidRPr="00484A15" w14:paraId="5024ED19" w14:textId="77777777" w:rsidTr="00CB34FF">
        <w:tc>
          <w:tcPr>
            <w:tcW w:w="5115" w:type="dxa"/>
          </w:tcPr>
          <w:p w14:paraId="4F8931E7" w14:textId="77777777" w:rsidR="00D019EC" w:rsidRPr="00484A15" w:rsidRDefault="00D019EC" w:rsidP="005C3D59">
            <w:pPr>
              <w:rPr>
                <w:rFonts w:ascii="Arial" w:hAnsi="Arial" w:cs="Arial"/>
                <w:snapToGrid w:val="0"/>
              </w:rPr>
            </w:pPr>
            <w:r w:rsidRPr="00484A15">
              <w:rPr>
                <w:rFonts w:ascii="Arial" w:hAnsi="Arial" w:cs="Arial"/>
                <w:snapToGrid w:val="0"/>
              </w:rPr>
              <w:t>Ráiteas Sábháilteachta</w:t>
            </w:r>
          </w:p>
        </w:tc>
        <w:tc>
          <w:tcPr>
            <w:tcW w:w="4928" w:type="dxa"/>
          </w:tcPr>
          <w:p w14:paraId="5D4C389E" w14:textId="77777777" w:rsidR="00D019EC" w:rsidRPr="00484A15" w:rsidRDefault="00D019EC" w:rsidP="005C3D59">
            <w:pPr>
              <w:rPr>
                <w:rFonts w:ascii="Arial" w:hAnsi="Arial" w:cs="Arial"/>
                <w:snapToGrid w:val="0"/>
              </w:rPr>
            </w:pPr>
          </w:p>
        </w:tc>
      </w:tr>
      <w:tr w:rsidR="00405FC2" w:rsidRPr="00484A15" w14:paraId="72BA354D" w14:textId="77777777" w:rsidTr="00CB34FF">
        <w:tc>
          <w:tcPr>
            <w:tcW w:w="5115" w:type="dxa"/>
          </w:tcPr>
          <w:p w14:paraId="33A8C0E8" w14:textId="77777777" w:rsidR="00D019EC" w:rsidRPr="00484A15" w:rsidRDefault="00D019EC" w:rsidP="005C3D59">
            <w:pPr>
              <w:rPr>
                <w:rFonts w:ascii="Arial" w:hAnsi="Arial" w:cs="Arial"/>
                <w:snapToGrid w:val="0"/>
              </w:rPr>
            </w:pPr>
            <w:r w:rsidRPr="00484A15">
              <w:rPr>
                <w:rFonts w:ascii="Arial" w:hAnsi="Arial" w:cs="Arial"/>
                <w:snapToGrid w:val="0"/>
              </w:rPr>
              <w:t>Measúnú Riosca</w:t>
            </w:r>
          </w:p>
        </w:tc>
        <w:tc>
          <w:tcPr>
            <w:tcW w:w="4928" w:type="dxa"/>
          </w:tcPr>
          <w:p w14:paraId="6BFD628A" w14:textId="77777777" w:rsidR="00D019EC" w:rsidRPr="00484A15" w:rsidRDefault="00D019EC" w:rsidP="005C3D59">
            <w:pPr>
              <w:rPr>
                <w:rFonts w:ascii="Arial" w:hAnsi="Arial" w:cs="Arial"/>
                <w:snapToGrid w:val="0"/>
              </w:rPr>
            </w:pPr>
          </w:p>
        </w:tc>
      </w:tr>
      <w:tr w:rsidR="00405FC2" w:rsidRPr="00484A15" w14:paraId="6BC78B9C" w14:textId="77777777" w:rsidTr="00CB34FF">
        <w:tc>
          <w:tcPr>
            <w:tcW w:w="5115" w:type="dxa"/>
          </w:tcPr>
          <w:p w14:paraId="6C9BBDD6" w14:textId="0BE16D65" w:rsidR="00D019EC" w:rsidRPr="00484A15" w:rsidRDefault="00D019EC" w:rsidP="0005309C">
            <w:pPr>
              <w:rPr>
                <w:rFonts w:ascii="Arial" w:hAnsi="Arial" w:cs="Arial"/>
                <w:snapToGrid w:val="0"/>
              </w:rPr>
            </w:pPr>
            <w:r w:rsidRPr="00484A15">
              <w:rPr>
                <w:rFonts w:ascii="Arial" w:eastAsia="Times New Roman" w:hAnsi="Arial" w:cs="Arial"/>
                <w:snapToGrid w:val="0"/>
              </w:rPr>
              <w:t>Árachas Dliteanais Phoiblí lena slánófar Comhairle Cathrach Bhaile Átha Cliath go sonrach le haghaidh €6.5 milliún agus cruthúnas Dliteanais Fostóra le haghaidh €13 milliún</w:t>
            </w:r>
          </w:p>
        </w:tc>
        <w:tc>
          <w:tcPr>
            <w:tcW w:w="4928" w:type="dxa"/>
          </w:tcPr>
          <w:p w14:paraId="2DCEA61E" w14:textId="77777777" w:rsidR="00D019EC" w:rsidRPr="00484A15" w:rsidRDefault="00D019EC" w:rsidP="005C3D59">
            <w:pPr>
              <w:rPr>
                <w:rFonts w:ascii="Arial" w:hAnsi="Arial" w:cs="Arial"/>
                <w:snapToGrid w:val="0"/>
              </w:rPr>
            </w:pPr>
          </w:p>
        </w:tc>
      </w:tr>
      <w:tr w:rsidR="00405FC2" w:rsidRPr="00484A15" w14:paraId="1AA528CB" w14:textId="77777777" w:rsidTr="00CB34FF">
        <w:tc>
          <w:tcPr>
            <w:tcW w:w="5115" w:type="dxa"/>
          </w:tcPr>
          <w:p w14:paraId="0118EE6D" w14:textId="77777777" w:rsidR="00D019EC" w:rsidRPr="00484A15" w:rsidRDefault="00D019EC" w:rsidP="00D019EC">
            <w:pPr>
              <w:rPr>
                <w:rFonts w:ascii="Arial" w:hAnsi="Arial" w:cs="Arial"/>
                <w:snapToGrid w:val="0"/>
              </w:rPr>
            </w:pPr>
            <w:r w:rsidRPr="00484A15">
              <w:rPr>
                <w:rFonts w:ascii="Arial" w:eastAsia="Times New Roman" w:hAnsi="Arial" w:cs="Arial"/>
                <w:snapToGrid w:val="0"/>
              </w:rPr>
              <w:t>Téarmaí agus coinníollacha léite agus sínithe</w:t>
            </w:r>
          </w:p>
        </w:tc>
        <w:tc>
          <w:tcPr>
            <w:tcW w:w="4928" w:type="dxa"/>
          </w:tcPr>
          <w:p w14:paraId="347F81D9" w14:textId="77777777" w:rsidR="00D019EC" w:rsidRPr="00484A15" w:rsidRDefault="00D019EC" w:rsidP="005C3D59">
            <w:pPr>
              <w:rPr>
                <w:rFonts w:ascii="Arial" w:hAnsi="Arial" w:cs="Arial"/>
                <w:snapToGrid w:val="0"/>
              </w:rPr>
            </w:pPr>
          </w:p>
        </w:tc>
      </w:tr>
      <w:tr w:rsidR="00405FC2" w:rsidRPr="00484A15" w14:paraId="10E3511F" w14:textId="77777777" w:rsidTr="00CB34FF">
        <w:tc>
          <w:tcPr>
            <w:tcW w:w="5115" w:type="dxa"/>
          </w:tcPr>
          <w:p w14:paraId="4D1AB33F" w14:textId="3238699B" w:rsidR="00D019EC" w:rsidRPr="00484A15" w:rsidRDefault="00FF4B5F" w:rsidP="00D019EC">
            <w:pPr>
              <w:rPr>
                <w:rFonts w:ascii="Arial" w:eastAsia="Times New Roman" w:hAnsi="Arial" w:cs="Arial"/>
                <w:snapToGrid w:val="0"/>
                <w:lang w:eastAsia="en-IE"/>
              </w:rPr>
            </w:pPr>
            <w:r w:rsidRPr="00484A15">
              <w:rPr>
                <w:rFonts w:ascii="Arial" w:eastAsia="Times New Roman" w:hAnsi="Arial" w:cs="Arial"/>
                <w:snapToGrid w:val="0"/>
              </w:rPr>
              <w:t xml:space="preserve">An praghasliosta thíos feicthe </w:t>
            </w:r>
          </w:p>
        </w:tc>
        <w:tc>
          <w:tcPr>
            <w:tcW w:w="4928" w:type="dxa"/>
          </w:tcPr>
          <w:p w14:paraId="145B62A0" w14:textId="77777777" w:rsidR="00D019EC" w:rsidRPr="00484A15" w:rsidRDefault="00D019EC" w:rsidP="005C3D59">
            <w:pPr>
              <w:rPr>
                <w:rFonts w:ascii="Arial" w:hAnsi="Arial" w:cs="Arial"/>
                <w:snapToGrid w:val="0"/>
              </w:rPr>
            </w:pPr>
          </w:p>
        </w:tc>
      </w:tr>
    </w:tbl>
    <w:p w14:paraId="7BABC030" w14:textId="77777777" w:rsidR="00C94A69" w:rsidRPr="00484A15" w:rsidRDefault="00C94A69" w:rsidP="005C3D59">
      <w:pPr>
        <w:rPr>
          <w:rFonts w:ascii="Arial" w:hAnsi="Arial" w:cs="Arial"/>
          <w:snapToGrid w:val="0"/>
        </w:rPr>
      </w:pPr>
    </w:p>
    <w:p w14:paraId="06F8FEE8" w14:textId="77777777" w:rsidR="001D0563" w:rsidRPr="00484A15" w:rsidRDefault="001D0563" w:rsidP="001D0563">
      <w:pPr>
        <w:pStyle w:val="ListParagraph"/>
        <w:spacing w:line="360" w:lineRule="auto"/>
        <w:ind w:left="0"/>
        <w:jc w:val="center"/>
        <w:rPr>
          <w:rFonts w:ascii="Arial" w:hAnsi="Arial" w:cs="Arial"/>
          <w:b/>
          <w:snapToGrid w:val="0"/>
        </w:rPr>
      </w:pPr>
      <w:r w:rsidRPr="00484A15">
        <w:rPr>
          <w:rFonts w:ascii="Arial" w:hAnsi="Arial" w:cs="Arial"/>
          <w:b/>
          <w:snapToGrid w:val="0"/>
        </w:rPr>
        <w:t>Téarmaí agus Coinníollacha Imeachtaí i gCathair Bhaile Átha Cliath</w:t>
      </w:r>
    </w:p>
    <w:p w14:paraId="1957BB5D" w14:textId="07938903" w:rsidR="001D0563" w:rsidRPr="00484A15" w:rsidRDefault="001D0563" w:rsidP="001D0563">
      <w:pPr>
        <w:spacing w:after="0" w:line="360" w:lineRule="auto"/>
        <w:jc w:val="both"/>
        <w:rPr>
          <w:rFonts w:ascii="Arial" w:hAnsi="Arial" w:cs="Arial"/>
          <w:snapToGrid w:val="0"/>
        </w:rPr>
      </w:pPr>
      <w:r w:rsidRPr="00484A15">
        <w:rPr>
          <w:rFonts w:ascii="Arial" w:hAnsi="Arial" w:cs="Arial"/>
          <w:snapToGrid w:val="0"/>
        </w:rPr>
        <w:t>D</w:t>
      </w:r>
      <w:r w:rsidR="00731530">
        <w:rPr>
          <w:rFonts w:ascii="Arial" w:hAnsi="Arial" w:cs="Arial"/>
          <w:snapToGrid w:val="0"/>
        </w:rPr>
        <w:t>’</w:t>
      </w:r>
      <w:r w:rsidRPr="00484A15">
        <w:rPr>
          <w:rFonts w:ascii="Arial" w:hAnsi="Arial" w:cs="Arial"/>
          <w:snapToGrid w:val="0"/>
        </w:rPr>
        <w:t>fhéadfaí go gcuirfear tuilleadh Téarmaí agus Coinníollacha le d</w:t>
      </w:r>
      <w:r w:rsidR="00731530">
        <w:rPr>
          <w:rFonts w:ascii="Arial" w:hAnsi="Arial" w:cs="Arial"/>
          <w:snapToGrid w:val="0"/>
        </w:rPr>
        <w:t>’</w:t>
      </w:r>
      <w:r w:rsidRPr="00484A15">
        <w:rPr>
          <w:rFonts w:ascii="Arial" w:hAnsi="Arial" w:cs="Arial"/>
          <w:snapToGrid w:val="0"/>
        </w:rPr>
        <w:t>Imeacht nuair a gheofar sonraí uile an imeachta.</w:t>
      </w:r>
    </w:p>
    <w:p w14:paraId="7D403446"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Coinníollacha Ginearálta</w:t>
      </w:r>
    </w:p>
    <w:p w14:paraId="17C187B2" w14:textId="724286F4"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lastRenderedPageBreak/>
        <w:t>Tuigim nach gciallaíonn iarratas a chur isteach go bhfuil cead faighte agam an t-imeacht a eagrú agus tuigim go bhféadfadh sé go mbeidh orm tuilleadh faisnéise a sholáthar sula ndéanfar an t-iarratas a phróiseáil.</w:t>
      </w:r>
    </w:p>
    <w:p w14:paraId="767F79E6" w14:textId="73B7061D"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Dearbhaím go bhfuil mé os cionn 18 mbliana d</w:t>
      </w:r>
      <w:r w:rsidR="00731530">
        <w:rPr>
          <w:rFonts w:ascii="Arial" w:hAnsi="Arial" w:cs="Arial"/>
          <w:snapToGrid w:val="0"/>
        </w:rPr>
        <w:t>’</w:t>
      </w:r>
      <w:r w:rsidRPr="00484A15">
        <w:rPr>
          <w:rFonts w:ascii="Arial" w:hAnsi="Arial" w:cs="Arial"/>
          <w:snapToGrid w:val="0"/>
        </w:rPr>
        <w:t>aois agus go bhfuil údarás iomlán faighte agam ó m</w:t>
      </w:r>
      <w:r w:rsidR="00731530">
        <w:rPr>
          <w:rFonts w:ascii="Arial" w:hAnsi="Arial" w:cs="Arial"/>
          <w:snapToGrid w:val="0"/>
        </w:rPr>
        <w:t>’</w:t>
      </w:r>
      <w:r w:rsidRPr="00484A15">
        <w:rPr>
          <w:rFonts w:ascii="Arial" w:hAnsi="Arial" w:cs="Arial"/>
          <w:snapToGrid w:val="0"/>
        </w:rPr>
        <w:t>eagraíocht/mo chuideachta an t-iarratas seo a dhéanamh. Dearbhaím go bhfuil an fhaisnéis a sholáthraítear cruinn. Glacfaidh mé leis na gealltanais a iarrtar leis an iarratas seo.</w:t>
      </w:r>
    </w:p>
    <w:p w14:paraId="13745C47"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Tuigim go bhféadfadh sé nach mbreithneofaí reáchtáil aon imeachta ar mhaoin, páirc ná spás oscailte de chuid Chomhairle Cathrach Bhaile Átha Cliath má sholáthraítear faisnéis bhréagach.</w:t>
      </w:r>
    </w:p>
    <w:p w14:paraId="7204BCAC"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Aontaím go n-íocfaidh mé as gach táille chun an t-iarratas a phróiseáil, lena n-áirítear gach costas agus gach táille cealaithe más infheidhme.</w:t>
      </w:r>
    </w:p>
    <w:p w14:paraId="3AC70B1F"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Tuigim go molann Comhairle Cathrach Bhaile Átha Cliath nach bhfógróidh eagraí an imeachta preasráiteas, faisnéis mhargaíochta, ná fógraíocht faoina imeacht gan cead a fháil roimh ré ó Chomhairle Cathrach Bhaile Átha Cliath.</w:t>
      </w:r>
    </w:p>
    <w:p w14:paraId="010268D3"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Forchoimeádann Comhairle Cathrach Bhaile Átha Cliath nó an Garda Síochána an ceart aon ghníomhaíocht ar leith/gach gníomhaíocht atá beartaithe i bpáirc/spás oscailte a chur ar fionraí nó deireadh a chur léi ar chúiseanna sábháilteachta poiblí, brú tráchta nó núise nó ar aon chúis eile. Ní bheidh aon éileamh ná dliteanas ar na comhlachtaí reachtúla i gcás dá leithéid. Forchoimeádann Comhairle Cathrach Bhaile Átha Cliath an ceart toiliú a chur ar ceal nó a tharraingt siar am ar bith i bpáirceanna/spásanna oscailte.</w:t>
      </w:r>
    </w:p>
    <w:p w14:paraId="547C21D8" w14:textId="7703F9DA"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D</w:t>
      </w:r>
      <w:r w:rsidR="00731530">
        <w:rPr>
          <w:rFonts w:ascii="Arial" w:hAnsi="Arial" w:cs="Arial"/>
          <w:snapToGrid w:val="0"/>
        </w:rPr>
        <w:t>’</w:t>
      </w:r>
      <w:r w:rsidRPr="00484A15">
        <w:rPr>
          <w:rFonts w:ascii="Arial" w:hAnsi="Arial" w:cs="Arial"/>
          <w:snapToGrid w:val="0"/>
        </w:rPr>
        <w:t>fhéadfadh Comhairle Cathrach Bhaile Átha Cliath a cheangal ar an iarratasóir Imeacht a laghdú, a athlonnú nó a chur ar ceal ar dháta na háirithinte nó roimhe sin, i gcásanna éigeandála nó i gcás aon riachtanas rochtana dlisteanach eile, mura bhfuil socrú malartach sásúil ar fáil.</w:t>
      </w:r>
    </w:p>
    <w:p w14:paraId="392B4857"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tharlóidh an t-imeacht ach amháin ar na láithreacha, dátaí agus amanna a shonraítear.</w:t>
      </w:r>
    </w:p>
    <w:p w14:paraId="4C8313FC" w14:textId="77777777" w:rsidR="00B06911" w:rsidRPr="00484A15" w:rsidRDefault="00B06911" w:rsidP="00B06911">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cheadófar brandáil táirgí alcóil, léirithe a bhaineann leis an tobac ná seirbhísí cearrbhachais.</w:t>
      </w:r>
    </w:p>
    <w:p w14:paraId="5BA29757"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Réiteofar aon cheanglas breise de chuid na ngníomhaireachtaí reachtúla go díreach leo sula reáchtálfar an t-imeacht seo.</w:t>
      </w:r>
    </w:p>
    <w:p w14:paraId="7A10C9B2" w14:textId="67037DAA" w:rsidR="00F3260A" w:rsidRPr="00484A15" w:rsidRDefault="001D0563" w:rsidP="001D0563">
      <w:pPr>
        <w:pStyle w:val="BodyText"/>
        <w:numPr>
          <w:ilvl w:val="0"/>
          <w:numId w:val="17"/>
        </w:numPr>
        <w:spacing w:line="360" w:lineRule="auto"/>
        <w:jc w:val="both"/>
        <w:rPr>
          <w:rFonts w:ascii="Arial" w:hAnsi="Arial" w:cs="Arial"/>
          <w:b w:val="0"/>
          <w:bCs/>
          <w:snapToGrid w:val="0"/>
          <w:sz w:val="22"/>
          <w:szCs w:val="22"/>
          <w:u w:val="none"/>
        </w:rPr>
      </w:pPr>
      <w:r w:rsidRPr="00484A15">
        <w:rPr>
          <w:rFonts w:ascii="Arial" w:hAnsi="Arial" w:cs="Arial"/>
          <w:b w:val="0"/>
          <w:snapToGrid w:val="0"/>
          <w:sz w:val="22"/>
          <w:u w:val="none"/>
        </w:rPr>
        <w:t>D</w:t>
      </w:r>
      <w:r w:rsidR="00731530">
        <w:rPr>
          <w:rFonts w:ascii="Arial" w:hAnsi="Arial" w:cs="Arial"/>
          <w:b w:val="0"/>
          <w:snapToGrid w:val="0"/>
          <w:sz w:val="22"/>
          <w:u w:val="none"/>
        </w:rPr>
        <w:t>’</w:t>
      </w:r>
      <w:r w:rsidRPr="00484A15">
        <w:rPr>
          <w:rFonts w:ascii="Arial" w:hAnsi="Arial" w:cs="Arial"/>
          <w:b w:val="0"/>
          <w:snapToGrid w:val="0"/>
          <w:sz w:val="22"/>
          <w:u w:val="none"/>
        </w:rPr>
        <w:t>fhéadfadh téarmaí agus coinníollacha eile atá sonrach don láthair a bheith infheidhme má dheonaítear cead.</w:t>
      </w:r>
    </w:p>
    <w:p w14:paraId="1058F076"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Rialú Tógála</w:t>
      </w:r>
    </w:p>
    <w:p w14:paraId="09EFE666" w14:textId="77777777" w:rsidR="00F3260A"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ceanglais Rannóg um Rialú Tógála Chomhairle Cathrach Bhaile Átha Cliath a chomhlíonadh ina n-iomláine.</w:t>
      </w:r>
    </w:p>
    <w:p w14:paraId="661B10F3" w14:textId="3F0DA7EC"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 xml:space="preserve">Ní mór an deimhniú ó Innealtóir Struchtúr Cairte neamhspleách an imeachta a chur faoi bhráid </w:t>
      </w:r>
      <w:hyperlink r:id="rId14" w:history="1">
        <w:r w:rsidRPr="00484A15">
          <w:rPr>
            <w:rStyle w:val="Hyperlink"/>
            <w:rFonts w:ascii="Arial" w:hAnsi="Arial" w:cs="Arial"/>
            <w:snapToGrid w:val="0"/>
          </w:rPr>
          <w:t>buildingcontrol@dublincity.ie</w:t>
        </w:r>
      </w:hyperlink>
      <w:r w:rsidRPr="00484A15">
        <w:rPr>
          <w:rFonts w:ascii="Arial" w:hAnsi="Arial" w:cs="Arial"/>
          <w:snapToGrid w:val="0"/>
        </w:rPr>
        <w:t xml:space="preserve"> roimh thús an imeachta.</w:t>
      </w:r>
    </w:p>
    <w:p w14:paraId="202811B8"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Bóithre agus Trácht</w:t>
      </w:r>
    </w:p>
    <w:p w14:paraId="6779B6E1" w14:textId="53668C7A"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Aithnítear nach mór do chuideachtaí léirithe Imeachta gníomhú ar bhealach freagrach agus gairmiúil. Mar sin féin, caithfidh foireann uile an Imeachta an méid atá timpeall orthu a chur san áireamh agus níor cheart dóibh;</w:t>
      </w:r>
    </w:p>
    <w:p w14:paraId="4369CC46"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Bac a chur ar dhaoine eile atá i mbun a ngnó;</w:t>
      </w:r>
    </w:p>
    <w:p w14:paraId="77405586" w14:textId="77777777" w:rsidR="00F3260A"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Suaitheadh nó guais sábhála a chruthú ná cur isteach ar shoghluaisteacht coisithe, earraí nó seirbhísí gan dul i gcomhairle go leordhóthanach roimh ré.</w:t>
      </w:r>
    </w:p>
    <w:p w14:paraId="29341834" w14:textId="3C3C7AD0"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Tá dualgas cúraim ar Chomhairle Cathrach Bhaile Átha Cliath i leith cónaitheoirí agus gnólachtaí agus feidhmeoidh sí smacht má tá léiriú ar leith ina chúis le núis mhíréasúnta.</w:t>
      </w:r>
    </w:p>
    <w:p w14:paraId="4E914726" w14:textId="61D7FAB3"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Níor cheart láithreacha Imeachta a roghnú a d</w:t>
      </w:r>
      <w:r w:rsidR="00731530">
        <w:rPr>
          <w:rFonts w:ascii="Arial" w:hAnsi="Arial" w:cs="Arial"/>
          <w:snapToGrid w:val="0"/>
        </w:rPr>
        <w:t>’</w:t>
      </w:r>
      <w:r w:rsidRPr="00484A15">
        <w:rPr>
          <w:rFonts w:ascii="Arial" w:hAnsi="Arial" w:cs="Arial"/>
          <w:snapToGrid w:val="0"/>
        </w:rPr>
        <w:t>fhéadfadh difear a dhéanamh don ghnáthshruth tráchta ach amháin i gcomhairle leis an nGarda Síochána agus leis an Rannóg um Bóithre agus Tráchta de chuid Chomhairle Cathrach Bhaile Átha Cliath.</w:t>
      </w:r>
    </w:p>
    <w:p w14:paraId="366368DA"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Más gá, ní mór iarratas a chur isteach ar gach dúnadh bóthair agus comhaontú a fháil ina leith roimh an Imeacht.</w:t>
      </w:r>
    </w:p>
    <w:p w14:paraId="1EBA4A30"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 xml:space="preserve">Níor cheart go gcuirfí isteach ar thrácht feithicle ná coisithe ach amháin i gcás ina gcuirtear iarratas sonrach isteach ina leith agus ina bhfaigheann agus ina gceadaíonn an </w:t>
      </w:r>
      <w:r w:rsidRPr="00484A15">
        <w:rPr>
          <w:rFonts w:ascii="Arial" w:hAnsi="Arial" w:cs="Arial"/>
          <w:snapToGrid w:val="0"/>
          <w:color w:val="000000"/>
        </w:rPr>
        <w:t>Garda</w:t>
      </w:r>
      <w:r w:rsidRPr="00484A15">
        <w:rPr>
          <w:rFonts w:ascii="Arial" w:hAnsi="Arial" w:cs="Arial"/>
          <w:snapToGrid w:val="0"/>
        </w:rPr>
        <w:t xml:space="preserve"> </w:t>
      </w:r>
      <w:r w:rsidRPr="00484A15">
        <w:rPr>
          <w:rStyle w:val="Emphasis"/>
          <w:rFonts w:ascii="Arial" w:hAnsi="Arial" w:cs="Arial"/>
          <w:i w:val="0"/>
          <w:snapToGrid w:val="0"/>
          <w:color w:val="000000"/>
          <w:shd w:val="clear" w:color="auto" w:fill="FFFFFF"/>
        </w:rPr>
        <w:t>Síochána</w:t>
      </w:r>
      <w:r w:rsidRPr="00484A15">
        <w:rPr>
          <w:rFonts w:ascii="Arial" w:hAnsi="Arial" w:cs="Arial"/>
          <w:snapToGrid w:val="0"/>
        </w:rPr>
        <w:t xml:space="preserve"> agus Comhairle Cathrach Bhaile Átha Cliath Plean Bainistíochta Tráchta.</w:t>
      </w:r>
    </w:p>
    <w:p w14:paraId="6BBCE8DA"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go gcuirfí iarratas isteach ar cheadanna páirceála agus ar fhionraí páirceála, más gá, agus go ndeonaítear ceadanna roimh thús an Imeachta.</w:t>
      </w:r>
    </w:p>
    <w:p w14:paraId="493DF618"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iarratas ar shuíomh feithicle nó trealaimh, más gá, a dhéanamh agus a dheonú roimh thús an Imeachta.</w:t>
      </w:r>
    </w:p>
    <w:p w14:paraId="6BD8E08D"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Pobal</w:t>
      </w:r>
    </w:p>
    <w:p w14:paraId="2D2EB9E5" w14:textId="7A1DFF52" w:rsidR="001D0563" w:rsidRPr="00484A15" w:rsidRDefault="001D0563" w:rsidP="001D0563">
      <w:pPr>
        <w:pStyle w:val="BodyText"/>
        <w:numPr>
          <w:ilvl w:val="0"/>
          <w:numId w:val="17"/>
        </w:numPr>
        <w:spacing w:line="360" w:lineRule="auto"/>
        <w:jc w:val="both"/>
        <w:rPr>
          <w:rFonts w:ascii="Arial" w:hAnsi="Arial" w:cs="Arial"/>
          <w:b w:val="0"/>
          <w:bCs/>
          <w:snapToGrid w:val="0"/>
          <w:sz w:val="22"/>
          <w:szCs w:val="22"/>
          <w:u w:val="none"/>
        </w:rPr>
      </w:pPr>
      <w:r w:rsidRPr="00484A15">
        <w:rPr>
          <w:rFonts w:ascii="Arial" w:hAnsi="Arial" w:cs="Arial"/>
          <w:b w:val="0"/>
          <w:snapToGrid w:val="0"/>
          <w:sz w:val="22"/>
          <w:u w:val="none"/>
        </w:rPr>
        <w:t>Ní mór an comhairliúchán ar fad le gnólachtaí/cónaitheoirí agus le háitribh eile a chur i gcrích roimh thús an imeachta.</w:t>
      </w:r>
    </w:p>
    <w:p w14:paraId="749E5DC8"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Ba cheart soláthar leordhóthanach a dhéanamh, más indéanta, don lucht féachana agus do rannpháirtithe faoi mhíchumas</w:t>
      </w:r>
    </w:p>
    <w:p w14:paraId="7A80A874" w14:textId="77777777" w:rsidR="001D0563" w:rsidRPr="00484A15" w:rsidRDefault="001D0563" w:rsidP="001D0563">
      <w:pPr>
        <w:pStyle w:val="BodyText"/>
        <w:numPr>
          <w:ilvl w:val="0"/>
          <w:numId w:val="17"/>
        </w:numPr>
        <w:spacing w:line="360" w:lineRule="auto"/>
        <w:jc w:val="both"/>
        <w:rPr>
          <w:rFonts w:ascii="Arial" w:hAnsi="Arial" w:cs="Arial"/>
          <w:b w:val="0"/>
          <w:bCs/>
          <w:snapToGrid w:val="0"/>
          <w:sz w:val="22"/>
          <w:szCs w:val="22"/>
          <w:u w:val="none"/>
        </w:rPr>
      </w:pPr>
      <w:r w:rsidRPr="00484A15">
        <w:rPr>
          <w:rFonts w:ascii="Arial" w:hAnsi="Arial" w:cs="Arial"/>
          <w:b w:val="0"/>
          <w:snapToGrid w:val="0"/>
          <w:sz w:val="22"/>
          <w:u w:val="none"/>
        </w:rPr>
        <w:t>Tá cosc ar aon bhac ar dhul isteach ná ar theacht amach as aon áitreabh miondíola nó áitreabh eile</w:t>
      </w:r>
    </w:p>
    <w:p w14:paraId="34CB7270"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Níor cheart go mbeadh aon núis torainn ann agus ba cheart breithniú a dhéanamh ar aon áitreabh atá torann-íogair sa cheantar.</w:t>
      </w:r>
    </w:p>
    <w:p w14:paraId="6FFA5C65" w14:textId="77777777" w:rsidR="00F3260A"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Tá cosc ar chruthú aon bhruscair de bharr an imeachta seo.</w:t>
      </w:r>
    </w:p>
    <w:p w14:paraId="07D1EEDB" w14:textId="29A38C8B" w:rsidR="00F3260A" w:rsidRPr="00484A15" w:rsidRDefault="001D0563" w:rsidP="001D0563">
      <w:pPr>
        <w:pStyle w:val="BodyText"/>
        <w:numPr>
          <w:ilvl w:val="0"/>
          <w:numId w:val="17"/>
        </w:numPr>
        <w:spacing w:line="360" w:lineRule="auto"/>
        <w:jc w:val="both"/>
        <w:rPr>
          <w:rFonts w:ascii="Arial" w:hAnsi="Arial" w:cs="Arial"/>
          <w:b w:val="0"/>
          <w:bCs/>
          <w:snapToGrid w:val="0"/>
          <w:sz w:val="22"/>
          <w:szCs w:val="22"/>
          <w:u w:val="none"/>
        </w:rPr>
      </w:pPr>
      <w:r w:rsidRPr="00484A15">
        <w:rPr>
          <w:rFonts w:ascii="Arial" w:hAnsi="Arial" w:cs="Arial"/>
          <w:b w:val="0"/>
          <w:snapToGrid w:val="0"/>
          <w:sz w:val="22"/>
          <w:u w:val="none"/>
        </w:rPr>
        <w:t>Ní mór d</w:t>
      </w:r>
      <w:r w:rsidR="00731530">
        <w:rPr>
          <w:rFonts w:ascii="Arial" w:hAnsi="Arial" w:cs="Arial"/>
          <w:b w:val="0"/>
          <w:snapToGrid w:val="0"/>
          <w:sz w:val="22"/>
          <w:u w:val="none"/>
        </w:rPr>
        <w:t>’</w:t>
      </w:r>
      <w:r w:rsidRPr="00484A15">
        <w:rPr>
          <w:rFonts w:ascii="Arial" w:hAnsi="Arial" w:cs="Arial"/>
          <w:b w:val="0"/>
          <w:snapToGrid w:val="0"/>
          <w:sz w:val="22"/>
          <w:u w:val="none"/>
        </w:rPr>
        <w:t>eagraithe imeachta a chinntiú go bhfuil Beartas um Chosaint Leanaí agus Cód Iompair na Roinne Leanaí agus Gnóthaí Óige á gcomhlíonadh acu maidir le bheith ag obair le leanaí/daoine óga.</w:t>
      </w:r>
    </w:p>
    <w:p w14:paraId="623B4F42" w14:textId="72B794BC" w:rsidR="001D0563" w:rsidRPr="00484A15" w:rsidRDefault="001D0563" w:rsidP="001D0563">
      <w:pPr>
        <w:pStyle w:val="BodyText"/>
        <w:numPr>
          <w:ilvl w:val="0"/>
          <w:numId w:val="17"/>
        </w:numPr>
        <w:spacing w:line="360" w:lineRule="auto"/>
        <w:jc w:val="both"/>
        <w:rPr>
          <w:rFonts w:ascii="Arial" w:hAnsi="Arial" w:cs="Arial"/>
          <w:b w:val="0"/>
          <w:bCs/>
          <w:snapToGrid w:val="0"/>
          <w:color w:val="000000"/>
          <w:sz w:val="22"/>
          <w:szCs w:val="22"/>
          <w:u w:val="none"/>
        </w:rPr>
      </w:pPr>
      <w:r w:rsidRPr="00484A15">
        <w:rPr>
          <w:rFonts w:ascii="Arial" w:hAnsi="Arial" w:cs="Arial"/>
          <w:b w:val="0"/>
          <w:snapToGrid w:val="0"/>
          <w:color w:val="000000"/>
          <w:sz w:val="22"/>
          <w:u w:val="none"/>
        </w:rPr>
        <w:t>Is é eagraí an imeachta atá freagrach as a chinntiú go bhfuil ceadúnas cuí ó IMRO faighte maidir le haon cheol cóipchirt a bheidh á sheinm.</w:t>
      </w:r>
    </w:p>
    <w:p w14:paraId="6DAEA7A6"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Árachas</w:t>
      </w:r>
    </w:p>
    <w:p w14:paraId="2DE7ED85" w14:textId="1BC4F318" w:rsidR="001D0563" w:rsidRPr="00484A15"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napToGrid w:val="0"/>
          <w:sz w:val="22"/>
          <w:szCs w:val="22"/>
        </w:rPr>
      </w:pPr>
      <w:r w:rsidRPr="00484A15">
        <w:rPr>
          <w:rFonts w:ascii="Arial" w:hAnsi="Arial" w:cs="Arial"/>
          <w:snapToGrid w:val="0"/>
          <w:sz w:val="22"/>
        </w:rPr>
        <w:t>Éilíonn Comhairle Cathrach Bhaile Átha Cliath cóip de do chumhdach árachais dliteanais phoiblí ina mbeidh slánaíocht shonrach do Chomhairle Cathrach Bhaile Átha Cliath a bheidh cothrom le €6.5 milliún.</w:t>
      </w:r>
    </w:p>
    <w:p w14:paraId="3BF6F55C" w14:textId="77777777" w:rsidR="00F3260A" w:rsidRPr="00484A15"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napToGrid w:val="0"/>
          <w:sz w:val="22"/>
          <w:szCs w:val="22"/>
        </w:rPr>
      </w:pPr>
      <w:r w:rsidRPr="00484A15">
        <w:rPr>
          <w:rFonts w:ascii="Arial" w:hAnsi="Arial" w:cs="Arial"/>
          <w:snapToGrid w:val="0"/>
          <w:sz w:val="22"/>
        </w:rPr>
        <w:t>Ba cheart freisin Dliteanas Fostóra le haghaidh íosmhéid €13 milliún a bheith agat.</w:t>
      </w:r>
    </w:p>
    <w:p w14:paraId="6B647136" w14:textId="60627387" w:rsidR="001D0563" w:rsidRPr="00484A15"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napToGrid w:val="0"/>
          <w:sz w:val="22"/>
          <w:szCs w:val="22"/>
        </w:rPr>
      </w:pPr>
      <w:r w:rsidRPr="00484A15">
        <w:rPr>
          <w:rFonts w:ascii="Arial" w:hAnsi="Arial" w:cs="Arial"/>
          <w:snapToGrid w:val="0"/>
          <w:sz w:val="22"/>
        </w:rPr>
        <w:t>Tabhair faoi deara, más cuideachta léirithe Imeachta thú atá ag taisteal ón gcoigríoch, ní mór do bheartas árachais a leathnú chun dlínse “Phoblacht na hÉireann” a chumhdach</w:t>
      </w:r>
    </w:p>
    <w:p w14:paraId="07580AAC" w14:textId="77777777" w:rsidR="001D0563" w:rsidRPr="00484A15"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napToGrid w:val="0"/>
          <w:sz w:val="22"/>
          <w:szCs w:val="22"/>
        </w:rPr>
      </w:pPr>
      <w:r w:rsidRPr="00484A15">
        <w:rPr>
          <w:rFonts w:ascii="Arial" w:hAnsi="Arial" w:cs="Arial"/>
          <w:snapToGrid w:val="0"/>
          <w:sz w:val="22"/>
        </w:rPr>
        <w:t>Is é £5 milliún an méid slánaíochta do chuideachtaí na Ríochta Aontaithe</w:t>
      </w:r>
    </w:p>
    <w:p w14:paraId="579E2B3F" w14:textId="77777777" w:rsidR="001D0563" w:rsidRPr="00484A15" w:rsidRDefault="001D0563" w:rsidP="001D0563">
      <w:pPr>
        <w:pStyle w:val="ListParagraph"/>
        <w:numPr>
          <w:ilvl w:val="0"/>
          <w:numId w:val="17"/>
        </w:numPr>
        <w:spacing w:after="0" w:line="360" w:lineRule="auto"/>
        <w:jc w:val="both"/>
        <w:rPr>
          <w:rFonts w:ascii="Arial" w:hAnsi="Arial" w:cs="Arial"/>
          <w:b/>
          <w:bCs/>
          <w:snapToGrid w:val="0"/>
        </w:rPr>
      </w:pPr>
      <w:r w:rsidRPr="00484A15">
        <w:rPr>
          <w:rFonts w:ascii="Arial" w:hAnsi="Arial" w:cs="Arial"/>
          <w:snapToGrid w:val="0"/>
        </w:rPr>
        <w:t>Tá an t-iarratasóir freagrach as gach éileamh agus as aon éileamh a fhéadfaidh eascairt go díreach ón imeacht seo.</w:t>
      </w:r>
    </w:p>
    <w:p w14:paraId="181FAE26"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Sláinte agus Sábháilteacht</w:t>
      </w:r>
    </w:p>
    <w:p w14:paraId="664380B7" w14:textId="0C2F92CE" w:rsidR="001D0563" w:rsidRPr="00484A15" w:rsidRDefault="001D0563" w:rsidP="001D0563">
      <w:pPr>
        <w:pStyle w:val="ListParagraph"/>
        <w:numPr>
          <w:ilvl w:val="0"/>
          <w:numId w:val="17"/>
        </w:numPr>
        <w:spacing w:after="0" w:line="360" w:lineRule="auto"/>
        <w:jc w:val="both"/>
        <w:rPr>
          <w:rFonts w:ascii="Arial" w:hAnsi="Arial" w:cs="Arial"/>
          <w:iCs/>
          <w:snapToGrid w:val="0"/>
        </w:rPr>
      </w:pPr>
      <w:r w:rsidRPr="00484A15">
        <w:rPr>
          <w:rFonts w:ascii="Arial" w:hAnsi="Arial" w:cs="Arial"/>
          <w:snapToGrid w:val="0"/>
        </w:rPr>
        <w:t xml:space="preserve">Is é an t-iarratasóir atá freagrach as a chinntiú go mbeidh </w:t>
      </w:r>
      <w:r w:rsidRPr="00484A15">
        <w:rPr>
          <w:rFonts w:ascii="Arial" w:hAnsi="Arial" w:cs="Arial"/>
          <w:snapToGrid w:val="0"/>
          <w:shd w:val="clear" w:color="auto" w:fill="FDFDFD"/>
        </w:rPr>
        <w:t>gach Teicneoir Éigeandála Leighis, Oibrí Paraimhíochaine agus Ard-Pharaimhíochaineoir cláraithe leis an gComhairle um Chúram Práinne Réamh-Ospidéil chun cleachtadh go dlíthiúil in Éirinn. Coinníonn an Chomhairle um Chúram Práinne Réamh-Ospidéil clár reachtúil ar bun ina bhfuil gach cleachtóir cúraim éigeandála réamh-ospidéil a chomhlíonann na caighdeáin riachtanacha.</w:t>
      </w:r>
    </w:p>
    <w:p w14:paraId="46ADE0C5"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don iarratasóir a dheimhniú dó/di féin go bhfuil an duine atá freagrach as an Ráiteas Sláinte &amp; Sábháilteachta agus an Plean um Measúnú Riosca maidir lena (h)imeacht inniúil chun é sin a dhéanamh. Is é an t-iarratasóir amháin atá freagrach as a chinntiú go ndéantar gach rud atá luaite sna pleananna a chur i gcrích mar a shonraítear sna cáipéisí a cuireadh faoi bhráid Chomhairle Cathrach Bhaile Átha Cliath ar feadh ré an imeachta.</w:t>
      </w:r>
    </w:p>
    <w:p w14:paraId="1794BBD0"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Níl aon fhreagracht ar Chomhairle Cathrach Bhaile Átha Cliath as bainistiú na sábháilteachta ar feadh ré an Imeachta.</w:t>
      </w:r>
    </w:p>
    <w:p w14:paraId="3FF5D0A9"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don iarratasóir an Reachtaíocht Sláinte agus Sábháilteachta uile, an tAcht um Shábháilteacht, Sláinte agus Leas ag an Obair, 2005, na Rialacháin um Shábháilteacht, Sláinte agus Leas ag an Obair (Foirgníocht), 2013, na Rialacháin um Shábháilteacht, Sláinte agus Leas ag an Obair (Feidhmiú Ginearálta) 2007, agus an tAcht Seirbhísí Dóiteáin, 1981 agus 2003 a chomhlíonadh. Ní mór na rialacháin uile a rinneadh faoi sin, agus gach reachtaíocht, rialachán agus Cód Cleachtais faofa ábhartha eile, a chomhlíonadh chun reáchtáil shábháilte an imeachta seo a chinntiú.</w:t>
      </w:r>
    </w:p>
    <w:p w14:paraId="5233C9AA" w14:textId="77777777" w:rsidR="00F3260A"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Aontaím go gcloífidh an eagraíocht/chuideachta leis na ceanglais dhlíthiúla ar fad agus go gcloífidh sí le téarmaí an cheadaithe.</w:t>
      </w:r>
    </w:p>
    <w:p w14:paraId="06072EE7" w14:textId="12689BF5" w:rsidR="001D0563" w:rsidRPr="00484A15" w:rsidRDefault="001D0563" w:rsidP="001D0563">
      <w:pPr>
        <w:spacing w:after="0" w:line="360" w:lineRule="auto"/>
        <w:jc w:val="center"/>
        <w:rPr>
          <w:rFonts w:ascii="Arial" w:hAnsi="Arial" w:cs="Arial"/>
          <w:b/>
          <w:snapToGrid w:val="0"/>
        </w:rPr>
      </w:pPr>
      <w:r w:rsidRPr="00484A15">
        <w:rPr>
          <w:rFonts w:ascii="Arial" w:hAnsi="Arial" w:cs="Arial"/>
          <w:b/>
          <w:snapToGrid w:val="0"/>
        </w:rPr>
        <w:t>Fógra Príobháideachta</w:t>
      </w:r>
    </w:p>
    <w:p w14:paraId="5C9F08E4" w14:textId="01377CD3"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Is chun an t-iarratas a phróiseáil, agus é sin amháin, a úsáidfear an fhaisnéis go léir atá á lorg. Ní bhailímid faisnéis phearsanta ar mhaithe le margaíocht tráchtála ná ar mhaithe lena tabhairt d</w:t>
      </w:r>
      <w:r w:rsidR="00731530">
        <w:rPr>
          <w:rFonts w:ascii="Arial" w:hAnsi="Arial" w:cs="Arial"/>
          <w:snapToGrid w:val="0"/>
        </w:rPr>
        <w:t>’</w:t>
      </w:r>
      <w:r w:rsidRPr="00484A15">
        <w:rPr>
          <w:rFonts w:ascii="Arial" w:hAnsi="Arial" w:cs="Arial"/>
          <w:snapToGrid w:val="0"/>
        </w:rPr>
        <w:t>eagraíochtaí príobháideacha. D</w:t>
      </w:r>
      <w:r w:rsidR="00731530">
        <w:rPr>
          <w:rFonts w:ascii="Arial" w:hAnsi="Arial" w:cs="Arial"/>
          <w:snapToGrid w:val="0"/>
        </w:rPr>
        <w:t>’</w:t>
      </w:r>
      <w:r w:rsidRPr="00484A15">
        <w:rPr>
          <w:rFonts w:ascii="Arial" w:hAnsi="Arial" w:cs="Arial"/>
          <w:snapToGrid w:val="0"/>
        </w:rPr>
        <w:t>fhéadfaí gur ghá ó am go ham do shonraí teagmhála a chur ar aghaidh chuig tríú páirtithe iontaofa mar chuid de phróiseáil d</w:t>
      </w:r>
      <w:r w:rsidR="00731530">
        <w:rPr>
          <w:rFonts w:ascii="Arial" w:hAnsi="Arial" w:cs="Arial"/>
          <w:snapToGrid w:val="0"/>
        </w:rPr>
        <w:t>’</w:t>
      </w:r>
      <w:r w:rsidRPr="00484A15">
        <w:rPr>
          <w:rFonts w:ascii="Arial" w:hAnsi="Arial" w:cs="Arial"/>
          <w:snapToGrid w:val="0"/>
        </w:rPr>
        <w:t>iarratais, ar nós comhpháirtithe ar gníomhaireachtaí reachtúla iad, mar shampla, an Garda Síochána, ar choinníoll go n-aontaíonn na comhpháirtithe sin an fhaisnéis sin a choinneáil faoi rún.</w:t>
      </w:r>
    </w:p>
    <w:p w14:paraId="658F55D4" w14:textId="7B3DA323" w:rsidR="00F3260A" w:rsidRPr="00484A15" w:rsidRDefault="001D0563" w:rsidP="001D0563">
      <w:pPr>
        <w:pStyle w:val="ListParagraph"/>
        <w:numPr>
          <w:ilvl w:val="0"/>
          <w:numId w:val="17"/>
        </w:numPr>
        <w:spacing w:line="360" w:lineRule="auto"/>
        <w:jc w:val="both"/>
        <w:rPr>
          <w:rFonts w:ascii="Arial" w:hAnsi="Arial" w:cs="Arial"/>
          <w:snapToGrid w:val="0"/>
        </w:rPr>
      </w:pPr>
      <w:r w:rsidRPr="00484A15">
        <w:rPr>
          <w:rFonts w:ascii="Arial" w:hAnsi="Arial" w:cs="Arial"/>
          <w:snapToGrid w:val="0"/>
        </w:rPr>
        <w:t>Ní bheidh rochtain ach ag na fostaithe sin atá ag próiseáil d</w:t>
      </w:r>
      <w:r w:rsidR="00731530">
        <w:rPr>
          <w:rFonts w:ascii="Arial" w:hAnsi="Arial" w:cs="Arial"/>
          <w:snapToGrid w:val="0"/>
        </w:rPr>
        <w:t>’</w:t>
      </w:r>
      <w:r w:rsidRPr="00484A15">
        <w:rPr>
          <w:rFonts w:ascii="Arial" w:hAnsi="Arial" w:cs="Arial"/>
          <w:snapToGrid w:val="0"/>
        </w:rPr>
        <w:t>iarratais ar aon fhaisnéis neamhphoiblí phearsanta a chuireann tú ar fáil.</w:t>
      </w:r>
    </w:p>
    <w:p w14:paraId="120231FE" w14:textId="27CC596C" w:rsidR="001D0563" w:rsidRPr="00484A15" w:rsidRDefault="001D0563" w:rsidP="001D0563">
      <w:pPr>
        <w:pStyle w:val="ListParagraph"/>
        <w:numPr>
          <w:ilvl w:val="0"/>
          <w:numId w:val="17"/>
        </w:numPr>
        <w:spacing w:line="360" w:lineRule="auto"/>
        <w:jc w:val="both"/>
        <w:rPr>
          <w:rFonts w:ascii="Arial" w:hAnsi="Arial" w:cs="Arial"/>
          <w:snapToGrid w:val="0"/>
        </w:rPr>
      </w:pPr>
      <w:r w:rsidRPr="00484A15">
        <w:rPr>
          <w:rFonts w:ascii="Arial" w:hAnsi="Arial" w:cs="Arial"/>
          <w:snapToGrid w:val="0"/>
        </w:rPr>
        <w:t xml:space="preserve">Is é ár mbeartas faisnéis atá bailithe againn a choinneáil ar feadh tréimhse cúig bliana </w:t>
      </w:r>
      <w:r w:rsidRPr="00484A15">
        <w:rPr>
          <w:rFonts w:ascii="Arial" w:hAnsi="Arial" w:cs="Arial"/>
          <w:snapToGrid w:val="0"/>
          <w:u w:val="single"/>
        </w:rPr>
        <w:t>agus fáil réidh leis an bhfaisnéis sin ar bhealach slán ag deireadh na tréimhse sin.</w:t>
      </w:r>
    </w:p>
    <w:p w14:paraId="79448CA0" w14:textId="77777777" w:rsidR="001D0563" w:rsidRPr="00484A15" w:rsidRDefault="001D0563" w:rsidP="001D0563">
      <w:pPr>
        <w:pStyle w:val="ListParagraph"/>
        <w:numPr>
          <w:ilvl w:val="0"/>
          <w:numId w:val="17"/>
        </w:numPr>
        <w:spacing w:line="360" w:lineRule="auto"/>
        <w:jc w:val="both"/>
        <w:rPr>
          <w:rFonts w:ascii="Arial" w:hAnsi="Arial" w:cs="Arial"/>
          <w:snapToGrid w:val="0"/>
          <w:color w:val="000000"/>
        </w:rPr>
      </w:pPr>
      <w:r w:rsidRPr="00484A15">
        <w:rPr>
          <w:rFonts w:ascii="Arial" w:hAnsi="Arial" w:cs="Arial"/>
          <w:snapToGrid w:val="0"/>
          <w:color w:val="000000"/>
          <w:u w:val="single"/>
        </w:rPr>
        <w:t xml:space="preserve">Déan teagmháil lenár nOifigeach Cosanta Sonraí ag </w:t>
      </w:r>
      <w:hyperlink r:id="rId15" w:history="1">
        <w:r w:rsidRPr="00484A15">
          <w:rPr>
            <w:rFonts w:ascii="Arial" w:hAnsi="Arial" w:cs="Arial"/>
            <w:snapToGrid w:val="0"/>
            <w:color w:val="0000FF"/>
            <w:u w:val="single"/>
          </w:rPr>
          <w:t>dataprotection@dublincity.ie</w:t>
        </w:r>
      </w:hyperlink>
      <w:r w:rsidRPr="00484A15">
        <w:rPr>
          <w:rFonts w:ascii="Arial" w:hAnsi="Arial" w:cs="Arial"/>
          <w:snapToGrid w:val="0"/>
          <w:color w:val="1F497D"/>
          <w:u w:val="single"/>
        </w:rPr>
        <w:t xml:space="preserve"> </w:t>
      </w:r>
      <w:r w:rsidRPr="00484A15">
        <w:rPr>
          <w:rFonts w:ascii="Arial" w:hAnsi="Arial" w:cs="Arial"/>
          <w:snapToGrid w:val="0"/>
          <w:color w:val="000000"/>
          <w:u w:val="single"/>
        </w:rPr>
        <w:t>nó 01 222 3775.</w:t>
      </w: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Pr>
      <w:tblGrid>
        <w:gridCol w:w="10460"/>
      </w:tblGrid>
      <w:tr w:rsidR="00FF4B5F" w:rsidRPr="00484A15" w14:paraId="68488F8F" w14:textId="77777777" w:rsidTr="0052519E">
        <w:trPr>
          <w:cantSplit/>
          <w:trHeight w:val="576"/>
        </w:trPr>
        <w:tc>
          <w:tcPr>
            <w:tcW w:w="10460" w:type="dxa"/>
          </w:tcPr>
          <w:p w14:paraId="55D3CE89" w14:textId="77777777" w:rsidR="00FF4B5F" w:rsidRPr="00484A15" w:rsidRDefault="00FF4B5F" w:rsidP="00FF4B5F">
            <w:pPr>
              <w:spacing w:line="240" w:lineRule="auto"/>
              <w:rPr>
                <w:rFonts w:ascii="Arial" w:eastAsia="Times New Roman" w:hAnsi="Arial" w:cs="Arial"/>
                <w:snapToGrid w:val="0"/>
                <w:lang w:eastAsia="en-IE"/>
              </w:rPr>
            </w:pPr>
            <w:r w:rsidRPr="00484A15">
              <w:rPr>
                <w:rFonts w:ascii="Arial" w:eastAsia="Times New Roman" w:hAnsi="Arial" w:cs="Arial"/>
                <w:snapToGrid w:val="0"/>
              </w:rPr>
              <w:t>Deimhním/Deimhnímid go bhfuil Plean Bainistithe Sláinte agus Sábháilteachta i bhfeidhm ag an iarratasóir le haghaidh na gníomhaíochta seo.</w:t>
            </w:r>
          </w:p>
          <w:p w14:paraId="39A733B7" w14:textId="2B6B1213" w:rsidR="00FF4B5F" w:rsidRPr="00484A15" w:rsidRDefault="00FF4B5F" w:rsidP="00FF4B5F">
            <w:pPr>
              <w:spacing w:line="240" w:lineRule="auto"/>
              <w:rPr>
                <w:rFonts w:ascii="Arial" w:eastAsia="Times New Roman" w:hAnsi="Arial" w:cs="Arial"/>
                <w:snapToGrid w:val="0"/>
                <w:lang w:eastAsia="en-IE"/>
              </w:rPr>
            </w:pPr>
            <w:r w:rsidRPr="00484A15">
              <w:rPr>
                <w:rFonts w:ascii="Arial" w:eastAsia="Times New Roman" w:hAnsi="Arial" w:cs="Arial"/>
                <w:snapToGrid w:val="0"/>
              </w:rPr>
              <w:t>Leis an bPlean sin, comhlíontar ceanglais an Achta um Shábháilteacht, Sláinte agus Leas ag an Obair, 2005 agus gach acht agus leasú ina dhiaidh sin. Leanfaidh an Plean sin de bheith i bhfeidhm ar feadh ár ngníomhaíochta agus ní dhéanfar é a leasú ná a chealú ar feadh ré na gníomhaíochta.</w:t>
            </w:r>
          </w:p>
          <w:p w14:paraId="5E77B411" w14:textId="6922ECD0"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Má athraítear aon sonra a bhaineann leis an iarratas seo ar cheadú tar éis an fhoirm a chur isteach, cuir é sin in iúl do Chomhairle Cathrach Bhaile Átha Cliath láithreach trí theagmháil a dhéanamh leis an Rannóg Imeachtaí, Comhairle Cathrach Bhaile Átha Cliath, Urlár na Talún, Bloc 4, Oifigí na Cathrach, Cé an Adhmaid, Baile Átha Cliath 8</w:t>
            </w:r>
            <w:r w:rsidR="00AB72E2">
              <w:rPr>
                <w:rFonts w:ascii="Arial" w:hAnsi="Arial" w:cs="Arial"/>
                <w:snapToGrid w:val="0"/>
                <w:color w:val="000000"/>
              </w:rPr>
              <w:t xml:space="preserve"> </w:t>
            </w:r>
            <w:r w:rsidRPr="00484A15">
              <w:rPr>
                <w:rFonts w:ascii="Arial" w:hAnsi="Arial" w:cs="Arial"/>
                <w:snapToGrid w:val="0"/>
                <w:color w:val="0563C1"/>
                <w:u w:val="single"/>
              </w:rPr>
              <w:t>events@dublincity.ie</w:t>
            </w:r>
          </w:p>
          <w:p w14:paraId="3143E00C"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p>
          <w:p w14:paraId="13F6E71B" w14:textId="12B640B0"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Deimhním, a bhfuil mo shíniú anseo thíos, go bhfuil an fhaisnéis thuas fíor agus fíorasach. Deimhním gur mé an duine údaraithe don imeacht seo.</w:t>
            </w:r>
          </w:p>
          <w:p w14:paraId="020CB9E0"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p>
          <w:p w14:paraId="3D43694B"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Tá na coinníollacha ginearálta thuas léite agam agus aontaím go gcloífidh mé leo:</w:t>
            </w:r>
          </w:p>
          <w:p w14:paraId="5E2B2E73"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Síniú an Iarratasóra:</w:t>
            </w:r>
          </w:p>
          <w:p w14:paraId="39A1D834" w14:textId="77777777" w:rsidR="00FF4B5F" w:rsidRPr="00484A15" w:rsidRDefault="003C24A6" w:rsidP="00FF4B5F">
            <w:pPr>
              <w:autoSpaceDE w:val="0"/>
              <w:autoSpaceDN w:val="0"/>
              <w:adjustRightInd w:val="0"/>
              <w:spacing w:after="0" w:line="240" w:lineRule="auto"/>
              <w:rPr>
                <w:rFonts w:ascii="Arial" w:hAnsi="Arial" w:cs="Arial"/>
                <w:bCs/>
                <w:iCs/>
                <w:snapToGrid w:val="0"/>
                <w:color w:val="000000"/>
              </w:rPr>
            </w:pPr>
            <w:r>
              <w:rPr>
                <w:rFonts w:ascii="Arial" w:hAnsi="Arial" w:cs="Arial"/>
                <w:snapToGrid w:val="0"/>
                <w:color w:val="000000"/>
              </w:rPr>
              <w:pict w14:anchorId="01ACD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62pt;height:1in">
                  <v:imagedata r:id="rId16" o:title=""/>
                  <o:lock v:ext="edit" ungrouping="t" rotation="t" cropping="t" verticies="t" text="t" grouping="t"/>
                  <o:signatureline v:ext="edit" id="{66F2A91F-CA3E-40CB-81E0-4C50AE05C548}" provid="{00000000-0000-0000-0000-000000000000}" issignatureline="t"/>
                </v:shape>
              </w:pict>
            </w:r>
          </w:p>
          <w:p w14:paraId="10F02859"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Dáta</w:t>
            </w:r>
          </w:p>
        </w:tc>
      </w:tr>
    </w:tbl>
    <w:p w14:paraId="42B847C0" w14:textId="77777777" w:rsidR="001D0563" w:rsidRPr="00484A15" w:rsidRDefault="001D0563" w:rsidP="00FF4B5F">
      <w:pPr>
        <w:spacing w:line="360" w:lineRule="auto"/>
        <w:ind w:right="-153"/>
        <w:rPr>
          <w:rFonts w:ascii="Arial" w:hAnsi="Arial" w:cs="Arial"/>
          <w:snapToGrid w:val="0"/>
        </w:rPr>
      </w:pPr>
    </w:p>
    <w:p w14:paraId="32A572AF" w14:textId="77777777" w:rsidR="001D0563" w:rsidRPr="00484A15" w:rsidRDefault="001D0563" w:rsidP="001D0563">
      <w:pPr>
        <w:spacing w:after="0" w:line="360" w:lineRule="auto"/>
        <w:jc w:val="center"/>
        <w:rPr>
          <w:rFonts w:ascii="Arial" w:hAnsi="Arial" w:cs="Arial"/>
          <w:b/>
          <w:snapToGrid w:val="0"/>
        </w:rPr>
      </w:pPr>
      <w:r w:rsidRPr="00484A15">
        <w:rPr>
          <w:rFonts w:ascii="Arial" w:hAnsi="Arial" w:cs="Arial"/>
          <w:b/>
          <w:snapToGrid w:val="0"/>
        </w:rPr>
        <w:t>Praghasliosta</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7"/>
        <w:gridCol w:w="3766"/>
      </w:tblGrid>
      <w:tr w:rsidR="00F835FE" w:rsidRPr="00484A15" w14:paraId="51BFDDA5" w14:textId="77777777" w:rsidTr="00F835FE">
        <w:tc>
          <w:tcPr>
            <w:tcW w:w="6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7B4A54" w14:textId="77777777" w:rsidR="00F835FE" w:rsidRPr="00484A15" w:rsidRDefault="00F835FE" w:rsidP="004235EA">
            <w:pPr>
              <w:pStyle w:val="BodyText"/>
              <w:rPr>
                <w:rFonts w:ascii="Arial" w:hAnsi="Arial" w:cs="Arial"/>
                <w:snapToGrid w:val="0"/>
              </w:rPr>
            </w:pPr>
            <w:r w:rsidRPr="00484A15">
              <w:rPr>
                <w:rFonts w:ascii="Arial" w:hAnsi="Arial" w:cs="Arial"/>
                <w:snapToGrid w:val="0"/>
              </w:rPr>
              <w:t>Táillí ar imeachtaí margaíochta/ promóisin/ corparáideacha sa chathair</w:t>
            </w:r>
          </w:p>
        </w:tc>
        <w:tc>
          <w:tcPr>
            <w:tcW w:w="37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DF579A" w14:textId="77777777" w:rsidR="00F835FE" w:rsidRPr="00484A15" w:rsidRDefault="00F835FE" w:rsidP="004235EA">
            <w:pPr>
              <w:pStyle w:val="BodyText"/>
              <w:rPr>
                <w:rFonts w:ascii="Arial" w:hAnsi="Arial" w:cs="Arial"/>
                <w:snapToGrid w:val="0"/>
              </w:rPr>
            </w:pPr>
          </w:p>
          <w:p w14:paraId="6E3075AD" w14:textId="77777777" w:rsidR="00F835FE" w:rsidRPr="00484A15" w:rsidRDefault="00F835FE" w:rsidP="004235EA">
            <w:pPr>
              <w:pStyle w:val="BodyText"/>
              <w:rPr>
                <w:rFonts w:ascii="Arial" w:hAnsi="Arial" w:cs="Arial"/>
                <w:snapToGrid w:val="0"/>
              </w:rPr>
            </w:pPr>
            <w:r w:rsidRPr="00484A15">
              <w:rPr>
                <w:rFonts w:ascii="Arial" w:hAnsi="Arial" w:cs="Arial"/>
                <w:snapToGrid w:val="0"/>
              </w:rPr>
              <w:t>Tá na praghsanna uile ar leith ó CBL 23%</w:t>
            </w:r>
          </w:p>
          <w:p w14:paraId="541F59AB" w14:textId="77777777" w:rsidR="00F835FE" w:rsidRPr="00484A15" w:rsidRDefault="00F835FE" w:rsidP="004235EA">
            <w:pPr>
              <w:pStyle w:val="BodyText"/>
              <w:rPr>
                <w:rFonts w:ascii="Arial" w:hAnsi="Arial" w:cs="Arial"/>
                <w:snapToGrid w:val="0"/>
              </w:rPr>
            </w:pPr>
          </w:p>
        </w:tc>
      </w:tr>
      <w:tr w:rsidR="00F835FE" w:rsidRPr="00484A15" w14:paraId="071623DC" w14:textId="77777777" w:rsidTr="00F835FE">
        <w:tc>
          <w:tcPr>
            <w:tcW w:w="6157" w:type="dxa"/>
            <w:tcBorders>
              <w:top w:val="single" w:sz="4" w:space="0" w:color="auto"/>
              <w:left w:val="single" w:sz="4" w:space="0" w:color="auto"/>
              <w:bottom w:val="single" w:sz="4" w:space="0" w:color="auto"/>
              <w:right w:val="single" w:sz="4" w:space="0" w:color="auto"/>
            </w:tcBorders>
          </w:tcPr>
          <w:p w14:paraId="18C4F0D2" w14:textId="77777777" w:rsidR="00F3260A" w:rsidRPr="00484A15" w:rsidRDefault="00F835FE" w:rsidP="004235EA">
            <w:pPr>
              <w:pStyle w:val="BodyText"/>
              <w:jc w:val="left"/>
              <w:rPr>
                <w:rFonts w:ascii="Arial" w:hAnsi="Arial" w:cs="Arial"/>
                <w:b w:val="0"/>
                <w:bCs/>
                <w:snapToGrid w:val="0"/>
                <w:sz w:val="22"/>
                <w:szCs w:val="22"/>
              </w:rPr>
            </w:pPr>
            <w:r w:rsidRPr="00484A15">
              <w:rPr>
                <w:rFonts w:ascii="Arial" w:hAnsi="Arial" w:cs="Arial"/>
                <w:b w:val="0"/>
                <w:snapToGrid w:val="0"/>
                <w:sz w:val="22"/>
              </w:rPr>
              <w:t>Fógra cinnidh faoi Shampláil agus Marsantú</w:t>
            </w:r>
          </w:p>
          <w:p w14:paraId="46ACBC98" w14:textId="46DC9ECD" w:rsidR="00F835FE" w:rsidRPr="00484A15" w:rsidRDefault="00F835FE" w:rsidP="004235EA">
            <w:pPr>
              <w:pStyle w:val="BodyText"/>
              <w:jc w:val="left"/>
              <w:rPr>
                <w:rFonts w:ascii="Arial" w:hAnsi="Arial" w:cs="Arial"/>
                <w:b w:val="0"/>
                <w:bCs/>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6BCBDE25"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€350</w:t>
            </w:r>
          </w:p>
        </w:tc>
      </w:tr>
      <w:tr w:rsidR="00F835FE" w:rsidRPr="00484A15" w14:paraId="06D0E08F" w14:textId="77777777" w:rsidTr="00F835FE">
        <w:tc>
          <w:tcPr>
            <w:tcW w:w="6157" w:type="dxa"/>
            <w:tcBorders>
              <w:top w:val="single" w:sz="4" w:space="0" w:color="auto"/>
              <w:left w:val="single" w:sz="4" w:space="0" w:color="auto"/>
              <w:bottom w:val="single" w:sz="4" w:space="0" w:color="auto"/>
              <w:right w:val="single" w:sz="4" w:space="0" w:color="auto"/>
            </w:tcBorders>
          </w:tcPr>
          <w:p w14:paraId="776A707B" w14:textId="77777777" w:rsidR="00F835FE" w:rsidRPr="00484A15" w:rsidRDefault="00F835FE" w:rsidP="004235EA">
            <w:pPr>
              <w:pStyle w:val="BodyText"/>
              <w:jc w:val="left"/>
              <w:rPr>
                <w:rFonts w:ascii="Arial" w:hAnsi="Arial" w:cs="Arial"/>
                <w:b w:val="0"/>
                <w:bCs/>
                <w:snapToGrid w:val="0"/>
                <w:sz w:val="22"/>
                <w:szCs w:val="22"/>
              </w:rPr>
            </w:pPr>
            <w:r w:rsidRPr="00484A15">
              <w:rPr>
                <w:rFonts w:ascii="Arial" w:hAnsi="Arial" w:cs="Arial"/>
                <w:b w:val="0"/>
                <w:snapToGrid w:val="0"/>
                <w:sz w:val="22"/>
              </w:rPr>
              <w:t>Táille Ceadúnais Bainistíochta Dramhaíola</w:t>
            </w:r>
          </w:p>
        </w:tc>
        <w:tc>
          <w:tcPr>
            <w:tcW w:w="3766" w:type="dxa"/>
            <w:tcBorders>
              <w:top w:val="single" w:sz="4" w:space="0" w:color="auto"/>
              <w:left w:val="single" w:sz="4" w:space="0" w:color="auto"/>
              <w:bottom w:val="single" w:sz="4" w:space="0" w:color="auto"/>
              <w:right w:val="single" w:sz="4" w:space="0" w:color="auto"/>
            </w:tcBorders>
          </w:tcPr>
          <w:p w14:paraId="496A1C6A"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€250</w:t>
            </w:r>
          </w:p>
        </w:tc>
      </w:tr>
      <w:tr w:rsidR="00F835FE" w:rsidRPr="00484A15" w14:paraId="1CA64FFC" w14:textId="77777777" w:rsidTr="00F835FE">
        <w:tc>
          <w:tcPr>
            <w:tcW w:w="6157" w:type="dxa"/>
            <w:tcBorders>
              <w:top w:val="single" w:sz="4" w:space="0" w:color="auto"/>
              <w:left w:val="single" w:sz="4" w:space="0" w:color="auto"/>
              <w:bottom w:val="single" w:sz="4" w:space="0" w:color="auto"/>
              <w:right w:val="single" w:sz="4" w:space="0" w:color="auto"/>
            </w:tcBorders>
          </w:tcPr>
          <w:p w14:paraId="73FD369E" w14:textId="77777777" w:rsidR="00F3260A" w:rsidRPr="00484A15" w:rsidRDefault="00F835FE" w:rsidP="004235EA">
            <w:pPr>
              <w:pStyle w:val="BodyText"/>
              <w:jc w:val="left"/>
              <w:rPr>
                <w:rFonts w:ascii="Arial" w:hAnsi="Arial" w:cs="Arial"/>
                <w:b w:val="0"/>
                <w:snapToGrid w:val="0"/>
                <w:sz w:val="22"/>
                <w:szCs w:val="22"/>
              </w:rPr>
            </w:pPr>
            <w:r w:rsidRPr="00484A15">
              <w:rPr>
                <w:rFonts w:ascii="Arial" w:hAnsi="Arial" w:cs="Arial"/>
                <w:b w:val="0"/>
                <w:snapToGrid w:val="0"/>
                <w:sz w:val="22"/>
              </w:rPr>
              <w:t>Táille láithreach/spáis le haghaidh imeacht/tionchar beag</w:t>
            </w:r>
          </w:p>
          <w:p w14:paraId="3630AB20" w14:textId="565773AA" w:rsidR="00F835FE" w:rsidRPr="00484A15" w:rsidRDefault="00F835FE" w:rsidP="004235EA">
            <w:pPr>
              <w:pStyle w:val="BodyText"/>
              <w:jc w:val="left"/>
              <w:rPr>
                <w:rFonts w:ascii="Arial" w:hAnsi="Arial" w:cs="Arial"/>
                <w:b w:val="0"/>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0421B841"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 xml:space="preserve">€1500 </w:t>
            </w:r>
          </w:p>
        </w:tc>
      </w:tr>
      <w:tr w:rsidR="00F835FE" w:rsidRPr="00484A15" w14:paraId="23ABA16D" w14:textId="77777777" w:rsidTr="00F835FE">
        <w:tc>
          <w:tcPr>
            <w:tcW w:w="6157" w:type="dxa"/>
            <w:tcBorders>
              <w:top w:val="single" w:sz="4" w:space="0" w:color="auto"/>
              <w:left w:val="single" w:sz="4" w:space="0" w:color="auto"/>
              <w:bottom w:val="single" w:sz="4" w:space="0" w:color="auto"/>
              <w:right w:val="single" w:sz="4" w:space="0" w:color="auto"/>
            </w:tcBorders>
          </w:tcPr>
          <w:p w14:paraId="3437171D" w14:textId="77777777" w:rsidR="00F3260A" w:rsidRPr="00484A15" w:rsidRDefault="00F835FE" w:rsidP="004235EA">
            <w:pPr>
              <w:pStyle w:val="BodyText"/>
              <w:jc w:val="left"/>
              <w:rPr>
                <w:rFonts w:ascii="Arial" w:hAnsi="Arial" w:cs="Arial"/>
                <w:b w:val="0"/>
                <w:snapToGrid w:val="0"/>
                <w:sz w:val="22"/>
                <w:szCs w:val="22"/>
              </w:rPr>
            </w:pPr>
            <w:r w:rsidRPr="00484A15">
              <w:rPr>
                <w:rFonts w:ascii="Arial" w:hAnsi="Arial" w:cs="Arial"/>
                <w:b w:val="0"/>
                <w:snapToGrid w:val="0"/>
                <w:sz w:val="22"/>
              </w:rPr>
              <w:t>Táille láithreach/spáis le haghaidh imeacht/tionchar mór</w:t>
            </w:r>
          </w:p>
          <w:p w14:paraId="34D0F8E0" w14:textId="542540E3" w:rsidR="00F835FE" w:rsidRPr="00484A15" w:rsidRDefault="00F835FE" w:rsidP="004235EA">
            <w:pPr>
              <w:pStyle w:val="BodyText"/>
              <w:jc w:val="left"/>
              <w:rPr>
                <w:rFonts w:ascii="Arial" w:hAnsi="Arial" w:cs="Arial"/>
                <w:b w:val="0"/>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4FE873B4"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€5000</w:t>
            </w:r>
          </w:p>
        </w:tc>
      </w:tr>
      <w:tr w:rsidR="00F835FE" w:rsidRPr="00484A15" w14:paraId="5DF028A4" w14:textId="77777777" w:rsidTr="00F835FE">
        <w:tc>
          <w:tcPr>
            <w:tcW w:w="6157" w:type="dxa"/>
            <w:tcBorders>
              <w:top w:val="single" w:sz="4" w:space="0" w:color="auto"/>
              <w:left w:val="single" w:sz="4" w:space="0" w:color="auto"/>
              <w:bottom w:val="single" w:sz="4" w:space="0" w:color="auto"/>
              <w:right w:val="single" w:sz="4" w:space="0" w:color="auto"/>
            </w:tcBorders>
          </w:tcPr>
          <w:p w14:paraId="4E45389D" w14:textId="77777777" w:rsidR="00F3260A" w:rsidRPr="00484A15" w:rsidRDefault="00F835FE" w:rsidP="004235EA">
            <w:pPr>
              <w:pStyle w:val="BodyText"/>
              <w:jc w:val="left"/>
              <w:rPr>
                <w:rFonts w:ascii="Arial" w:hAnsi="Arial" w:cs="Arial"/>
                <w:b w:val="0"/>
                <w:snapToGrid w:val="0"/>
                <w:sz w:val="22"/>
                <w:szCs w:val="22"/>
              </w:rPr>
            </w:pPr>
            <w:r w:rsidRPr="00484A15">
              <w:rPr>
                <w:rFonts w:ascii="Arial" w:hAnsi="Arial" w:cs="Arial"/>
                <w:b w:val="0"/>
                <w:snapToGrid w:val="0"/>
                <w:sz w:val="22"/>
              </w:rPr>
              <w:t>Suíomh bonneagair breise le haghaidh promóisin.</w:t>
            </w:r>
          </w:p>
          <w:p w14:paraId="1BDAE9B4" w14:textId="407E746C" w:rsidR="00F835FE" w:rsidRPr="00484A15" w:rsidRDefault="00F835FE" w:rsidP="004235EA">
            <w:pPr>
              <w:pStyle w:val="BodyText"/>
              <w:jc w:val="left"/>
              <w:rPr>
                <w:rFonts w:ascii="Arial" w:hAnsi="Arial" w:cs="Arial"/>
                <w:b w:val="0"/>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38446A38" w14:textId="77777777" w:rsidR="00F835FE" w:rsidRPr="00484A15" w:rsidRDefault="00F835FE" w:rsidP="004235EA">
            <w:pPr>
              <w:pStyle w:val="BodyText"/>
              <w:rPr>
                <w:rFonts w:ascii="Arial" w:hAnsi="Arial" w:cs="Arial"/>
                <w:b w:val="0"/>
                <w:snapToGrid w:val="0"/>
                <w:sz w:val="22"/>
                <w:szCs w:val="22"/>
              </w:rPr>
            </w:pPr>
          </w:p>
          <w:p w14:paraId="33ABB94A"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ráta €150 san uair</w:t>
            </w:r>
          </w:p>
        </w:tc>
      </w:tr>
      <w:tr w:rsidR="00F835FE" w:rsidRPr="00484A15" w14:paraId="5EB15932" w14:textId="77777777" w:rsidTr="00F835FE">
        <w:tc>
          <w:tcPr>
            <w:tcW w:w="6157" w:type="dxa"/>
            <w:tcBorders>
              <w:top w:val="single" w:sz="4" w:space="0" w:color="auto"/>
              <w:left w:val="single" w:sz="4" w:space="0" w:color="auto"/>
              <w:bottom w:val="single" w:sz="4" w:space="0" w:color="auto"/>
              <w:right w:val="single" w:sz="4" w:space="0" w:color="auto"/>
            </w:tcBorders>
          </w:tcPr>
          <w:p w14:paraId="32F4AAF4" w14:textId="77777777" w:rsidR="00F3260A" w:rsidRPr="00484A15" w:rsidRDefault="00F835FE" w:rsidP="004235EA">
            <w:pPr>
              <w:rPr>
                <w:rFonts w:cs="Arial"/>
                <w:snapToGrid w:val="0"/>
              </w:rPr>
            </w:pPr>
            <w:r w:rsidRPr="00484A15">
              <w:rPr>
                <w:rFonts w:cs="Arial"/>
                <w:snapToGrid w:val="0"/>
              </w:rPr>
              <w:t>Táillí le haghaidh gníomhaíocht phromóisin nuair is gá na Fodhlíthe um dheochanna meisciúla a mhaolú, in aghaidh an mhéadair chearnaigh línigh nó in aghaidh cuid de mhéadar cearnach líneach</w:t>
            </w:r>
          </w:p>
          <w:p w14:paraId="71FCE1DC" w14:textId="5099AFA8" w:rsidR="00F835FE" w:rsidRPr="00484A15" w:rsidRDefault="00F835FE" w:rsidP="004235EA">
            <w:pPr>
              <w:pStyle w:val="BodyText"/>
              <w:jc w:val="left"/>
              <w:rPr>
                <w:rFonts w:ascii="Arial" w:hAnsi="Arial" w:cs="Arial"/>
                <w:b w:val="0"/>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0D71B820"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€67</w:t>
            </w:r>
          </w:p>
        </w:tc>
      </w:tr>
    </w:tbl>
    <w:p w14:paraId="18D91216" w14:textId="67823C8C" w:rsidR="001D0563" w:rsidRPr="00484A15" w:rsidRDefault="001D0563" w:rsidP="001D0563">
      <w:pPr>
        <w:spacing w:line="360" w:lineRule="auto"/>
        <w:rPr>
          <w:rFonts w:ascii="Arial" w:hAnsi="Arial" w:cs="Arial"/>
          <w:snapToGrid w:val="0"/>
          <w:sz w:val="24"/>
          <w:szCs w:val="24"/>
          <w:vertAlign w:val="superscript"/>
        </w:rPr>
      </w:pPr>
    </w:p>
    <w:p w14:paraId="1E124882" w14:textId="77777777" w:rsidR="006F2D02" w:rsidRPr="00484A15" w:rsidRDefault="006F2D02" w:rsidP="006F2D02">
      <w:pPr>
        <w:spacing w:line="360" w:lineRule="auto"/>
        <w:rPr>
          <w:rFonts w:ascii="Arial" w:hAnsi="Arial" w:cs="Arial"/>
          <w:snapToGrid w:val="0"/>
          <w:sz w:val="24"/>
          <w:szCs w:val="24"/>
        </w:rPr>
      </w:pPr>
    </w:p>
    <w:p w14:paraId="4C924F09" w14:textId="77777777" w:rsidR="00F3260A" w:rsidRPr="00484A15" w:rsidRDefault="006F2D02" w:rsidP="006F2D02">
      <w:pPr>
        <w:pStyle w:val="ListParagraph"/>
        <w:numPr>
          <w:ilvl w:val="0"/>
          <w:numId w:val="26"/>
        </w:numPr>
        <w:spacing w:line="360" w:lineRule="auto"/>
        <w:rPr>
          <w:rFonts w:ascii="Arial" w:hAnsi="Arial" w:cs="Arial"/>
          <w:snapToGrid w:val="0"/>
          <w:sz w:val="24"/>
          <w:szCs w:val="24"/>
        </w:rPr>
      </w:pPr>
      <w:r w:rsidRPr="00484A15">
        <w:rPr>
          <w:rFonts w:ascii="Arial" w:hAnsi="Arial" w:cs="Arial"/>
          <w:snapToGrid w:val="0"/>
          <w:sz w:val="24"/>
        </w:rPr>
        <w:t>Féadfar táillí eile a bheith i gceist nuair a dhéanfar measúnú ar an iarratas.</w:t>
      </w:r>
    </w:p>
    <w:p w14:paraId="55989736" w14:textId="6F4F3432" w:rsidR="00F3260A" w:rsidRPr="00484A15" w:rsidRDefault="006F2D02" w:rsidP="006F2D02">
      <w:pPr>
        <w:pStyle w:val="ListParagraph"/>
        <w:numPr>
          <w:ilvl w:val="0"/>
          <w:numId w:val="26"/>
        </w:numPr>
        <w:spacing w:line="360" w:lineRule="auto"/>
        <w:rPr>
          <w:rFonts w:ascii="Arial" w:hAnsi="Arial" w:cs="Arial"/>
          <w:bCs/>
          <w:iCs/>
          <w:snapToGrid w:val="0"/>
          <w:sz w:val="24"/>
          <w:szCs w:val="24"/>
        </w:rPr>
      </w:pPr>
      <w:r w:rsidRPr="00484A15">
        <w:rPr>
          <w:rFonts w:ascii="Arial" w:hAnsi="Arial" w:cs="Arial"/>
          <w:snapToGrid w:val="0"/>
          <w:sz w:val="24"/>
        </w:rPr>
        <w:t>Beartas cealaithe: Tá táillí iarratais agus bonneagair imeachta neamh-in-aisíoctha tar éis duit uimhir thagartha agus sonrasc a fháil</w:t>
      </w:r>
    </w:p>
    <w:p w14:paraId="4C3F3BCB" w14:textId="45A13C71" w:rsidR="006F2D02" w:rsidRPr="00484A15" w:rsidRDefault="006F2D02" w:rsidP="006F2D02">
      <w:pPr>
        <w:pStyle w:val="ListParagraph"/>
        <w:spacing w:line="360" w:lineRule="auto"/>
        <w:rPr>
          <w:rFonts w:ascii="Arial" w:hAnsi="Arial" w:cs="Arial"/>
          <w:snapToGrid w:val="0"/>
          <w:sz w:val="24"/>
          <w:szCs w:val="24"/>
          <w:vertAlign w:val="superscript"/>
        </w:rPr>
      </w:pPr>
    </w:p>
    <w:p w14:paraId="5A9783EC" w14:textId="77777777" w:rsidR="00BB2F76" w:rsidRPr="00484A15" w:rsidRDefault="00BB2F76" w:rsidP="001D0563">
      <w:pPr>
        <w:pStyle w:val="ListParagraph"/>
        <w:spacing w:line="360" w:lineRule="auto"/>
        <w:jc w:val="center"/>
        <w:rPr>
          <w:rFonts w:ascii="Arial" w:hAnsi="Arial" w:cs="Arial"/>
          <w:snapToGrid w:val="0"/>
          <w:color w:val="000000" w:themeColor="text1"/>
        </w:rPr>
      </w:pPr>
    </w:p>
    <w:sectPr w:rsidR="00BB2F76" w:rsidRPr="00484A15" w:rsidSect="00FF4B5F">
      <w:headerReference w:type="even" r:id="rId17"/>
      <w:headerReference w:type="default" r:id="rId18"/>
      <w:footerReference w:type="even" r:id="rId19"/>
      <w:footerReference w:type="default" r:id="rId20"/>
      <w:headerReference w:type="first" r:id="rId21"/>
      <w:footerReference w:type="first" r:id="rId22"/>
      <w:pgSz w:w="11906" w:h="16838"/>
      <w:pgMar w:top="1339" w:right="1133"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6599" w14:textId="77777777" w:rsidR="00FA778C" w:rsidRDefault="00FA778C" w:rsidP="00FA778C">
      <w:pPr>
        <w:spacing w:after="0" w:line="240" w:lineRule="auto"/>
      </w:pPr>
      <w:r>
        <w:separator/>
      </w:r>
    </w:p>
  </w:endnote>
  <w:endnote w:type="continuationSeparator" w:id="0">
    <w:p w14:paraId="1357325F" w14:textId="77777777" w:rsidR="00FA778C" w:rsidRDefault="00FA778C" w:rsidP="00FA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2D94" w14:textId="77777777" w:rsidR="00484A15" w:rsidRPr="00484A15" w:rsidRDefault="00484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59D2" w14:textId="77777777" w:rsidR="00484A15" w:rsidRPr="00484A15" w:rsidRDefault="00484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4182" w14:textId="77777777" w:rsidR="00484A15" w:rsidRPr="00484A15" w:rsidRDefault="0048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AE31" w14:textId="77777777" w:rsidR="00FA778C" w:rsidRDefault="00FA778C" w:rsidP="00FA778C">
      <w:pPr>
        <w:spacing w:after="0" w:line="240" w:lineRule="auto"/>
      </w:pPr>
      <w:r>
        <w:separator/>
      </w:r>
    </w:p>
  </w:footnote>
  <w:footnote w:type="continuationSeparator" w:id="0">
    <w:p w14:paraId="166F4DAB" w14:textId="77777777" w:rsidR="00FA778C" w:rsidRDefault="00FA778C" w:rsidP="00FA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7A4F" w14:textId="77777777" w:rsidR="00484A15" w:rsidRPr="00484A15" w:rsidRDefault="00484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5222" w14:textId="77777777" w:rsidR="0099311E" w:rsidRPr="00484A15" w:rsidRDefault="0099311E" w:rsidP="0099311E">
    <w:pPr>
      <w:rPr>
        <w:rFonts w:ascii="Arial" w:hAnsi="Arial" w:cs="Arial"/>
        <w:b/>
      </w:rPr>
    </w:pPr>
    <w:r w:rsidRPr="00484A15">
      <w:rPr>
        <w:b/>
        <w:noProof/>
        <w:lang w:val="en-IE" w:eastAsia="en-IE"/>
      </w:rPr>
      <w:drawing>
        <wp:anchor distT="0" distB="0" distL="114300" distR="114300" simplePos="0" relativeHeight="251658240" behindDoc="1" locked="0" layoutInCell="1" allowOverlap="1" wp14:anchorId="69D8AD59" wp14:editId="387F2040">
          <wp:simplePos x="0" y="0"/>
          <wp:positionH relativeFrom="margin">
            <wp:posOffset>5073972</wp:posOffset>
          </wp:positionH>
          <wp:positionV relativeFrom="paragraph">
            <wp:posOffset>-357505</wp:posOffset>
          </wp:positionV>
          <wp:extent cx="2161032" cy="899160"/>
          <wp:effectExtent l="0" t="0" r="0" b="0"/>
          <wp:wrapTight wrapText="bothSides">
            <wp:wrapPolygon edited="0">
              <wp:start x="0" y="0"/>
              <wp:lineTo x="0" y="21051"/>
              <wp:lineTo x="21327" y="21051"/>
              <wp:lineTo x="213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899160"/>
                  </a:xfrm>
                  <a:prstGeom prst="rect">
                    <a:avLst/>
                  </a:prstGeom>
                </pic:spPr>
              </pic:pic>
            </a:graphicData>
          </a:graphic>
          <wp14:sizeRelH relativeFrom="page">
            <wp14:pctWidth>0</wp14:pctWidth>
          </wp14:sizeRelH>
          <wp14:sizeRelV relativeFrom="page">
            <wp14:pctHeight>0</wp14:pctHeight>
          </wp14:sizeRelV>
        </wp:anchor>
      </w:drawing>
    </w:r>
    <w:r w:rsidRPr="00484A15">
      <w:rPr>
        <w:rFonts w:ascii="Arial" w:hAnsi="Arial" w:cs="Arial"/>
        <w:b/>
      </w:rPr>
      <w:t>Foirm Gníomhachtuithe, Mhargaíochta nó Imeachtaí Promóisin</w:t>
    </w:r>
  </w:p>
  <w:p w14:paraId="0A62C6D6" w14:textId="77777777" w:rsidR="00FA778C" w:rsidRPr="00484A15" w:rsidRDefault="00FA7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B0EF" w14:textId="77777777" w:rsidR="00484A15" w:rsidRPr="00484A15" w:rsidRDefault="00484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7E5C51"/>
    <w:multiLevelType w:val="hybridMultilevel"/>
    <w:tmpl w:val="4A26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34BD8"/>
    <w:multiLevelType w:val="hybridMultilevel"/>
    <w:tmpl w:val="862E1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73FEB"/>
    <w:multiLevelType w:val="hybridMultilevel"/>
    <w:tmpl w:val="A57E3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DD417F"/>
    <w:multiLevelType w:val="hybridMultilevel"/>
    <w:tmpl w:val="D2D0F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53F32"/>
    <w:multiLevelType w:val="hybridMultilevel"/>
    <w:tmpl w:val="264C9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85CE7"/>
    <w:multiLevelType w:val="hybridMultilevel"/>
    <w:tmpl w:val="C5B667B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5F4864"/>
    <w:multiLevelType w:val="hybridMultilevel"/>
    <w:tmpl w:val="D0B438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B913CE"/>
    <w:multiLevelType w:val="hybridMultilevel"/>
    <w:tmpl w:val="DCE4C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392BEF"/>
    <w:multiLevelType w:val="hybridMultilevel"/>
    <w:tmpl w:val="9E6C02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2765B5"/>
    <w:multiLevelType w:val="hybridMultilevel"/>
    <w:tmpl w:val="4D02C05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952150"/>
    <w:multiLevelType w:val="hybridMultilevel"/>
    <w:tmpl w:val="6AF48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613C5"/>
    <w:multiLevelType w:val="hybridMultilevel"/>
    <w:tmpl w:val="E81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6192"/>
    <w:multiLevelType w:val="hybridMultilevel"/>
    <w:tmpl w:val="DFB6CD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EA0D07"/>
    <w:multiLevelType w:val="hybridMultilevel"/>
    <w:tmpl w:val="36FE0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A443257"/>
    <w:multiLevelType w:val="hybridMultilevel"/>
    <w:tmpl w:val="D65C3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87AE1"/>
    <w:multiLevelType w:val="hybridMultilevel"/>
    <w:tmpl w:val="BE52C6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C117D"/>
    <w:multiLevelType w:val="hybridMultilevel"/>
    <w:tmpl w:val="29F64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B5B2D34"/>
    <w:multiLevelType w:val="hybridMultilevel"/>
    <w:tmpl w:val="B63EFC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8"/>
  </w:num>
  <w:num w:numId="4">
    <w:abstractNumId w:val="8"/>
  </w:num>
  <w:num w:numId="5">
    <w:abstractNumId w:val="12"/>
  </w:num>
  <w:num w:numId="6">
    <w:abstractNumId w:val="3"/>
  </w:num>
  <w:num w:numId="7">
    <w:abstractNumId w:val="22"/>
  </w:num>
  <w:num w:numId="8">
    <w:abstractNumId w:val="19"/>
  </w:num>
  <w:num w:numId="9">
    <w:abstractNumId w:val="13"/>
  </w:num>
  <w:num w:numId="10">
    <w:abstractNumId w:val="10"/>
  </w:num>
  <w:num w:numId="11">
    <w:abstractNumId w:val="16"/>
  </w:num>
  <w:num w:numId="12">
    <w:abstractNumId w:val="23"/>
  </w:num>
  <w:num w:numId="13">
    <w:abstractNumId w:val="20"/>
  </w:num>
  <w:num w:numId="14">
    <w:abstractNumId w:val="15"/>
  </w:num>
  <w:num w:numId="15">
    <w:abstractNumId w:val="11"/>
  </w:num>
  <w:num w:numId="16">
    <w:abstractNumId w:val="4"/>
  </w:num>
  <w:num w:numId="17">
    <w:abstractNumId w:val="0"/>
  </w:num>
  <w:num w:numId="18">
    <w:abstractNumId w:val="5"/>
  </w:num>
  <w:num w:numId="19">
    <w:abstractNumId w:val="5"/>
  </w:num>
  <w:num w:numId="20">
    <w:abstractNumId w:val="19"/>
  </w:num>
  <w:num w:numId="21">
    <w:abstractNumId w:val="3"/>
  </w:num>
  <w:num w:numId="22">
    <w:abstractNumId w:val="22"/>
  </w:num>
  <w:num w:numId="23">
    <w:abstractNumId w:val="0"/>
  </w:num>
  <w:num w:numId="24">
    <w:abstractNumId w:val="6"/>
  </w:num>
  <w:num w:numId="25">
    <w:abstractNumId w:val="9"/>
  </w:num>
  <w:num w:numId="26">
    <w:abstractNumId w:val="14"/>
  </w:num>
  <w:num w:numId="27">
    <w:abstractNumId w:val="1"/>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91"/>
    <w:rsid w:val="00001C19"/>
    <w:rsid w:val="000506A6"/>
    <w:rsid w:val="00052535"/>
    <w:rsid w:val="0005309C"/>
    <w:rsid w:val="00064E4E"/>
    <w:rsid w:val="00080875"/>
    <w:rsid w:val="00092FBF"/>
    <w:rsid w:val="000A1134"/>
    <w:rsid w:val="000A6B72"/>
    <w:rsid w:val="000B5213"/>
    <w:rsid w:val="000C3027"/>
    <w:rsid w:val="000E1949"/>
    <w:rsid w:val="000E6BF9"/>
    <w:rsid w:val="000F6D81"/>
    <w:rsid w:val="001225B5"/>
    <w:rsid w:val="0014010F"/>
    <w:rsid w:val="0014159D"/>
    <w:rsid w:val="001661BF"/>
    <w:rsid w:val="00166576"/>
    <w:rsid w:val="00181C85"/>
    <w:rsid w:val="001A766A"/>
    <w:rsid w:val="001C456D"/>
    <w:rsid w:val="001D0563"/>
    <w:rsid w:val="001D7797"/>
    <w:rsid w:val="001E480F"/>
    <w:rsid w:val="00215018"/>
    <w:rsid w:val="0023712B"/>
    <w:rsid w:val="0026059F"/>
    <w:rsid w:val="002925FD"/>
    <w:rsid w:val="00294DF6"/>
    <w:rsid w:val="002C31FA"/>
    <w:rsid w:val="002C3743"/>
    <w:rsid w:val="002C5C2F"/>
    <w:rsid w:val="002E3F50"/>
    <w:rsid w:val="002F1BC8"/>
    <w:rsid w:val="00306DAC"/>
    <w:rsid w:val="00331995"/>
    <w:rsid w:val="00345B23"/>
    <w:rsid w:val="0037446B"/>
    <w:rsid w:val="00381264"/>
    <w:rsid w:val="003C0C49"/>
    <w:rsid w:val="003C21F6"/>
    <w:rsid w:val="003C24A6"/>
    <w:rsid w:val="003D20D7"/>
    <w:rsid w:val="003E11E1"/>
    <w:rsid w:val="003E2B78"/>
    <w:rsid w:val="00405FC2"/>
    <w:rsid w:val="0041534C"/>
    <w:rsid w:val="004235A8"/>
    <w:rsid w:val="004324ED"/>
    <w:rsid w:val="0043469E"/>
    <w:rsid w:val="00484A15"/>
    <w:rsid w:val="00497A67"/>
    <w:rsid w:val="004C0591"/>
    <w:rsid w:val="004C3CA7"/>
    <w:rsid w:val="004E7888"/>
    <w:rsid w:val="005003E5"/>
    <w:rsid w:val="005025F9"/>
    <w:rsid w:val="00517077"/>
    <w:rsid w:val="00521781"/>
    <w:rsid w:val="00592EFC"/>
    <w:rsid w:val="005A00E2"/>
    <w:rsid w:val="005C25A4"/>
    <w:rsid w:val="005C36DF"/>
    <w:rsid w:val="005C3D59"/>
    <w:rsid w:val="00620C39"/>
    <w:rsid w:val="00634E0C"/>
    <w:rsid w:val="00656ECB"/>
    <w:rsid w:val="00693445"/>
    <w:rsid w:val="006D23D7"/>
    <w:rsid w:val="006E21C5"/>
    <w:rsid w:val="006F2D02"/>
    <w:rsid w:val="006F66A8"/>
    <w:rsid w:val="007009DE"/>
    <w:rsid w:val="0070652B"/>
    <w:rsid w:val="00713266"/>
    <w:rsid w:val="0072358A"/>
    <w:rsid w:val="00731530"/>
    <w:rsid w:val="00734105"/>
    <w:rsid w:val="00760104"/>
    <w:rsid w:val="00764D6D"/>
    <w:rsid w:val="007667F8"/>
    <w:rsid w:val="00767DA5"/>
    <w:rsid w:val="00771311"/>
    <w:rsid w:val="007737F6"/>
    <w:rsid w:val="007A53D9"/>
    <w:rsid w:val="007E0F77"/>
    <w:rsid w:val="007F597D"/>
    <w:rsid w:val="00805564"/>
    <w:rsid w:val="00816D2E"/>
    <w:rsid w:val="00827767"/>
    <w:rsid w:val="008D6317"/>
    <w:rsid w:val="008E6C58"/>
    <w:rsid w:val="00924933"/>
    <w:rsid w:val="009473D9"/>
    <w:rsid w:val="00982092"/>
    <w:rsid w:val="009864D1"/>
    <w:rsid w:val="009924FF"/>
    <w:rsid w:val="0099311E"/>
    <w:rsid w:val="009A2120"/>
    <w:rsid w:val="009A24A2"/>
    <w:rsid w:val="009C530A"/>
    <w:rsid w:val="009D2FB6"/>
    <w:rsid w:val="009F62ED"/>
    <w:rsid w:val="00A11B66"/>
    <w:rsid w:val="00A23553"/>
    <w:rsid w:val="00A30135"/>
    <w:rsid w:val="00A35568"/>
    <w:rsid w:val="00A53886"/>
    <w:rsid w:val="00A77C36"/>
    <w:rsid w:val="00A95652"/>
    <w:rsid w:val="00AB025D"/>
    <w:rsid w:val="00AB72E2"/>
    <w:rsid w:val="00AC07BF"/>
    <w:rsid w:val="00B06911"/>
    <w:rsid w:val="00B532AF"/>
    <w:rsid w:val="00B70164"/>
    <w:rsid w:val="00B702BD"/>
    <w:rsid w:val="00B92D94"/>
    <w:rsid w:val="00B94B64"/>
    <w:rsid w:val="00BB2F76"/>
    <w:rsid w:val="00BB3308"/>
    <w:rsid w:val="00BC4A54"/>
    <w:rsid w:val="00BE1582"/>
    <w:rsid w:val="00C052BA"/>
    <w:rsid w:val="00C26127"/>
    <w:rsid w:val="00C318CB"/>
    <w:rsid w:val="00C32F34"/>
    <w:rsid w:val="00C81D53"/>
    <w:rsid w:val="00C94A69"/>
    <w:rsid w:val="00C9524E"/>
    <w:rsid w:val="00C97CB7"/>
    <w:rsid w:val="00CA3CED"/>
    <w:rsid w:val="00CA4B3D"/>
    <w:rsid w:val="00CB34FF"/>
    <w:rsid w:val="00CC2870"/>
    <w:rsid w:val="00CC2D1C"/>
    <w:rsid w:val="00CE1580"/>
    <w:rsid w:val="00D019EC"/>
    <w:rsid w:val="00D14DC2"/>
    <w:rsid w:val="00D20FEB"/>
    <w:rsid w:val="00D243F8"/>
    <w:rsid w:val="00D37E80"/>
    <w:rsid w:val="00D60642"/>
    <w:rsid w:val="00D7640D"/>
    <w:rsid w:val="00DA4C76"/>
    <w:rsid w:val="00DC65D5"/>
    <w:rsid w:val="00E11FC4"/>
    <w:rsid w:val="00E23ADD"/>
    <w:rsid w:val="00E27581"/>
    <w:rsid w:val="00E35D35"/>
    <w:rsid w:val="00E53377"/>
    <w:rsid w:val="00E86473"/>
    <w:rsid w:val="00E97221"/>
    <w:rsid w:val="00EB6844"/>
    <w:rsid w:val="00EC4BDC"/>
    <w:rsid w:val="00EF54FF"/>
    <w:rsid w:val="00EF6778"/>
    <w:rsid w:val="00F215D3"/>
    <w:rsid w:val="00F3260A"/>
    <w:rsid w:val="00F51E11"/>
    <w:rsid w:val="00F835FE"/>
    <w:rsid w:val="00F9060E"/>
    <w:rsid w:val="00F907B3"/>
    <w:rsid w:val="00FA4765"/>
    <w:rsid w:val="00FA700F"/>
    <w:rsid w:val="00FA778C"/>
    <w:rsid w:val="00FB4371"/>
    <w:rsid w:val="00FC024A"/>
    <w:rsid w:val="00FC15D5"/>
    <w:rsid w:val="00FC38E0"/>
    <w:rsid w:val="00FD2163"/>
    <w:rsid w:val="00FD3816"/>
    <w:rsid w:val="00FE1DFB"/>
    <w:rsid w:val="00FF4B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BE3A2BE"/>
  <w15:chartTrackingRefBased/>
  <w15:docId w15:val="{6862D636-13F0-4D76-938E-5E2B389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5D"/>
    <w:pPr>
      <w:ind w:left="720"/>
      <w:contextualSpacing/>
    </w:pPr>
  </w:style>
  <w:style w:type="character" w:styleId="Hyperlink">
    <w:name w:val="Hyperlink"/>
    <w:unhideWhenUsed/>
    <w:rsid w:val="00AB025D"/>
    <w:rPr>
      <w:color w:val="0000FF"/>
      <w:u w:val="single"/>
    </w:rPr>
  </w:style>
  <w:style w:type="paragraph" w:styleId="Header">
    <w:name w:val="header"/>
    <w:basedOn w:val="Normal"/>
    <w:link w:val="HeaderChar"/>
    <w:uiPriority w:val="99"/>
    <w:unhideWhenUsed/>
    <w:rsid w:val="00FA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8C"/>
    <w:rPr>
      <w:rFonts w:ascii="Calibri" w:eastAsia="Calibri" w:hAnsi="Calibri" w:cs="Times New Roman"/>
    </w:rPr>
  </w:style>
  <w:style w:type="paragraph" w:styleId="Footer">
    <w:name w:val="footer"/>
    <w:basedOn w:val="Normal"/>
    <w:link w:val="FooterChar"/>
    <w:uiPriority w:val="99"/>
    <w:unhideWhenUsed/>
    <w:rsid w:val="00FA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8C"/>
    <w:rPr>
      <w:rFonts w:ascii="Calibri" w:eastAsia="Calibri" w:hAnsi="Calibri" w:cs="Times New Roman"/>
    </w:rPr>
  </w:style>
  <w:style w:type="paragraph" w:styleId="BalloonText">
    <w:name w:val="Balloon Text"/>
    <w:basedOn w:val="Normal"/>
    <w:link w:val="BalloonTextChar"/>
    <w:uiPriority w:val="99"/>
    <w:semiHidden/>
    <w:unhideWhenUsed/>
    <w:rsid w:val="00E2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581"/>
    <w:rPr>
      <w:rFonts w:ascii="Segoe UI" w:eastAsia="Calibri" w:hAnsi="Segoe UI" w:cs="Segoe UI"/>
      <w:sz w:val="18"/>
      <w:szCs w:val="18"/>
    </w:rPr>
  </w:style>
  <w:style w:type="character" w:styleId="FollowedHyperlink">
    <w:name w:val="FollowedHyperlink"/>
    <w:basedOn w:val="DefaultParagraphFont"/>
    <w:uiPriority w:val="99"/>
    <w:semiHidden/>
    <w:unhideWhenUsed/>
    <w:rsid w:val="00E27581"/>
    <w:rPr>
      <w:color w:val="954F72" w:themeColor="followedHyperlink"/>
      <w:u w:val="single"/>
    </w:rPr>
  </w:style>
  <w:style w:type="paragraph" w:styleId="BodyText">
    <w:name w:val="Body Text"/>
    <w:basedOn w:val="Normal"/>
    <w:link w:val="BodyTextChar"/>
    <w:uiPriority w:val="99"/>
    <w:unhideWhenUsed/>
    <w:rsid w:val="00306DAC"/>
    <w:pPr>
      <w:spacing w:after="0" w:line="240" w:lineRule="auto"/>
      <w:jc w:val="center"/>
    </w:pPr>
    <w:rPr>
      <w:rFonts w:ascii="Helvetica" w:eastAsia="Times New Roman" w:hAnsi="Helvetica"/>
      <w:b/>
      <w:sz w:val="20"/>
      <w:szCs w:val="20"/>
      <w:u w:val="single"/>
    </w:rPr>
  </w:style>
  <w:style w:type="character" w:customStyle="1" w:styleId="BodyTextChar">
    <w:name w:val="Body Text Char"/>
    <w:basedOn w:val="DefaultParagraphFont"/>
    <w:link w:val="BodyText"/>
    <w:uiPriority w:val="99"/>
    <w:rsid w:val="00306DAC"/>
    <w:rPr>
      <w:rFonts w:ascii="Helvetica" w:eastAsia="Times New Roman" w:hAnsi="Helvetica" w:cs="Times New Roman"/>
      <w:b/>
      <w:sz w:val="20"/>
      <w:szCs w:val="20"/>
      <w:u w:val="single"/>
    </w:rPr>
  </w:style>
  <w:style w:type="paragraph" w:styleId="NoSpacing">
    <w:name w:val="No Spacing"/>
    <w:uiPriority w:val="1"/>
    <w:qFormat/>
    <w:rsid w:val="00306DAC"/>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CE1580"/>
    <w:pPr>
      <w:spacing w:after="0" w:line="240" w:lineRule="auto"/>
    </w:pPr>
    <w:rPr>
      <w:rFonts w:ascii="Calibri" w:eastAsia="Calibri" w:hAnsi="Calibri" w:cs="Times New Roman"/>
    </w:rPr>
  </w:style>
  <w:style w:type="paragraph" w:styleId="NormalWeb">
    <w:name w:val="Normal (Web)"/>
    <w:basedOn w:val="Normal"/>
    <w:uiPriority w:val="99"/>
    <w:unhideWhenUsed/>
    <w:rsid w:val="0037446B"/>
    <w:pPr>
      <w:spacing w:before="100" w:beforeAutospacing="1" w:after="100" w:afterAutospacing="1" w:line="240" w:lineRule="auto"/>
    </w:pPr>
    <w:rPr>
      <w:rFonts w:ascii="Times New Roman" w:eastAsiaTheme="minorHAnsi" w:hAnsi="Times New Roman"/>
      <w:sz w:val="24"/>
      <w:szCs w:val="24"/>
      <w:lang w:eastAsia="en-IE"/>
    </w:rPr>
  </w:style>
  <w:style w:type="character" w:styleId="Emphasis">
    <w:name w:val="Emphasis"/>
    <w:basedOn w:val="DefaultParagraphFont"/>
    <w:uiPriority w:val="20"/>
    <w:qFormat/>
    <w:rsid w:val="0037446B"/>
    <w:rPr>
      <w:i/>
      <w:iCs/>
    </w:rPr>
  </w:style>
  <w:style w:type="table" w:styleId="TableGrid">
    <w:name w:val="Table Grid"/>
    <w:basedOn w:val="TableNormal"/>
    <w:uiPriority w:val="39"/>
    <w:rsid w:val="0008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018"/>
    <w:rPr>
      <w:sz w:val="16"/>
      <w:szCs w:val="16"/>
    </w:rPr>
  </w:style>
  <w:style w:type="paragraph" w:styleId="CommentText">
    <w:name w:val="annotation text"/>
    <w:basedOn w:val="Normal"/>
    <w:link w:val="CommentTextChar"/>
    <w:uiPriority w:val="99"/>
    <w:semiHidden/>
    <w:unhideWhenUsed/>
    <w:rsid w:val="00215018"/>
    <w:pPr>
      <w:spacing w:line="240" w:lineRule="auto"/>
    </w:pPr>
    <w:rPr>
      <w:sz w:val="20"/>
      <w:szCs w:val="20"/>
    </w:rPr>
  </w:style>
  <w:style w:type="character" w:customStyle="1" w:styleId="CommentTextChar">
    <w:name w:val="Comment Text Char"/>
    <w:basedOn w:val="DefaultParagraphFont"/>
    <w:link w:val="CommentText"/>
    <w:uiPriority w:val="99"/>
    <w:semiHidden/>
    <w:rsid w:val="002150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018"/>
    <w:rPr>
      <w:b/>
      <w:bCs/>
    </w:rPr>
  </w:style>
  <w:style w:type="character" w:customStyle="1" w:styleId="CommentSubjectChar">
    <w:name w:val="Comment Subject Char"/>
    <w:basedOn w:val="CommentTextChar"/>
    <w:link w:val="CommentSubject"/>
    <w:uiPriority w:val="99"/>
    <w:semiHidden/>
    <w:rsid w:val="0021501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739925">
      <w:bodyDiv w:val="1"/>
      <w:marLeft w:val="0"/>
      <w:marRight w:val="0"/>
      <w:marTop w:val="0"/>
      <w:marBottom w:val="0"/>
      <w:divBdr>
        <w:top w:val="none" w:sz="0" w:space="0" w:color="auto"/>
        <w:left w:val="none" w:sz="0" w:space="0" w:color="auto"/>
        <w:bottom w:val="none" w:sz="0" w:space="0" w:color="auto"/>
        <w:right w:val="none" w:sz="0" w:space="0" w:color="auto"/>
      </w:divBdr>
    </w:div>
    <w:div w:id="19391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blincity.ie/residential/arts-and-events/events-dublin-city/public-event-spaces-inform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dublincity.ie/sites/default/files/media/file-uploads/2018-08/Public_Spaces_Smithfield.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O@dublincity.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taprotection@dublincity.ie" TargetMode="External"/><Relationship Id="rId23" Type="http://schemas.openxmlformats.org/officeDocument/2006/relationships/fontTable" Target="fontTable.xml"/><Relationship Id="rId10" Type="http://schemas.openxmlformats.org/officeDocument/2006/relationships/hyperlink" Target="mailto:LMO@dublincity.i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ildingcontrol@dublincity.i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9448C-6921-4101-9028-B2FC0334340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071A8F38-BCE8-4979-87DC-0B980BE589D5}">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5F8C3596-9028-48C2-A5B0-37A633465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1968</Words>
  <Characters>11345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Duggan</dc:creator>
  <cp:keywords/>
  <dc:description/>
  <cp:lastModifiedBy>Aoife Humphreys</cp:lastModifiedBy>
  <cp:revision>2</cp:revision>
  <cp:lastPrinted>2024-08-29T14:43:00Z</cp:lastPrinted>
  <dcterms:created xsi:type="dcterms:W3CDTF">2025-02-04T12:43:00Z</dcterms:created>
  <dcterms:modified xsi:type="dcterms:W3CDTF">2025-02-04T12:43:00Z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b1c32d3d916dc81133e014487659cb5f21069517883aa3c2f7957f0c0e475ca1</vt:lpwstr>
  </property>
</Properties>
</file>