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38DA" w14:textId="77777777" w:rsidR="00E510CD" w:rsidRPr="00E643F1" w:rsidRDefault="005230CD" w:rsidP="00372581">
      <w:pPr>
        <w:jc w:val="center"/>
        <w:rPr>
          <w:snapToGrid w:val="0"/>
          <w:sz w:val="32"/>
          <w:szCs w:val="32"/>
        </w:rPr>
      </w:pPr>
      <w:r w:rsidRPr="00E643F1">
        <w:rPr>
          <w:snapToGrid w:val="0"/>
          <w:sz w:val="32"/>
        </w:rPr>
        <w:t>Gníomhaíocht Bholscaireachta/Samplála</w:t>
      </w:r>
    </w:p>
    <w:p w14:paraId="5C31DDEF" w14:textId="77777777" w:rsidR="00372581" w:rsidRPr="00E643F1" w:rsidRDefault="00372581" w:rsidP="00372581">
      <w:pPr>
        <w:jc w:val="center"/>
        <w:rPr>
          <w:snapToGrid w:val="0"/>
          <w:sz w:val="32"/>
          <w:szCs w:val="32"/>
        </w:rPr>
      </w:pPr>
    </w:p>
    <w:p w14:paraId="001BF265" w14:textId="77777777" w:rsidR="00CE55E9" w:rsidRPr="00E643F1" w:rsidRDefault="00CE55E9">
      <w:pPr>
        <w:rPr>
          <w:b/>
          <w:snapToGrid w:val="0"/>
          <w:sz w:val="26"/>
          <w:szCs w:val="26"/>
        </w:rPr>
      </w:pPr>
      <w:r w:rsidRPr="00E643F1">
        <w:rPr>
          <w:b/>
          <w:snapToGrid w:val="0"/>
          <w:sz w:val="26"/>
        </w:rPr>
        <w:t>Gníomhaíocht Bholscaireachta/Samplála</w:t>
      </w:r>
    </w:p>
    <w:p w14:paraId="5764C685" w14:textId="77777777" w:rsidR="00384457" w:rsidRPr="00E643F1" w:rsidRDefault="00384457" w:rsidP="00384457">
      <w:pPr>
        <w:rPr>
          <w:iCs/>
          <w:snapToGrid w:val="0"/>
        </w:rPr>
      </w:pPr>
      <w:r w:rsidRPr="00E643F1">
        <w:rPr>
          <w:snapToGrid w:val="0"/>
        </w:rPr>
        <w:t>Próiseálann an Rannóg Imeachtaí iarratais ó chuideachtaí tráchtála agus ó charthanachtaí atá ag iarraidh spásanna poiblí a úsáid le haghaidh gníomhaíochtaí sráide atá dírithe ar chuspóirí bolscaireachta nó carthanachta.</w:t>
      </w:r>
    </w:p>
    <w:p w14:paraId="72C93A35" w14:textId="77777777" w:rsidR="00384457" w:rsidRPr="00E643F1" w:rsidRDefault="00384457" w:rsidP="00384457">
      <w:pPr>
        <w:rPr>
          <w:b/>
          <w:bCs/>
          <w:iCs/>
          <w:snapToGrid w:val="0"/>
        </w:rPr>
      </w:pPr>
      <w:r w:rsidRPr="00E643F1">
        <w:rPr>
          <w:b/>
          <w:snapToGrid w:val="0"/>
        </w:rPr>
        <w:t>Cad a cháilíonn mar ghníomhachtú?</w:t>
      </w:r>
    </w:p>
    <w:p w14:paraId="2CCAEBB5" w14:textId="2DC41C99" w:rsidR="00384457" w:rsidRPr="00E643F1" w:rsidRDefault="00384457" w:rsidP="00384457">
      <w:pPr>
        <w:rPr>
          <w:iCs/>
          <w:snapToGrid w:val="0"/>
        </w:rPr>
      </w:pPr>
      <w:r w:rsidRPr="00E643F1">
        <w:rPr>
          <w:snapToGrid w:val="0"/>
        </w:rPr>
        <w:t>D</w:t>
      </w:r>
      <w:r w:rsidR="00E643F1">
        <w:rPr>
          <w:snapToGrid w:val="0"/>
        </w:rPr>
        <w:t>’</w:t>
      </w:r>
      <w:r w:rsidRPr="00E643F1">
        <w:rPr>
          <w:snapToGrid w:val="0"/>
        </w:rPr>
        <w:t>fhéadfadh na rudaí seo a leanas a bheith i gceist le gníomhachtuithe:</w:t>
      </w:r>
    </w:p>
    <w:p w14:paraId="7FC13A51" w14:textId="77777777" w:rsidR="00384457" w:rsidRPr="00E643F1" w:rsidRDefault="00384457" w:rsidP="00384457">
      <w:pPr>
        <w:numPr>
          <w:ilvl w:val="0"/>
          <w:numId w:val="1"/>
        </w:numPr>
        <w:rPr>
          <w:iCs/>
          <w:snapToGrid w:val="0"/>
        </w:rPr>
      </w:pPr>
      <w:r w:rsidRPr="00E643F1">
        <w:rPr>
          <w:snapToGrid w:val="0"/>
        </w:rPr>
        <w:t>Fearais agus bonneagar brandáilte</w:t>
      </w:r>
    </w:p>
    <w:p w14:paraId="32E74524" w14:textId="77777777" w:rsidR="00384457" w:rsidRPr="00E643F1" w:rsidRDefault="00384457" w:rsidP="00384457">
      <w:pPr>
        <w:numPr>
          <w:ilvl w:val="0"/>
          <w:numId w:val="1"/>
        </w:numPr>
        <w:rPr>
          <w:iCs/>
          <w:snapToGrid w:val="0"/>
        </w:rPr>
      </w:pPr>
      <w:r w:rsidRPr="00E643F1">
        <w:rPr>
          <w:snapToGrid w:val="0"/>
        </w:rPr>
        <w:t>Bratacha agus comharthaíocht</w:t>
      </w:r>
    </w:p>
    <w:p w14:paraId="6D543889" w14:textId="77777777" w:rsidR="00384457" w:rsidRPr="00E643F1" w:rsidRDefault="00384457" w:rsidP="00384457">
      <w:pPr>
        <w:numPr>
          <w:ilvl w:val="0"/>
          <w:numId w:val="1"/>
        </w:numPr>
        <w:rPr>
          <w:iCs/>
          <w:snapToGrid w:val="0"/>
        </w:rPr>
      </w:pPr>
      <w:r w:rsidRPr="00E643F1">
        <w:rPr>
          <w:snapToGrid w:val="0"/>
        </w:rPr>
        <w:t>Cluichí agus eispéiris idirghníomhacha</w:t>
      </w:r>
    </w:p>
    <w:p w14:paraId="5309E464" w14:textId="77777777" w:rsidR="00384457" w:rsidRPr="00E643F1" w:rsidRDefault="00384457" w:rsidP="00384457">
      <w:pPr>
        <w:numPr>
          <w:ilvl w:val="0"/>
          <w:numId w:val="1"/>
        </w:numPr>
        <w:rPr>
          <w:iCs/>
          <w:snapToGrid w:val="0"/>
        </w:rPr>
      </w:pPr>
      <w:r w:rsidRPr="00E643F1">
        <w:rPr>
          <w:snapToGrid w:val="0"/>
        </w:rPr>
        <w:t>Deiseanna chun táirge a bhuachan nó a fháil</w:t>
      </w:r>
    </w:p>
    <w:p w14:paraId="52F9D85F" w14:textId="77777777" w:rsidR="00384457" w:rsidRPr="00E643F1" w:rsidRDefault="00384457" w:rsidP="00384457">
      <w:pPr>
        <w:rPr>
          <w:b/>
          <w:bCs/>
          <w:iCs/>
          <w:snapToGrid w:val="0"/>
        </w:rPr>
      </w:pPr>
    </w:p>
    <w:p w14:paraId="3D8BBDA6" w14:textId="5A88F3B2" w:rsidR="00384457" w:rsidRPr="00E643F1" w:rsidRDefault="00384457" w:rsidP="00384457">
      <w:pPr>
        <w:rPr>
          <w:b/>
          <w:bCs/>
          <w:iCs/>
          <w:snapToGrid w:val="0"/>
        </w:rPr>
      </w:pPr>
      <w:r w:rsidRPr="00E643F1">
        <w:rPr>
          <w:b/>
          <w:snapToGrid w:val="0"/>
        </w:rPr>
        <w:t>Gníomhaíochtaí Branda de Láimh</w:t>
      </w:r>
    </w:p>
    <w:p w14:paraId="34F763AB" w14:textId="181B9A35" w:rsidR="00384457" w:rsidRPr="00E643F1" w:rsidRDefault="00384457" w:rsidP="00384457">
      <w:pPr>
        <w:rPr>
          <w:iCs/>
          <w:snapToGrid w:val="0"/>
        </w:rPr>
      </w:pPr>
      <w:r w:rsidRPr="00E643F1">
        <w:rPr>
          <w:snapToGrid w:val="0"/>
        </w:rPr>
        <w:t>Baineann siad seo le rannpháirtíocht dhíreach leis an bpobal, amhail deochanna, sneaiceanna, nó earraí bolscaireachta eile a dháileadh.</w:t>
      </w:r>
    </w:p>
    <w:p w14:paraId="130A01EC" w14:textId="77777777" w:rsidR="00384457" w:rsidRPr="00E643F1" w:rsidRDefault="00384457" w:rsidP="00384457">
      <w:pPr>
        <w:rPr>
          <w:iCs/>
          <w:snapToGrid w:val="0"/>
        </w:rPr>
      </w:pPr>
    </w:p>
    <w:p w14:paraId="72E0580D" w14:textId="77777777" w:rsidR="00384457" w:rsidRPr="00E643F1" w:rsidRDefault="00384457" w:rsidP="00384457">
      <w:pPr>
        <w:rPr>
          <w:b/>
          <w:bCs/>
          <w:iCs/>
          <w:snapToGrid w:val="0"/>
        </w:rPr>
      </w:pPr>
      <w:r w:rsidRPr="00E643F1">
        <w:rPr>
          <w:b/>
          <w:snapToGrid w:val="0"/>
        </w:rPr>
        <w:t>Critéir Iarratais</w:t>
      </w:r>
    </w:p>
    <w:p w14:paraId="239EEB9A" w14:textId="7AD2F3B3" w:rsidR="00384457" w:rsidRPr="00E643F1" w:rsidRDefault="00384457" w:rsidP="00384457">
      <w:pPr>
        <w:numPr>
          <w:ilvl w:val="0"/>
          <w:numId w:val="2"/>
        </w:numPr>
        <w:rPr>
          <w:iCs/>
          <w:snapToGrid w:val="0"/>
        </w:rPr>
      </w:pPr>
      <w:r w:rsidRPr="00E643F1">
        <w:rPr>
          <w:b/>
          <w:snapToGrid w:val="0"/>
        </w:rPr>
        <w:t>Ní mór gníomhaíocht bhranda de láimh nó samplála a bheith san áireamh</w:t>
      </w:r>
      <w:r w:rsidRPr="00E643F1">
        <w:rPr>
          <w:snapToGrid w:val="0"/>
        </w:rPr>
        <w:t xml:space="preserve"> sna hiarratais atá le breithniú.</w:t>
      </w:r>
    </w:p>
    <w:p w14:paraId="22C1369C" w14:textId="77777777" w:rsidR="00384457" w:rsidRPr="00E643F1" w:rsidRDefault="00384457" w:rsidP="00384457">
      <w:pPr>
        <w:numPr>
          <w:ilvl w:val="0"/>
          <w:numId w:val="2"/>
        </w:numPr>
        <w:rPr>
          <w:iCs/>
          <w:snapToGrid w:val="0"/>
        </w:rPr>
      </w:pPr>
      <w:r w:rsidRPr="00E643F1">
        <w:rPr>
          <w:snapToGrid w:val="0"/>
        </w:rPr>
        <w:t>Tá eisceachtaí i bhfeidhm maidir le:</w:t>
      </w:r>
    </w:p>
    <w:p w14:paraId="6958B2F8" w14:textId="77777777" w:rsidR="00384457" w:rsidRPr="00E643F1" w:rsidRDefault="00384457" w:rsidP="00384457">
      <w:pPr>
        <w:numPr>
          <w:ilvl w:val="1"/>
          <w:numId w:val="2"/>
        </w:numPr>
        <w:rPr>
          <w:iCs/>
          <w:snapToGrid w:val="0"/>
        </w:rPr>
      </w:pPr>
      <w:r w:rsidRPr="00E643F1">
        <w:rPr>
          <w:b/>
          <w:snapToGrid w:val="0"/>
        </w:rPr>
        <w:t>Sráid an Rí Theas</w:t>
      </w:r>
    </w:p>
    <w:p w14:paraId="0AD6CC0F" w14:textId="77777777" w:rsidR="00384457" w:rsidRPr="00E643F1" w:rsidRDefault="00384457" w:rsidP="00384457">
      <w:pPr>
        <w:numPr>
          <w:ilvl w:val="1"/>
          <w:numId w:val="2"/>
        </w:numPr>
        <w:rPr>
          <w:iCs/>
          <w:snapToGrid w:val="0"/>
        </w:rPr>
      </w:pPr>
      <w:r w:rsidRPr="00E643F1">
        <w:rPr>
          <w:b/>
          <w:snapToGrid w:val="0"/>
        </w:rPr>
        <w:t>Cearnóg Mhargadh na Feirme</w:t>
      </w:r>
    </w:p>
    <w:p w14:paraId="6D5F0781" w14:textId="5CDE500F" w:rsidR="00384457" w:rsidRPr="00E643F1" w:rsidRDefault="00384457" w:rsidP="00384457">
      <w:pPr>
        <w:numPr>
          <w:ilvl w:val="1"/>
          <w:numId w:val="2"/>
        </w:numPr>
        <w:rPr>
          <w:iCs/>
          <w:snapToGrid w:val="0"/>
        </w:rPr>
      </w:pPr>
      <w:r w:rsidRPr="00E643F1">
        <w:rPr>
          <w:snapToGrid w:val="0"/>
        </w:rPr>
        <w:t xml:space="preserve">Suíomhanna eile </w:t>
      </w:r>
      <w:r w:rsidRPr="00E643F1">
        <w:rPr>
          <w:b/>
          <w:snapToGrid w:val="0"/>
        </w:rPr>
        <w:t>faoi rogha Chomhairle Cathrach Bhaile Átha Cliath</w:t>
      </w:r>
    </w:p>
    <w:p w14:paraId="34CC201D" w14:textId="77777777" w:rsidR="0008042B" w:rsidRPr="00E643F1" w:rsidRDefault="0008042B" w:rsidP="00384457">
      <w:pPr>
        <w:rPr>
          <w:iCs/>
          <w:snapToGrid w:val="0"/>
        </w:rPr>
      </w:pPr>
    </w:p>
    <w:p w14:paraId="68823214" w14:textId="77777777" w:rsidR="00762DD5" w:rsidRPr="00E643F1" w:rsidRDefault="00384457" w:rsidP="00384457">
      <w:pPr>
        <w:rPr>
          <w:iCs/>
          <w:snapToGrid w:val="0"/>
        </w:rPr>
      </w:pPr>
      <w:r w:rsidRPr="00E643F1">
        <w:rPr>
          <w:snapToGrid w:val="0"/>
        </w:rPr>
        <w:t xml:space="preserve">Ní mór gach fiosrúchán a bhaineann le sampláil agus gníomhaíocht bhranda de láimh sa réimse poiblí laistigh de limistéar riaracháin Chomhairle Cathrach Bhaile Átha Cliath a sheoladh chuig an </w:t>
      </w:r>
      <w:r w:rsidRPr="00E643F1">
        <w:rPr>
          <w:b/>
          <w:snapToGrid w:val="0"/>
        </w:rPr>
        <w:t xml:space="preserve">Oifig Bainistíochta Bruscair </w:t>
      </w:r>
      <w:r w:rsidRPr="00E643F1">
        <w:rPr>
          <w:snapToGrid w:val="0"/>
        </w:rPr>
        <w:t xml:space="preserve">- </w:t>
      </w:r>
      <w:hyperlink r:id="rId10" w:history="1">
        <w:r w:rsidRPr="00E643F1">
          <w:rPr>
            <w:rStyle w:val="Hyperlink"/>
            <w:snapToGrid w:val="0"/>
          </w:rPr>
          <w:t>LMO@dublincity.ie</w:t>
        </w:r>
      </w:hyperlink>
      <w:r w:rsidRPr="00E643F1">
        <w:rPr>
          <w:snapToGrid w:val="0"/>
        </w:rPr>
        <w:t>.</w:t>
      </w:r>
    </w:p>
    <w:p w14:paraId="641D9D40" w14:textId="57B226AA" w:rsidR="0008042B" w:rsidRPr="00E643F1" w:rsidRDefault="0008042B" w:rsidP="00384457">
      <w:pPr>
        <w:rPr>
          <w:iCs/>
          <w:snapToGrid w:val="0"/>
        </w:rPr>
      </w:pPr>
    </w:p>
    <w:p w14:paraId="3FC5CA62" w14:textId="77777777" w:rsidR="0008042B" w:rsidRPr="00E643F1" w:rsidRDefault="0008042B" w:rsidP="00384457">
      <w:pPr>
        <w:rPr>
          <w:iCs/>
          <w:snapToGrid w:val="0"/>
        </w:rPr>
      </w:pPr>
    </w:p>
    <w:p w14:paraId="57F94A32" w14:textId="77777777" w:rsidR="0008042B" w:rsidRPr="00E643F1" w:rsidRDefault="0008042B" w:rsidP="00384457">
      <w:pPr>
        <w:rPr>
          <w:iCs/>
          <w:snapToGrid w:val="0"/>
        </w:rPr>
      </w:pPr>
    </w:p>
    <w:p w14:paraId="4ED4BC62" w14:textId="77777777" w:rsidR="0008042B" w:rsidRPr="00E643F1" w:rsidRDefault="0008042B" w:rsidP="00384457">
      <w:pPr>
        <w:rPr>
          <w:iCs/>
          <w:snapToGrid w:val="0"/>
        </w:rPr>
      </w:pPr>
    </w:p>
    <w:p w14:paraId="681B9036" w14:textId="77777777" w:rsidR="0008042B" w:rsidRPr="00E643F1" w:rsidRDefault="0008042B" w:rsidP="00384457">
      <w:pPr>
        <w:rPr>
          <w:iCs/>
          <w:snapToGrid w:val="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042B" w:rsidRPr="00E643F1" w14:paraId="6E468EB4" w14:textId="77777777" w:rsidTr="001A4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510ED2" w14:textId="77777777" w:rsidR="0008042B" w:rsidRPr="00E643F1" w:rsidRDefault="0008042B" w:rsidP="00F13855">
            <w:pPr>
              <w:rPr>
                <w:iCs/>
                <w:snapToGrid w:val="0"/>
                <w:sz w:val="26"/>
                <w:szCs w:val="26"/>
              </w:rPr>
            </w:pPr>
            <w:r w:rsidRPr="00E643F1">
              <w:rPr>
                <w:snapToGrid w:val="0"/>
                <w:sz w:val="26"/>
              </w:rPr>
              <w:t>Cineál Gníomhaíochta</w:t>
            </w:r>
          </w:p>
        </w:tc>
        <w:tc>
          <w:tcPr>
            <w:tcW w:w="4508" w:type="dxa"/>
          </w:tcPr>
          <w:p w14:paraId="62B253D2" w14:textId="7A09C077" w:rsidR="0008042B" w:rsidRPr="00E643F1" w:rsidRDefault="0008042B" w:rsidP="00F138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sz w:val="26"/>
                <w:szCs w:val="26"/>
              </w:rPr>
            </w:pPr>
            <w:r w:rsidRPr="00E643F1">
              <w:rPr>
                <w:snapToGrid w:val="0"/>
                <w:sz w:val="26"/>
              </w:rPr>
              <w:t>Tá Cead ag Teastáil</w:t>
            </w:r>
          </w:p>
        </w:tc>
      </w:tr>
      <w:tr w:rsidR="0008042B" w:rsidRPr="00E643F1" w14:paraId="20B897B2" w14:textId="77777777" w:rsidTr="001A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DD936B" w14:textId="03C78C95" w:rsidR="0008042B" w:rsidRPr="00E643F1" w:rsidRDefault="0008042B" w:rsidP="00F13855">
            <w:pPr>
              <w:rPr>
                <w:iCs/>
                <w:snapToGrid w:val="0"/>
              </w:rPr>
            </w:pPr>
            <w:r w:rsidRPr="00E643F1">
              <w:rPr>
                <w:snapToGrid w:val="0"/>
              </w:rPr>
              <w:t xml:space="preserve">Carthanacht (e.g. feasacht a mhúscailt) </w:t>
            </w:r>
          </w:p>
        </w:tc>
        <w:tc>
          <w:tcPr>
            <w:tcW w:w="4508" w:type="dxa"/>
          </w:tcPr>
          <w:p w14:paraId="4978E2F3" w14:textId="77777777" w:rsidR="00762DD5" w:rsidRPr="00E643F1" w:rsidRDefault="0008042B" w:rsidP="00F1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napToGrid w:val="0"/>
              </w:rPr>
            </w:pPr>
            <w:r w:rsidRPr="00E643F1">
              <w:rPr>
                <w:snapToGrid w:val="0"/>
              </w:rPr>
              <w:t xml:space="preserve">Rannóg na nImeachtaí amháin – </w:t>
            </w:r>
            <w:hyperlink r:id="rId11" w:history="1">
              <w:r w:rsidRPr="00E643F1">
                <w:rPr>
                  <w:rStyle w:val="Hyperlink"/>
                  <w:snapToGrid w:val="0"/>
                </w:rPr>
                <w:t>events@dublincity.ie</w:t>
              </w:r>
            </w:hyperlink>
          </w:p>
          <w:p w14:paraId="24425B62" w14:textId="65C81FCD" w:rsidR="0008042B" w:rsidRPr="00E643F1" w:rsidRDefault="0008042B" w:rsidP="00F1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napToGrid w:val="0"/>
              </w:rPr>
            </w:pPr>
          </w:p>
        </w:tc>
      </w:tr>
      <w:tr w:rsidR="0008042B" w:rsidRPr="00E643F1" w14:paraId="38B5D06A" w14:textId="77777777" w:rsidTr="001A4E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A03A04" w14:textId="77777777" w:rsidR="0008042B" w:rsidRPr="00E643F1" w:rsidRDefault="0008042B" w:rsidP="00F13855">
            <w:pPr>
              <w:rPr>
                <w:iCs/>
                <w:snapToGrid w:val="0"/>
              </w:rPr>
            </w:pPr>
            <w:r w:rsidRPr="00E643F1">
              <w:rPr>
                <w:snapToGrid w:val="0"/>
              </w:rPr>
              <w:t>Branda de láimh</w:t>
            </w:r>
          </w:p>
        </w:tc>
        <w:tc>
          <w:tcPr>
            <w:tcW w:w="4508" w:type="dxa"/>
          </w:tcPr>
          <w:p w14:paraId="71DE87B0" w14:textId="65C4AC38" w:rsidR="0008042B" w:rsidRPr="00E643F1" w:rsidRDefault="0008042B" w:rsidP="00F1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</w:rPr>
            </w:pPr>
            <w:r w:rsidRPr="00E643F1">
              <w:rPr>
                <w:snapToGrid w:val="0"/>
              </w:rPr>
              <w:t xml:space="preserve">Oifig Bainistíochta Bruscair amháin – </w:t>
            </w:r>
            <w:hyperlink r:id="rId12" w:history="1">
              <w:r w:rsidRPr="00E643F1">
                <w:rPr>
                  <w:rStyle w:val="Hyperlink"/>
                  <w:snapToGrid w:val="0"/>
                </w:rPr>
                <w:t>LMO@dublincity.ie</w:t>
              </w:r>
            </w:hyperlink>
          </w:p>
          <w:p w14:paraId="01085BC9" w14:textId="77777777" w:rsidR="0008042B" w:rsidRPr="00E643F1" w:rsidRDefault="0008042B" w:rsidP="00F13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</w:rPr>
            </w:pPr>
          </w:p>
        </w:tc>
      </w:tr>
      <w:tr w:rsidR="0008042B" w:rsidRPr="00E643F1" w14:paraId="6B533910" w14:textId="77777777" w:rsidTr="001A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09344C" w14:textId="08BC7F5C" w:rsidR="0008042B" w:rsidRPr="00E643F1" w:rsidRDefault="0008042B" w:rsidP="00F13855">
            <w:pPr>
              <w:rPr>
                <w:iCs/>
                <w:snapToGrid w:val="0"/>
              </w:rPr>
            </w:pPr>
            <w:r w:rsidRPr="00E643F1">
              <w:rPr>
                <w:snapToGrid w:val="0"/>
              </w:rPr>
              <w:t>Gníomhachtú branda (cluiche/eispéireas)</w:t>
            </w:r>
          </w:p>
        </w:tc>
        <w:tc>
          <w:tcPr>
            <w:tcW w:w="4508" w:type="dxa"/>
          </w:tcPr>
          <w:p w14:paraId="262818FC" w14:textId="77777777" w:rsidR="0008042B" w:rsidRPr="00E643F1" w:rsidRDefault="0008042B" w:rsidP="00F13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napToGrid w:val="0"/>
              </w:rPr>
            </w:pPr>
            <w:r w:rsidRPr="00E643F1">
              <w:rPr>
                <w:snapToGrid w:val="0"/>
              </w:rPr>
              <w:t xml:space="preserve">Cead ó Imeachtaí </w:t>
            </w:r>
            <w:r w:rsidRPr="00E643F1">
              <w:rPr>
                <w:b/>
                <w:snapToGrid w:val="0"/>
              </w:rPr>
              <w:t>agus</w:t>
            </w:r>
            <w:r w:rsidRPr="00E643F1">
              <w:rPr>
                <w:snapToGrid w:val="0"/>
              </w:rPr>
              <w:t xml:space="preserve"> Bainistíocht Bruscair</w:t>
            </w:r>
          </w:p>
        </w:tc>
      </w:tr>
    </w:tbl>
    <w:p w14:paraId="6393A59A" w14:textId="77777777" w:rsidR="0008042B" w:rsidRPr="00E643F1" w:rsidRDefault="0008042B" w:rsidP="00384457">
      <w:pPr>
        <w:rPr>
          <w:iCs/>
          <w:snapToGrid w:val="0"/>
        </w:rPr>
      </w:pPr>
    </w:p>
    <w:p w14:paraId="57EF60C9" w14:textId="77777777" w:rsidR="00762DD5" w:rsidRPr="00E643F1" w:rsidRDefault="001A4EDD" w:rsidP="00384457">
      <w:pPr>
        <w:rPr>
          <w:iCs/>
          <w:snapToGrid w:val="0"/>
        </w:rPr>
      </w:pPr>
      <w:r w:rsidRPr="00E643F1">
        <w:rPr>
          <w:snapToGrid w:val="0"/>
        </w:rPr>
        <w:t xml:space="preserve">Mura bhfuil tú cinnte cén chatagóir lena mbaineann do ghníomhaíocht, déan teagmháil le: </w:t>
      </w:r>
      <w:hyperlink r:id="rId13" w:history="1">
        <w:r w:rsidRPr="00E643F1">
          <w:rPr>
            <w:rStyle w:val="Hyperlink"/>
            <w:snapToGrid w:val="0"/>
          </w:rPr>
          <w:t>events@dublincity.ie</w:t>
        </w:r>
      </w:hyperlink>
    </w:p>
    <w:p w14:paraId="7301116A" w14:textId="3DA75833" w:rsidR="0008042B" w:rsidRPr="00E643F1" w:rsidRDefault="0008042B" w:rsidP="00384457">
      <w:pPr>
        <w:rPr>
          <w:iCs/>
          <w:snapToGrid w:val="0"/>
        </w:rPr>
      </w:pPr>
    </w:p>
    <w:p w14:paraId="7F0C1386" w14:textId="77777777" w:rsidR="0008042B" w:rsidRPr="00E643F1" w:rsidRDefault="0008042B" w:rsidP="00384457">
      <w:pPr>
        <w:rPr>
          <w:iCs/>
          <w:snapToGrid w:val="0"/>
        </w:rPr>
      </w:pPr>
    </w:p>
    <w:p w14:paraId="2FEEA8C0" w14:textId="77777777" w:rsidR="0008042B" w:rsidRPr="00E643F1" w:rsidRDefault="0008042B" w:rsidP="00384457">
      <w:pPr>
        <w:rPr>
          <w:iCs/>
          <w:snapToGrid w:val="0"/>
        </w:rPr>
      </w:pPr>
    </w:p>
    <w:p w14:paraId="7D5B9A21" w14:textId="77777777" w:rsidR="00384457" w:rsidRPr="00E643F1" w:rsidRDefault="00384457" w:rsidP="00384457">
      <w:pPr>
        <w:rPr>
          <w:iCs/>
          <w:snapToGrid w:val="0"/>
        </w:rPr>
      </w:pPr>
    </w:p>
    <w:p w14:paraId="76F94587" w14:textId="77777777" w:rsidR="008A60A4" w:rsidRPr="00E643F1" w:rsidRDefault="008A60A4">
      <w:pPr>
        <w:rPr>
          <w:snapToGrid w:val="0"/>
        </w:rPr>
      </w:pPr>
    </w:p>
    <w:p w14:paraId="53ED4008" w14:textId="77777777" w:rsidR="008A60A4" w:rsidRPr="00E643F1" w:rsidRDefault="008A60A4">
      <w:pPr>
        <w:rPr>
          <w:snapToGrid w:val="0"/>
        </w:rPr>
      </w:pPr>
    </w:p>
    <w:p w14:paraId="4FBE53A3" w14:textId="77777777" w:rsidR="008A60A4" w:rsidRPr="00E643F1" w:rsidRDefault="008A60A4">
      <w:pPr>
        <w:rPr>
          <w:snapToGrid w:val="0"/>
        </w:rPr>
      </w:pPr>
    </w:p>
    <w:p w14:paraId="539B8129" w14:textId="77777777" w:rsidR="00BE00C5" w:rsidRPr="00E643F1" w:rsidRDefault="00BE00C5">
      <w:pPr>
        <w:rPr>
          <w:snapToGrid w:val="0"/>
        </w:rPr>
      </w:pPr>
    </w:p>
    <w:p w14:paraId="0FB6DFC8" w14:textId="77777777" w:rsidR="00BE00C5" w:rsidRPr="00E643F1" w:rsidRDefault="00BE00C5">
      <w:pPr>
        <w:rPr>
          <w:snapToGrid w:val="0"/>
        </w:rPr>
      </w:pPr>
    </w:p>
    <w:sectPr w:rsidR="00BE00C5" w:rsidRPr="00E643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39D7" w14:textId="77777777" w:rsidR="00E643F1" w:rsidRDefault="00E643F1" w:rsidP="00E643F1">
      <w:pPr>
        <w:spacing w:after="0" w:line="240" w:lineRule="auto"/>
      </w:pPr>
      <w:r>
        <w:separator/>
      </w:r>
    </w:p>
  </w:endnote>
  <w:endnote w:type="continuationSeparator" w:id="0">
    <w:p w14:paraId="143F02A5" w14:textId="77777777" w:rsidR="00E643F1" w:rsidRDefault="00E643F1" w:rsidP="00E6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563" w14:textId="77777777" w:rsidR="00E643F1" w:rsidRPr="00E643F1" w:rsidRDefault="00E64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956B" w14:textId="77777777" w:rsidR="00E643F1" w:rsidRPr="00E643F1" w:rsidRDefault="00E64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972A" w14:textId="77777777" w:rsidR="00E643F1" w:rsidRPr="00E643F1" w:rsidRDefault="00E64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B7A47" w14:textId="77777777" w:rsidR="00E643F1" w:rsidRDefault="00E643F1" w:rsidP="00E643F1">
      <w:pPr>
        <w:spacing w:after="0" w:line="240" w:lineRule="auto"/>
      </w:pPr>
      <w:r>
        <w:separator/>
      </w:r>
    </w:p>
  </w:footnote>
  <w:footnote w:type="continuationSeparator" w:id="0">
    <w:p w14:paraId="1769C4A4" w14:textId="77777777" w:rsidR="00E643F1" w:rsidRDefault="00E643F1" w:rsidP="00E6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48E7" w14:textId="77777777" w:rsidR="00E643F1" w:rsidRPr="00E643F1" w:rsidRDefault="00E64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737F" w14:textId="77777777" w:rsidR="00E643F1" w:rsidRPr="00E643F1" w:rsidRDefault="00E64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67FE" w14:textId="77777777" w:rsidR="00E643F1" w:rsidRPr="00E643F1" w:rsidRDefault="00E64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78AB"/>
    <w:multiLevelType w:val="multilevel"/>
    <w:tmpl w:val="1D4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455A56"/>
    <w:multiLevelType w:val="hybridMultilevel"/>
    <w:tmpl w:val="56522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17B40"/>
    <w:multiLevelType w:val="multilevel"/>
    <w:tmpl w:val="1DF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814394">
    <w:abstractNumId w:val="2"/>
  </w:num>
  <w:num w:numId="2" w16cid:durableId="398288259">
    <w:abstractNumId w:val="0"/>
  </w:num>
  <w:num w:numId="3" w16cid:durableId="55300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C5"/>
    <w:rsid w:val="000426D2"/>
    <w:rsid w:val="00067B65"/>
    <w:rsid w:val="0008042B"/>
    <w:rsid w:val="00092369"/>
    <w:rsid w:val="001A4EDD"/>
    <w:rsid w:val="00362191"/>
    <w:rsid w:val="00372581"/>
    <w:rsid w:val="00384457"/>
    <w:rsid w:val="00406FDA"/>
    <w:rsid w:val="004C0E1D"/>
    <w:rsid w:val="005230CD"/>
    <w:rsid w:val="007476E0"/>
    <w:rsid w:val="00762DD5"/>
    <w:rsid w:val="008A60A4"/>
    <w:rsid w:val="008F290B"/>
    <w:rsid w:val="009578CF"/>
    <w:rsid w:val="00961631"/>
    <w:rsid w:val="009A6748"/>
    <w:rsid w:val="00A51E2A"/>
    <w:rsid w:val="00A87B22"/>
    <w:rsid w:val="00AE1373"/>
    <w:rsid w:val="00AF4994"/>
    <w:rsid w:val="00B61A22"/>
    <w:rsid w:val="00BE00C5"/>
    <w:rsid w:val="00CD2E22"/>
    <w:rsid w:val="00CE55E9"/>
    <w:rsid w:val="00D714D7"/>
    <w:rsid w:val="00D94104"/>
    <w:rsid w:val="00E510CD"/>
    <w:rsid w:val="00E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901626"/>
  <w15:chartTrackingRefBased/>
  <w15:docId w15:val="{60CF6532-85AB-4F9E-8D0D-E2A011F6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4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1A4ED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1A4ED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E1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F1"/>
  </w:style>
  <w:style w:type="paragraph" w:styleId="Footer">
    <w:name w:val="footer"/>
    <w:basedOn w:val="Normal"/>
    <w:link w:val="FooterChar"/>
    <w:uiPriority w:val="99"/>
    <w:unhideWhenUsed/>
    <w:rsid w:val="00E6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vents@dublincity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LMO@dublincity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dublincity.i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MO@dublincity.i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36C78-F8B4-427F-8FBA-6503CD94052F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AF1967AF-2BDA-4624-9E19-7177A678C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0A880C64-81F4-4BB4-ACD9-25594A2F15C9}">
  <ds:schemaRefs>
    <ds:schemaRef ds:uri="http://schemas.microsoft.com/sharepoint/v3/contenttype/form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Chudomelova</dc:creator>
  <cp:keywords/>
  <dc:description/>
  <cp:lastModifiedBy>Eva Chudomelova</cp:lastModifiedBy>
  <cp:revision>2</cp:revision>
  <dcterms:created xsi:type="dcterms:W3CDTF">2025-08-13T15:11:00Z</dcterms:created>
  <dcterms:modified xsi:type="dcterms:W3CDTF">2025-08-13T15:11:00Z</dcterms:modified>
</cp:coreProperties>
</file>