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36DB" w14:textId="77777777" w:rsidR="00474AFD" w:rsidRPr="00E84E13" w:rsidRDefault="00474AFD" w:rsidP="004B102B">
      <w:pPr>
        <w:ind w:right="119"/>
        <w:rPr>
          <w:rFonts w:ascii="Arial" w:hAnsi="Arial" w:cs="Arial"/>
          <w:snapToGrid w:val="0"/>
          <w:sz w:val="24"/>
          <w:szCs w:val="24"/>
        </w:rPr>
      </w:pPr>
      <w:r w:rsidRPr="00E84E13">
        <w:rPr>
          <w:rFonts w:ascii="Arial" w:hAnsi="Arial" w:cs="Arial"/>
          <w:snapToGrid w:val="0"/>
          <w:sz w:val="24"/>
        </w:rPr>
        <w:t xml:space="preserve">Léigh le do thoil </w:t>
      </w:r>
      <w:hyperlink r:id="rId11" w:history="1">
        <w:r w:rsidRPr="00E84E13">
          <w:rPr>
            <w:rStyle w:val="Hyperlink"/>
            <w:rFonts w:ascii="Arial" w:hAnsi="Arial" w:cs="Arial"/>
            <w:snapToGrid w:val="0"/>
            <w:sz w:val="24"/>
          </w:rPr>
          <w:t>Treoirlínte Chomhairle Cathrach Bhaile Átha Cliath d’Eagraithe Imeachta</w:t>
        </w:r>
      </w:hyperlink>
      <w:r w:rsidRPr="00E84E13">
        <w:rPr>
          <w:rFonts w:ascii="Arial" w:hAnsi="Arial" w:cs="Arial"/>
          <w:snapToGrid w:val="0"/>
          <w:sz w:val="24"/>
        </w:rPr>
        <w:t xml:space="preserve"> sula gcomhlánaíonn tú an Plean Bainistíochta Imeachta</w:t>
      </w:r>
    </w:p>
    <w:p w14:paraId="03193000" w14:textId="77777777" w:rsidR="00474AFD" w:rsidRPr="00E84E13" w:rsidRDefault="00474AFD" w:rsidP="00474AFD">
      <w:pPr>
        <w:rPr>
          <w:rFonts w:ascii="Arial" w:hAnsi="Arial" w:cs="Arial"/>
          <w:snapToGrid w:val="0"/>
          <w:sz w:val="24"/>
          <w:szCs w:val="24"/>
        </w:rPr>
      </w:pPr>
    </w:p>
    <w:p w14:paraId="0C7650DA" w14:textId="77777777" w:rsidR="004E2CC4" w:rsidRPr="00E84E13" w:rsidRDefault="00474AFD" w:rsidP="00A55BFF">
      <w:pPr>
        <w:numPr>
          <w:ilvl w:val="0"/>
          <w:numId w:val="7"/>
        </w:numPr>
        <w:spacing w:line="360" w:lineRule="auto"/>
        <w:jc w:val="both"/>
        <w:rPr>
          <w:rFonts w:ascii="Arial" w:hAnsi="Arial" w:cs="Arial"/>
          <w:snapToGrid w:val="0"/>
          <w:sz w:val="24"/>
          <w:szCs w:val="24"/>
        </w:rPr>
      </w:pPr>
      <w:r w:rsidRPr="00E84E13">
        <w:rPr>
          <w:rFonts w:ascii="Arial" w:hAnsi="Arial" w:cs="Arial"/>
          <w:snapToGrid w:val="0"/>
          <w:sz w:val="24"/>
        </w:rPr>
        <w:t xml:space="preserve">Teastaíonn </w:t>
      </w:r>
      <w:r w:rsidRPr="00E84E13">
        <w:rPr>
          <w:rFonts w:ascii="Arial" w:hAnsi="Arial" w:cs="Arial"/>
          <w:b/>
          <w:snapToGrid w:val="0"/>
          <w:sz w:val="24"/>
        </w:rPr>
        <w:t>10 seachtaine ar a laghad</w:t>
      </w:r>
      <w:r w:rsidRPr="00E84E13">
        <w:rPr>
          <w:rFonts w:ascii="Arial" w:hAnsi="Arial" w:cs="Arial"/>
          <w:snapToGrid w:val="0"/>
          <w:sz w:val="24"/>
        </w:rPr>
        <w:t xml:space="preserve"> chun iarratais ar úsáid a bhaint as an bhfearann poiblí d'imeachtaí reatha agus rásaí idir 5km agus 42.2km a phróiseáil</w:t>
      </w:r>
    </w:p>
    <w:p w14:paraId="29BB4307" w14:textId="3C61BC01" w:rsidR="00474AFD" w:rsidRPr="00E84E13" w:rsidRDefault="00474AFD" w:rsidP="002F15DD">
      <w:pPr>
        <w:numPr>
          <w:ilvl w:val="0"/>
          <w:numId w:val="7"/>
        </w:numPr>
        <w:spacing w:line="360" w:lineRule="auto"/>
        <w:jc w:val="both"/>
        <w:rPr>
          <w:rFonts w:ascii="Arial" w:hAnsi="Arial" w:cs="Arial"/>
          <w:b/>
          <w:bCs/>
          <w:snapToGrid w:val="0"/>
          <w:sz w:val="24"/>
          <w:szCs w:val="24"/>
        </w:rPr>
      </w:pPr>
      <w:r w:rsidRPr="00E84E13">
        <w:rPr>
          <w:rFonts w:ascii="Arial" w:hAnsi="Arial" w:cs="Arial"/>
          <w:snapToGrid w:val="0"/>
          <w:sz w:val="24"/>
        </w:rPr>
        <w:t xml:space="preserve">Mar chuid den imeacht seo go hiondúil reáchtáiltear </w:t>
      </w:r>
      <w:r w:rsidRPr="00E84E13">
        <w:rPr>
          <w:rFonts w:ascii="Arial" w:hAnsi="Arial" w:cs="Arial"/>
          <w:b/>
          <w:snapToGrid w:val="0"/>
          <w:sz w:val="24"/>
        </w:rPr>
        <w:t>imeachtaí reatha agus rásaí agus bíonn limistéir don lucht féachana ar fáil</w:t>
      </w:r>
    </w:p>
    <w:p w14:paraId="10073CF0" w14:textId="77777777" w:rsidR="00474AFD" w:rsidRPr="00E84E13" w:rsidRDefault="00474AFD" w:rsidP="00434259">
      <w:pPr>
        <w:numPr>
          <w:ilvl w:val="0"/>
          <w:numId w:val="7"/>
        </w:numPr>
        <w:spacing w:line="360" w:lineRule="auto"/>
        <w:jc w:val="both"/>
        <w:rPr>
          <w:rFonts w:ascii="Arial" w:hAnsi="Arial" w:cs="Arial"/>
          <w:snapToGrid w:val="0"/>
          <w:sz w:val="24"/>
          <w:szCs w:val="24"/>
        </w:rPr>
      </w:pPr>
      <w:r w:rsidRPr="00E84E13">
        <w:rPr>
          <w:rFonts w:ascii="Arial" w:hAnsi="Arial" w:cs="Arial"/>
          <w:snapToGrid w:val="0"/>
          <w:sz w:val="24"/>
        </w:rPr>
        <w:t>Ní ghlacfar le hiarratais dhéanacha</w:t>
      </w:r>
    </w:p>
    <w:p w14:paraId="00B96B0E" w14:textId="77777777" w:rsidR="00474AFD" w:rsidRPr="00E84E13" w:rsidRDefault="00474AFD" w:rsidP="00474AFD">
      <w:pPr>
        <w:spacing w:line="276" w:lineRule="auto"/>
        <w:rPr>
          <w:rFonts w:ascii="Arial" w:hAnsi="Arial" w:cs="Arial"/>
          <w:snapToGrid w:val="0"/>
          <w:sz w:val="24"/>
          <w:szCs w:val="24"/>
        </w:rPr>
      </w:pPr>
    </w:p>
    <w:p w14:paraId="644C9D79" w14:textId="7F1940A6" w:rsidR="00474AFD" w:rsidRPr="00E84E13" w:rsidRDefault="00BE1BAA" w:rsidP="000864CC">
      <w:pPr>
        <w:spacing w:line="276" w:lineRule="auto"/>
        <w:rPr>
          <w:rFonts w:ascii="Arial" w:hAnsi="Arial" w:cs="Arial"/>
          <w:snapToGrid w:val="0"/>
          <w:sz w:val="24"/>
          <w:szCs w:val="24"/>
        </w:rPr>
      </w:pPr>
      <w:r w:rsidRPr="00E84E13">
        <w:rPr>
          <w:rFonts w:ascii="Arial" w:hAnsi="Arial" w:cs="Arial"/>
          <w:snapToGrid w:val="0"/>
          <w:sz w:val="24"/>
        </w:rPr>
        <w:t>Ba chóir dul i gcomhairle leis an reachtaíocht agus na treoracha seo a leanas sula n</w:t>
      </w:r>
      <w:r w:rsidR="000864CC">
        <w:rPr>
          <w:rFonts w:ascii="Arial" w:hAnsi="Arial" w:cs="Arial"/>
          <w:snapToGrid w:val="0"/>
          <w:sz w:val="24"/>
        </w:rPr>
        <w:noBreakHyphen/>
      </w:r>
      <w:r w:rsidRPr="00E84E13">
        <w:rPr>
          <w:rFonts w:ascii="Arial" w:hAnsi="Arial" w:cs="Arial"/>
          <w:snapToGrid w:val="0"/>
          <w:sz w:val="24"/>
        </w:rPr>
        <w:t>ullmhaítear Dréachtphlean Imeachta:</w:t>
      </w:r>
    </w:p>
    <w:p w14:paraId="6A421D4C" w14:textId="77777777" w:rsidR="009D1355" w:rsidRPr="00E84E13" w:rsidRDefault="009D1355" w:rsidP="009D1355">
      <w:pPr>
        <w:pStyle w:val="ListParagraph"/>
        <w:numPr>
          <w:ilvl w:val="0"/>
          <w:numId w:val="22"/>
        </w:numPr>
        <w:rPr>
          <w:rFonts w:ascii="Arial" w:hAnsi="Arial" w:cs="Arial"/>
          <w:snapToGrid w:val="0"/>
          <w:sz w:val="24"/>
          <w:szCs w:val="24"/>
        </w:rPr>
      </w:pPr>
      <w:hyperlink r:id="rId12" w:history="1">
        <w:r w:rsidRPr="00E84E13">
          <w:rPr>
            <w:rStyle w:val="Hyperlink"/>
            <w:rFonts w:ascii="Arial" w:hAnsi="Arial" w:cs="Arial"/>
            <w:snapToGrid w:val="0"/>
            <w:sz w:val="24"/>
          </w:rPr>
          <w:t>An tAcht um Pleanáil agus Forbairt, 2000</w:t>
        </w:r>
      </w:hyperlink>
    </w:p>
    <w:p w14:paraId="08D26AED" w14:textId="77777777" w:rsidR="004E2CC4" w:rsidRPr="005E466F" w:rsidRDefault="00870469" w:rsidP="00BE1BAA">
      <w:pPr>
        <w:pStyle w:val="ListParagraph"/>
        <w:numPr>
          <w:ilvl w:val="0"/>
          <w:numId w:val="8"/>
        </w:numPr>
        <w:spacing w:after="0" w:line="360" w:lineRule="auto"/>
        <w:rPr>
          <w:rStyle w:val="Hyperlink"/>
          <w:rFonts w:ascii="Arial" w:eastAsia="Times New Roman" w:hAnsi="Arial" w:cs="Arial"/>
          <w:bCs/>
          <w:snapToGrid w:val="0"/>
          <w:spacing w:val="-3"/>
          <w:lang w:eastAsia="en-IE"/>
        </w:rPr>
      </w:pPr>
      <w:r w:rsidRPr="005E466F">
        <w:rPr>
          <w:rFonts w:ascii="Arial" w:hAnsi="Arial" w:cs="Arial"/>
          <w:snapToGrid w:val="0"/>
          <w:spacing w:val="-3"/>
        </w:rPr>
        <w:fldChar w:fldCharType="begin"/>
      </w:r>
      <w:r w:rsidRPr="005E466F">
        <w:rPr>
          <w:rFonts w:ascii="Arial" w:hAnsi="Arial" w:cs="Arial"/>
          <w:snapToGrid w:val="0"/>
          <w:spacing w:val="-3"/>
        </w:rPr>
        <w:instrText xml:space="preserve"> HYPERLINK "https://www.irishstatutebook.ie/eli/2005/act/10/enacted/en/print" </w:instrText>
      </w:r>
      <w:r w:rsidRPr="005E466F">
        <w:rPr>
          <w:rFonts w:ascii="Arial" w:hAnsi="Arial" w:cs="Arial"/>
          <w:snapToGrid w:val="0"/>
          <w:spacing w:val="-3"/>
        </w:rPr>
      </w:r>
      <w:r w:rsidRPr="005E466F">
        <w:rPr>
          <w:rFonts w:ascii="Arial" w:hAnsi="Arial" w:cs="Arial"/>
          <w:snapToGrid w:val="0"/>
          <w:spacing w:val="-3"/>
        </w:rPr>
        <w:fldChar w:fldCharType="separate"/>
      </w:r>
      <w:r w:rsidRPr="005E466F">
        <w:rPr>
          <w:rStyle w:val="Hyperlink"/>
          <w:rFonts w:ascii="Arial" w:hAnsi="Arial" w:cs="Arial"/>
          <w:snapToGrid w:val="0"/>
          <w:spacing w:val="-3"/>
        </w:rPr>
        <w:t>An tAcht um Shábháilteacht, Sláinte agus Leas ag an Obair, 2005</w:t>
      </w:r>
    </w:p>
    <w:p w14:paraId="6F11FB81" w14:textId="3208708C" w:rsidR="00BE1BAA" w:rsidRPr="005E466F" w:rsidRDefault="00870469" w:rsidP="00BE1BAA">
      <w:pPr>
        <w:pStyle w:val="ListParagraph"/>
        <w:numPr>
          <w:ilvl w:val="0"/>
          <w:numId w:val="8"/>
        </w:numPr>
        <w:spacing w:after="0" w:line="360" w:lineRule="auto"/>
        <w:rPr>
          <w:rStyle w:val="Hyperlink"/>
          <w:rFonts w:ascii="Arial" w:eastAsia="Times New Roman" w:hAnsi="Arial" w:cs="Arial"/>
          <w:bCs/>
          <w:snapToGrid w:val="0"/>
          <w:spacing w:val="-3"/>
          <w:lang w:eastAsia="en-IE"/>
        </w:rPr>
      </w:pPr>
      <w:r w:rsidRPr="005E466F">
        <w:rPr>
          <w:rFonts w:ascii="Arial" w:hAnsi="Arial" w:cs="Arial"/>
          <w:snapToGrid w:val="0"/>
          <w:spacing w:val="-3"/>
        </w:rPr>
        <w:fldChar w:fldCharType="end"/>
      </w:r>
      <w:r w:rsidRPr="005E466F">
        <w:rPr>
          <w:rFonts w:ascii="Arial" w:hAnsi="Arial" w:cs="Arial"/>
          <w:snapToGrid w:val="0"/>
          <w:spacing w:val="-3"/>
        </w:rPr>
        <w:fldChar w:fldCharType="begin"/>
      </w:r>
      <w:r w:rsidRPr="005E466F">
        <w:rPr>
          <w:rFonts w:ascii="Arial" w:hAnsi="Arial" w:cs="Arial"/>
          <w:snapToGrid w:val="0"/>
          <w:spacing w:val="-3"/>
        </w:rPr>
        <w:instrText xml:space="preserve"> HYPERLINK "https://www.irishstatutebook.ie/eli/2007/si/299/made/en/print" </w:instrText>
      </w:r>
      <w:r w:rsidRPr="005E466F">
        <w:rPr>
          <w:rFonts w:ascii="Arial" w:hAnsi="Arial" w:cs="Arial"/>
          <w:snapToGrid w:val="0"/>
          <w:spacing w:val="-3"/>
        </w:rPr>
      </w:r>
      <w:r w:rsidRPr="005E466F">
        <w:rPr>
          <w:rFonts w:ascii="Arial" w:hAnsi="Arial" w:cs="Arial"/>
          <w:snapToGrid w:val="0"/>
          <w:spacing w:val="-3"/>
        </w:rPr>
        <w:fldChar w:fldCharType="separate"/>
      </w:r>
      <w:r w:rsidRPr="005E466F">
        <w:rPr>
          <w:rStyle w:val="Hyperlink"/>
          <w:rFonts w:ascii="Arial" w:hAnsi="Arial" w:cs="Arial"/>
          <w:snapToGrid w:val="0"/>
          <w:spacing w:val="-3"/>
        </w:rPr>
        <w:t>Na Rialacháin um Shábháilteacht, Sláinte agus Leas ag an Obair (Feidhm Ghinearálta), 2007</w:t>
      </w:r>
    </w:p>
    <w:p w14:paraId="1FEA6F2A" w14:textId="77777777" w:rsidR="00BE1BAA" w:rsidRPr="00E84E13" w:rsidRDefault="00870469" w:rsidP="00BE1BAA">
      <w:pPr>
        <w:pStyle w:val="ListParagraph"/>
        <w:numPr>
          <w:ilvl w:val="0"/>
          <w:numId w:val="8"/>
        </w:numPr>
        <w:spacing w:after="0" w:line="360" w:lineRule="auto"/>
        <w:rPr>
          <w:rStyle w:val="Hyperlink"/>
          <w:rFonts w:ascii="Arial" w:eastAsia="Times New Roman" w:hAnsi="Arial" w:cs="Arial"/>
          <w:bCs/>
          <w:snapToGrid w:val="0"/>
          <w:lang w:eastAsia="en-IE"/>
        </w:rPr>
      </w:pPr>
      <w:r w:rsidRPr="005E466F">
        <w:rPr>
          <w:rFonts w:ascii="Arial" w:hAnsi="Arial" w:cs="Arial"/>
          <w:snapToGrid w:val="0"/>
          <w:spacing w:val="-3"/>
        </w:rPr>
        <w:fldChar w:fldCharType="end"/>
      </w:r>
      <w:r w:rsidRPr="00E84E13">
        <w:rPr>
          <w:rFonts w:ascii="Arial" w:hAnsi="Arial" w:cs="Arial"/>
          <w:snapToGrid w:val="0"/>
        </w:rPr>
        <w:fldChar w:fldCharType="begin"/>
      </w:r>
      <w:r w:rsidRPr="00E84E13">
        <w:rPr>
          <w:rFonts w:ascii="Arial" w:hAnsi="Arial" w:cs="Arial"/>
          <w:snapToGrid w:val="0"/>
        </w:rPr>
        <w:instrText xml:space="preserve"> HYPERLINK "https://www.irishstatutebook.ie/eli/2013/si/291/" </w:instrText>
      </w:r>
      <w:r w:rsidRPr="00E84E13">
        <w:rPr>
          <w:rFonts w:ascii="Arial" w:hAnsi="Arial" w:cs="Arial"/>
          <w:snapToGrid w:val="0"/>
        </w:rPr>
      </w:r>
      <w:r w:rsidRPr="00E84E13">
        <w:rPr>
          <w:rFonts w:ascii="Arial" w:hAnsi="Arial" w:cs="Arial"/>
          <w:snapToGrid w:val="0"/>
        </w:rPr>
        <w:fldChar w:fldCharType="separate"/>
      </w:r>
      <w:r w:rsidRPr="00E84E13">
        <w:rPr>
          <w:rStyle w:val="Hyperlink"/>
          <w:rFonts w:ascii="Arial" w:hAnsi="Arial" w:cs="Arial"/>
          <w:snapToGrid w:val="0"/>
        </w:rPr>
        <w:t>Na Rialacháin um Shábháilteacht, Sláinte agus Leas ag an Obair (Foirgníocht), 2013</w:t>
      </w:r>
    </w:p>
    <w:p w14:paraId="7FB755ED" w14:textId="77777777" w:rsidR="00BE1BAA" w:rsidRPr="00E84E13" w:rsidRDefault="00870469" w:rsidP="00BE1BAA">
      <w:pPr>
        <w:pStyle w:val="ListParagraph"/>
        <w:numPr>
          <w:ilvl w:val="0"/>
          <w:numId w:val="8"/>
        </w:numPr>
        <w:spacing w:after="0" w:line="360" w:lineRule="auto"/>
        <w:rPr>
          <w:rStyle w:val="Hyperlink"/>
          <w:rFonts w:ascii="Arial" w:eastAsia="Times New Roman" w:hAnsi="Arial" w:cs="Arial"/>
          <w:bCs/>
          <w:snapToGrid w:val="0"/>
          <w:lang w:eastAsia="en-IE"/>
        </w:rPr>
      </w:pPr>
      <w:r w:rsidRPr="00E84E13">
        <w:rPr>
          <w:rFonts w:ascii="Arial" w:hAnsi="Arial" w:cs="Arial"/>
          <w:snapToGrid w:val="0"/>
        </w:rPr>
        <w:fldChar w:fldCharType="end"/>
      </w:r>
      <w:r w:rsidRPr="00E84E13">
        <w:rPr>
          <w:rFonts w:ascii="Arial" w:hAnsi="Arial" w:cs="Arial"/>
          <w:snapToGrid w:val="0"/>
        </w:rPr>
        <w:fldChar w:fldCharType="begin"/>
      </w:r>
      <w:r w:rsidRPr="00E84E13">
        <w:rPr>
          <w:rFonts w:ascii="Arial" w:hAnsi="Arial" w:cs="Arial"/>
          <w:snapToGrid w:val="0"/>
        </w:rPr>
        <w:instrText xml:space="preserve"> HYPERLINK "https://www.gov.ie/en/collection/ca182-a-framework-for-major-emergency-management/" </w:instrText>
      </w:r>
      <w:r w:rsidRPr="00E84E13">
        <w:rPr>
          <w:rFonts w:ascii="Arial" w:hAnsi="Arial" w:cs="Arial"/>
          <w:snapToGrid w:val="0"/>
        </w:rPr>
      </w:r>
      <w:r w:rsidRPr="00E84E13">
        <w:rPr>
          <w:rFonts w:ascii="Arial" w:hAnsi="Arial" w:cs="Arial"/>
          <w:snapToGrid w:val="0"/>
        </w:rPr>
        <w:fldChar w:fldCharType="separate"/>
      </w:r>
      <w:r w:rsidRPr="00E84E13">
        <w:rPr>
          <w:rStyle w:val="Hyperlink"/>
          <w:rFonts w:ascii="Arial" w:hAnsi="Arial" w:cs="Arial"/>
          <w:snapToGrid w:val="0"/>
        </w:rPr>
        <w:t xml:space="preserve">Creat le haghaidh Bainistíocht </w:t>
      </w:r>
      <w:proofErr w:type="spellStart"/>
      <w:r w:rsidRPr="00E84E13">
        <w:rPr>
          <w:rStyle w:val="Hyperlink"/>
          <w:rFonts w:ascii="Arial" w:hAnsi="Arial" w:cs="Arial"/>
          <w:snapToGrid w:val="0"/>
        </w:rPr>
        <w:t>Móréigeandála</w:t>
      </w:r>
      <w:proofErr w:type="spellEnd"/>
    </w:p>
    <w:p w14:paraId="376863BA" w14:textId="27DE9AAF" w:rsidR="00BE1BAA" w:rsidRPr="00E84E13" w:rsidRDefault="00870469" w:rsidP="00870469">
      <w:pPr>
        <w:pStyle w:val="ListParagraph"/>
        <w:numPr>
          <w:ilvl w:val="0"/>
          <w:numId w:val="8"/>
        </w:numPr>
        <w:rPr>
          <w:rStyle w:val="Hyperlink"/>
          <w:rFonts w:ascii="Arial" w:hAnsi="Arial" w:cs="Arial"/>
          <w:snapToGrid w:val="0"/>
          <w:lang w:eastAsia="en-IE"/>
        </w:rPr>
      </w:pPr>
      <w:r w:rsidRPr="00E84E13">
        <w:rPr>
          <w:snapToGrid w:val="0"/>
        </w:rPr>
        <w:fldChar w:fldCharType="end"/>
      </w:r>
      <w:r w:rsidRPr="00E84E13">
        <w:rPr>
          <w:snapToGrid w:val="0"/>
        </w:rPr>
        <w:fldChar w:fldCharType="begin"/>
      </w:r>
      <w:r w:rsidRPr="00E84E13">
        <w:rPr>
          <w:snapToGrid w:val="0"/>
        </w:rPr>
        <w:instrText xml:space="preserve"> HYPERLINK "\\\\dccdata\\cande\\home\\50356\\Code of Practice for Safety at Outdoor Pop Concerts and other outdoor musical events as issued by the Department of Education, 1996." </w:instrText>
      </w:r>
      <w:r w:rsidRPr="00E84E13">
        <w:rPr>
          <w:snapToGrid w:val="0"/>
        </w:rPr>
      </w:r>
      <w:r w:rsidRPr="00E84E13">
        <w:rPr>
          <w:snapToGrid w:val="0"/>
        </w:rPr>
        <w:fldChar w:fldCharType="separate"/>
      </w:r>
      <w:r w:rsidRPr="00E84E13">
        <w:rPr>
          <w:rStyle w:val="Hyperlink"/>
          <w:rFonts w:ascii="Arial" w:hAnsi="Arial" w:cs="Arial"/>
          <w:snapToGrid w:val="0"/>
        </w:rPr>
        <w:t>Cód Cleachtais um Shábháilteacht ag Ceolchoirmeacha Popcheoil Faoin Aer agus imeachtaí ceoil eile faoin aer arna eisiúint ag an Roinn Oideachais, 1996.</w:t>
      </w:r>
    </w:p>
    <w:p w14:paraId="3AC6AF83" w14:textId="77777777" w:rsidR="00BE1BAA" w:rsidRPr="00E84E13" w:rsidRDefault="00870469" w:rsidP="00BE1BAA">
      <w:pPr>
        <w:pStyle w:val="ListParagraph"/>
        <w:numPr>
          <w:ilvl w:val="0"/>
          <w:numId w:val="8"/>
        </w:numPr>
        <w:spacing w:after="0" w:line="360" w:lineRule="auto"/>
        <w:rPr>
          <w:rStyle w:val="Hyperlink"/>
          <w:rFonts w:ascii="Arial" w:eastAsia="Times New Roman" w:hAnsi="Arial" w:cs="Arial"/>
          <w:bCs/>
          <w:snapToGrid w:val="0"/>
          <w:lang w:eastAsia="en-IE"/>
        </w:rPr>
      </w:pPr>
      <w:r w:rsidRPr="00E84E13">
        <w:rPr>
          <w:rFonts w:ascii="Arial" w:hAnsi="Arial" w:cs="Arial"/>
          <w:snapToGrid w:val="0"/>
        </w:rPr>
        <w:fldChar w:fldCharType="end"/>
      </w:r>
      <w:r w:rsidRPr="00E84E13">
        <w:rPr>
          <w:rFonts w:ascii="Arial" w:hAnsi="Arial" w:cs="Arial"/>
          <w:snapToGrid w:val="0"/>
        </w:rPr>
        <w:fldChar w:fldCharType="begin"/>
      </w:r>
      <w:r w:rsidRPr="00E84E13">
        <w:rPr>
          <w:rFonts w:ascii="Arial" w:hAnsi="Arial" w:cs="Arial"/>
          <w:snapToGrid w:val="0"/>
        </w:rPr>
        <w:instrText xml:space="preserve"> HYPERLINK "https://www.irishstatutebook.ie/eli/1985/si/249/made/en/print" </w:instrText>
      </w:r>
      <w:r w:rsidRPr="00E84E13">
        <w:rPr>
          <w:rFonts w:ascii="Arial" w:hAnsi="Arial" w:cs="Arial"/>
          <w:snapToGrid w:val="0"/>
        </w:rPr>
      </w:r>
      <w:r w:rsidRPr="00E84E13">
        <w:rPr>
          <w:rFonts w:ascii="Arial" w:hAnsi="Arial" w:cs="Arial"/>
          <w:snapToGrid w:val="0"/>
        </w:rPr>
        <w:fldChar w:fldCharType="separate"/>
      </w:r>
      <w:r w:rsidRPr="00E84E13">
        <w:rPr>
          <w:rStyle w:val="Hyperlink"/>
          <w:rFonts w:ascii="Arial" w:hAnsi="Arial" w:cs="Arial"/>
          <w:snapToGrid w:val="0"/>
        </w:rPr>
        <w:t xml:space="preserve">Na Rialacháin um Shábháilteacht ó Dhóiteán in Ionaid Tionóil (Éalú go </w:t>
      </w:r>
      <w:proofErr w:type="spellStart"/>
      <w:r w:rsidRPr="00E84E13">
        <w:rPr>
          <w:rStyle w:val="Hyperlink"/>
          <w:rFonts w:ascii="Arial" w:hAnsi="Arial" w:cs="Arial"/>
          <w:snapToGrid w:val="0"/>
        </w:rPr>
        <w:t>hÉasca</w:t>
      </w:r>
      <w:proofErr w:type="spellEnd"/>
      <w:r w:rsidRPr="00E84E13">
        <w:rPr>
          <w:rStyle w:val="Hyperlink"/>
          <w:rFonts w:ascii="Arial" w:hAnsi="Arial" w:cs="Arial"/>
          <w:snapToGrid w:val="0"/>
        </w:rPr>
        <w:t>), 1985.</w:t>
      </w:r>
    </w:p>
    <w:p w14:paraId="7347FF5E" w14:textId="77777777" w:rsidR="00BE1BAA" w:rsidRPr="00E84E13" w:rsidRDefault="00870469" w:rsidP="00BE1BAA">
      <w:pPr>
        <w:pStyle w:val="ListParagraph"/>
        <w:numPr>
          <w:ilvl w:val="0"/>
          <w:numId w:val="8"/>
        </w:numPr>
        <w:spacing w:after="0" w:line="360" w:lineRule="auto"/>
        <w:rPr>
          <w:rStyle w:val="Hyperlink"/>
          <w:rFonts w:ascii="Arial" w:eastAsia="Times New Roman" w:hAnsi="Arial" w:cs="Arial"/>
          <w:bCs/>
          <w:snapToGrid w:val="0"/>
          <w:lang w:eastAsia="en-IE"/>
        </w:rPr>
      </w:pPr>
      <w:r w:rsidRPr="00E84E13">
        <w:rPr>
          <w:rFonts w:ascii="Arial" w:hAnsi="Arial" w:cs="Arial"/>
          <w:snapToGrid w:val="0"/>
        </w:rPr>
        <w:fldChar w:fldCharType="end"/>
      </w:r>
      <w:r w:rsidRPr="00E84E13">
        <w:rPr>
          <w:rFonts w:ascii="Arial" w:hAnsi="Arial" w:cs="Arial"/>
          <w:snapToGrid w:val="0"/>
        </w:rPr>
        <w:fldChar w:fldCharType="begin"/>
      </w:r>
      <w:r w:rsidRPr="00E84E13">
        <w:rPr>
          <w:rFonts w:ascii="Arial" w:hAnsi="Arial" w:cs="Arial"/>
          <w:snapToGrid w:val="0"/>
        </w:rPr>
        <w:instrText xml:space="preserve"> HYPERLINK "https://www.gov.ie/en/publication/51425-code-of-practice-for-the-management-of-fire-safety-in-places-of-assembly/" </w:instrText>
      </w:r>
      <w:r w:rsidRPr="00E84E13">
        <w:rPr>
          <w:rFonts w:ascii="Arial" w:hAnsi="Arial" w:cs="Arial"/>
          <w:snapToGrid w:val="0"/>
        </w:rPr>
      </w:r>
      <w:r w:rsidRPr="00E84E13">
        <w:rPr>
          <w:rFonts w:ascii="Arial" w:hAnsi="Arial" w:cs="Arial"/>
          <w:snapToGrid w:val="0"/>
        </w:rPr>
        <w:fldChar w:fldCharType="separate"/>
      </w:r>
      <w:r w:rsidRPr="00E84E13">
        <w:rPr>
          <w:rStyle w:val="Hyperlink"/>
          <w:rFonts w:ascii="Arial" w:hAnsi="Arial" w:cs="Arial"/>
          <w:snapToGrid w:val="0"/>
        </w:rPr>
        <w:t>Cód Cleachtais um Bainistiú ar Shábháilteacht ó Dhóiteán in Ionaid Tionóil arna eisiúint ag an Roinn Comhshaoil k) An tAcht Seirbhísí Dóiteáin, 1981</w:t>
      </w:r>
    </w:p>
    <w:p w14:paraId="2C1C9DA1" w14:textId="77777777" w:rsidR="00BE1BAA" w:rsidRPr="00E84E13" w:rsidRDefault="00870469" w:rsidP="00BE1BAA">
      <w:pPr>
        <w:pStyle w:val="ListParagraph"/>
        <w:numPr>
          <w:ilvl w:val="0"/>
          <w:numId w:val="8"/>
        </w:numPr>
        <w:spacing w:after="0" w:line="360" w:lineRule="auto"/>
        <w:rPr>
          <w:rFonts w:ascii="Arial" w:eastAsia="Times New Roman" w:hAnsi="Arial" w:cs="Arial"/>
          <w:bCs/>
          <w:snapToGrid w:val="0"/>
          <w:color w:val="244061" w:themeColor="accent1" w:themeShade="80"/>
          <w:lang w:eastAsia="en-IE"/>
        </w:rPr>
      </w:pPr>
      <w:r w:rsidRPr="00E84E13">
        <w:rPr>
          <w:rFonts w:ascii="Arial" w:hAnsi="Arial" w:cs="Arial"/>
          <w:snapToGrid w:val="0"/>
        </w:rPr>
        <w:fldChar w:fldCharType="end"/>
      </w:r>
      <w:hyperlink r:id="rId13" w:anchor=":~:text=%E2%80%94(1)%20If%20an%20authorised,this%20Act%2C%20the%20authorised%20person" w:history="1">
        <w:r w:rsidRPr="00E84E13">
          <w:rPr>
            <w:rStyle w:val="Hyperlink"/>
            <w:rFonts w:ascii="Arial" w:hAnsi="Arial" w:cs="Arial"/>
            <w:snapToGrid w:val="0"/>
            <w:color w:val="244061" w:themeColor="accent1" w:themeShade="80"/>
          </w:rPr>
          <w:t>An tAcht Seirbhísí Dóiteáin (Leasú), 2003.</w:t>
        </w:r>
      </w:hyperlink>
    </w:p>
    <w:p w14:paraId="60D7F34A" w14:textId="77777777" w:rsidR="00BE1BAA" w:rsidRPr="00E84E13" w:rsidRDefault="00870469" w:rsidP="00BE1BAA">
      <w:pPr>
        <w:pStyle w:val="ListParagraph"/>
        <w:numPr>
          <w:ilvl w:val="0"/>
          <w:numId w:val="8"/>
        </w:numPr>
        <w:shd w:val="clear" w:color="auto" w:fill="FFFFFF"/>
        <w:spacing w:after="0" w:line="360" w:lineRule="auto"/>
        <w:rPr>
          <w:rStyle w:val="Hyperlink"/>
          <w:rFonts w:ascii="Arial" w:eastAsia="Times New Roman" w:hAnsi="Arial" w:cs="Arial"/>
          <w:snapToGrid w:val="0"/>
          <w:lang w:eastAsia="en-IE"/>
        </w:rPr>
      </w:pPr>
      <w:r w:rsidRPr="00E84E13">
        <w:rPr>
          <w:rFonts w:ascii="Arial" w:eastAsia="Times New Roman" w:hAnsi="Arial" w:cs="Arial"/>
          <w:snapToGrid w:val="0"/>
          <w:color w:val="244061" w:themeColor="accent1" w:themeShade="80"/>
          <w:u w:val="single"/>
        </w:rPr>
        <w:fldChar w:fldCharType="begin"/>
      </w:r>
      <w:r w:rsidRPr="00E84E13">
        <w:rPr>
          <w:rFonts w:ascii="Arial" w:eastAsia="Times New Roman" w:hAnsi="Arial" w:cs="Arial"/>
          <w:snapToGrid w:val="0"/>
          <w:color w:val="244061" w:themeColor="accent1" w:themeShade="80"/>
          <w:u w:val="singl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sidRPr="00E84E13">
        <w:rPr>
          <w:rFonts w:ascii="Arial" w:eastAsia="Times New Roman" w:hAnsi="Arial" w:cs="Arial"/>
          <w:snapToGrid w:val="0"/>
          <w:color w:val="244061" w:themeColor="accent1" w:themeShade="80"/>
          <w:u w:val="single"/>
        </w:rPr>
      </w:r>
      <w:r w:rsidRPr="00E84E13">
        <w:rPr>
          <w:rFonts w:ascii="Arial" w:eastAsia="Times New Roman" w:hAnsi="Arial" w:cs="Arial"/>
          <w:snapToGrid w:val="0"/>
          <w:color w:val="244061" w:themeColor="accent1" w:themeShade="80"/>
          <w:u w:val="single"/>
        </w:rPr>
        <w:fldChar w:fldCharType="separate"/>
      </w:r>
      <w:r w:rsidRPr="00E84E13">
        <w:rPr>
          <w:rStyle w:val="Hyperlink"/>
          <w:rFonts w:ascii="Arial" w:eastAsia="Times New Roman" w:hAnsi="Arial" w:cs="Arial"/>
          <w:snapToGrid w:val="0"/>
        </w:rPr>
        <w:t>Ceanglais agus Treoir FSS maidir le Slua-Imeachtaí Faoin Aer</w:t>
      </w:r>
    </w:p>
    <w:p w14:paraId="579D5ADD" w14:textId="77777777" w:rsidR="00BE1BAA" w:rsidRPr="00E84E13"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snapToGrid w:val="0"/>
          <w:lang w:eastAsia="en-IE"/>
        </w:rPr>
      </w:pPr>
      <w:r w:rsidRPr="00E84E13">
        <w:rPr>
          <w:rFonts w:ascii="Arial" w:eastAsia="Times New Roman" w:hAnsi="Arial" w:cs="Arial"/>
          <w:snapToGrid w:val="0"/>
          <w:color w:val="244061" w:themeColor="accent1" w:themeShade="80"/>
          <w:u w:val="single"/>
        </w:rPr>
        <w:fldChar w:fldCharType="end"/>
      </w:r>
      <w:r w:rsidRPr="00E84E13">
        <w:rPr>
          <w:rFonts w:ascii="Arial" w:eastAsia="Times New Roman" w:hAnsi="Arial" w:cs="Arial"/>
          <w:snapToGrid w:val="0"/>
          <w:color w:val="244061" w:themeColor="accent1" w:themeShade="80"/>
          <w:u w:val="single"/>
        </w:rPr>
        <w:fldChar w:fldCharType="begin"/>
      </w:r>
      <w:r w:rsidRPr="00E84E13">
        <w:rPr>
          <w:rFonts w:ascii="Arial" w:eastAsia="Times New Roman" w:hAnsi="Arial" w:cs="Arial"/>
          <w:snapToGrid w:val="0"/>
          <w:color w:val="244061" w:themeColor="accent1" w:themeShade="80"/>
          <w:u w:val="single"/>
        </w:rPr>
        <w:instrText xml:space="preserve"> HYPERLINK "https://www.irishstatutebook.ie/eli/1981/act/30/enacted/en/html" \t "_blank" </w:instrText>
      </w:r>
      <w:r w:rsidRPr="00E84E13">
        <w:rPr>
          <w:rFonts w:ascii="Arial" w:eastAsia="Times New Roman" w:hAnsi="Arial" w:cs="Arial"/>
          <w:snapToGrid w:val="0"/>
          <w:color w:val="244061" w:themeColor="accent1" w:themeShade="80"/>
          <w:u w:val="single"/>
        </w:rPr>
      </w:r>
      <w:r w:rsidRPr="00E84E13">
        <w:rPr>
          <w:rFonts w:ascii="Arial" w:eastAsia="Times New Roman" w:hAnsi="Arial" w:cs="Arial"/>
          <w:snapToGrid w:val="0"/>
          <w:color w:val="244061" w:themeColor="accent1" w:themeShade="80"/>
          <w:u w:val="single"/>
        </w:rPr>
        <w:fldChar w:fldCharType="separate"/>
      </w:r>
      <w:r w:rsidRPr="00E84E13">
        <w:rPr>
          <w:rStyle w:val="Hyperlink"/>
          <w:rFonts w:ascii="Arial" w:eastAsia="Times New Roman" w:hAnsi="Arial" w:cs="Arial"/>
          <w:snapToGrid w:val="0"/>
        </w:rPr>
        <w:t>An tAcht Seirbhísí Dóiteáin, 1981</w:t>
      </w:r>
    </w:p>
    <w:p w14:paraId="4AB3A93A" w14:textId="77777777" w:rsidR="00BE1BAA" w:rsidRPr="00E84E13"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snapToGrid w:val="0"/>
          <w:lang w:eastAsia="en-IE"/>
        </w:rPr>
      </w:pPr>
      <w:r w:rsidRPr="00E84E13">
        <w:rPr>
          <w:rFonts w:ascii="Arial" w:eastAsia="Times New Roman" w:hAnsi="Arial" w:cs="Arial"/>
          <w:snapToGrid w:val="0"/>
          <w:color w:val="244061" w:themeColor="accent1" w:themeShade="80"/>
          <w:u w:val="single"/>
        </w:rPr>
        <w:fldChar w:fldCharType="end"/>
      </w:r>
      <w:r w:rsidRPr="00E84E13">
        <w:rPr>
          <w:rFonts w:ascii="Arial" w:eastAsia="Times New Roman" w:hAnsi="Arial" w:cs="Arial"/>
          <w:snapToGrid w:val="0"/>
          <w:color w:val="244061" w:themeColor="accent1" w:themeShade="80"/>
          <w:u w:val="single"/>
        </w:rPr>
        <w:fldChar w:fldCharType="begin"/>
      </w:r>
      <w:r w:rsidRPr="00E84E13">
        <w:rPr>
          <w:rFonts w:ascii="Arial" w:eastAsia="Times New Roman" w:hAnsi="Arial" w:cs="Arial"/>
          <w:snapToGrid w:val="0"/>
          <w:color w:val="244061" w:themeColor="accent1" w:themeShade="80"/>
          <w:u w:val="single"/>
        </w:rPr>
        <w:instrText xml:space="preserve"> HYPERLINK "https://www.gov.ie/en/publication/263ee-technical-guidance-document-b-fire-safety/" \t "_blank" </w:instrText>
      </w:r>
      <w:r w:rsidRPr="00E84E13">
        <w:rPr>
          <w:rFonts w:ascii="Arial" w:eastAsia="Times New Roman" w:hAnsi="Arial" w:cs="Arial"/>
          <w:snapToGrid w:val="0"/>
          <w:color w:val="244061" w:themeColor="accent1" w:themeShade="80"/>
          <w:u w:val="single"/>
        </w:rPr>
      </w:r>
      <w:r w:rsidRPr="00E84E13">
        <w:rPr>
          <w:rFonts w:ascii="Arial" w:eastAsia="Times New Roman" w:hAnsi="Arial" w:cs="Arial"/>
          <w:snapToGrid w:val="0"/>
          <w:color w:val="244061" w:themeColor="accent1" w:themeShade="80"/>
          <w:u w:val="single"/>
        </w:rPr>
        <w:fldChar w:fldCharType="separate"/>
      </w:r>
      <w:r w:rsidRPr="00E84E13">
        <w:rPr>
          <w:rStyle w:val="Hyperlink"/>
          <w:rFonts w:ascii="Arial" w:eastAsia="Times New Roman" w:hAnsi="Arial" w:cs="Arial"/>
          <w:snapToGrid w:val="0"/>
        </w:rPr>
        <w:t>Rialacháin Foirgníochta, 2006 Doiciméad Treorach Teicniúil B Sábháilteacht ó Dhóiteán</w:t>
      </w:r>
    </w:p>
    <w:p w14:paraId="01059A08" w14:textId="77777777" w:rsidR="004E2CC4" w:rsidRPr="00E84E13" w:rsidRDefault="00870469" w:rsidP="00BE1BAA">
      <w:pPr>
        <w:pStyle w:val="ListParagraph"/>
        <w:numPr>
          <w:ilvl w:val="0"/>
          <w:numId w:val="8"/>
        </w:numPr>
        <w:shd w:val="clear" w:color="auto" w:fill="FFFFFF"/>
        <w:spacing w:after="0" w:line="360" w:lineRule="auto"/>
        <w:ind w:right="-150"/>
        <w:rPr>
          <w:rFonts w:ascii="Arial" w:eastAsia="Times New Roman" w:hAnsi="Arial" w:cs="Arial"/>
          <w:snapToGrid w:val="0"/>
          <w:color w:val="244061" w:themeColor="accent1" w:themeShade="80"/>
          <w:lang w:eastAsia="en-IE"/>
        </w:rPr>
      </w:pPr>
      <w:r w:rsidRPr="00E84E13">
        <w:rPr>
          <w:rFonts w:ascii="Arial" w:eastAsia="Times New Roman" w:hAnsi="Arial" w:cs="Arial"/>
          <w:snapToGrid w:val="0"/>
          <w:color w:val="244061" w:themeColor="accent1" w:themeShade="80"/>
          <w:u w:val="single"/>
        </w:rPr>
        <w:fldChar w:fldCharType="end"/>
      </w:r>
      <w:hyperlink r:id="rId14" w:tgtFrame="_blank" w:history="1">
        <w:r w:rsidRPr="00E84E13">
          <w:rPr>
            <w:rStyle w:val="Hyperlink"/>
            <w:rFonts w:ascii="Arial" w:eastAsia="Times New Roman" w:hAnsi="Arial" w:cs="Arial"/>
            <w:snapToGrid w:val="0"/>
          </w:rPr>
          <w:t>An tAcht um Sheirbhísí Slándála Príobháidí, 2004</w:t>
        </w:r>
      </w:hyperlink>
    </w:p>
    <w:p w14:paraId="0411C951" w14:textId="0B5CC531" w:rsidR="00BE1BAA" w:rsidRPr="00E84E13" w:rsidRDefault="00870469" w:rsidP="00BE1BAA">
      <w:pPr>
        <w:pStyle w:val="ListParagraph"/>
        <w:numPr>
          <w:ilvl w:val="0"/>
          <w:numId w:val="8"/>
        </w:numPr>
        <w:rPr>
          <w:rStyle w:val="Hyperlink"/>
          <w:rFonts w:ascii="Arial" w:hAnsi="Arial" w:cs="Arial"/>
          <w:snapToGrid w:val="0"/>
        </w:rPr>
      </w:pPr>
      <w:r w:rsidRPr="00E84E13">
        <w:rPr>
          <w:rFonts w:ascii="Arial" w:eastAsia="Times New Roman" w:hAnsi="Arial" w:cs="Arial"/>
          <w:snapToGrid w:val="0"/>
          <w:color w:val="244061" w:themeColor="accent1" w:themeShade="80"/>
          <w:u w:val="single"/>
        </w:rPr>
        <w:fldChar w:fldCharType="begin"/>
      </w:r>
      <w:r w:rsidRPr="00E84E13">
        <w:rPr>
          <w:rFonts w:ascii="Arial" w:eastAsia="Times New Roman" w:hAnsi="Arial" w:cs="Arial"/>
          <w:snapToGrid w:val="0"/>
          <w:color w:val="244061" w:themeColor="accent1" w:themeShade="80"/>
          <w:u w:val="single"/>
        </w:rPr>
        <w:instrText xml:space="preserve"> HYPERLINK "https://www.irishstatutebook.ie/eli/2014/si/302/made/en/print" \t "_blank" </w:instrText>
      </w:r>
      <w:r w:rsidRPr="00E84E13">
        <w:rPr>
          <w:rFonts w:ascii="Arial" w:eastAsia="Times New Roman" w:hAnsi="Arial" w:cs="Arial"/>
          <w:snapToGrid w:val="0"/>
          <w:color w:val="244061" w:themeColor="accent1" w:themeShade="80"/>
          <w:u w:val="single"/>
        </w:rPr>
      </w:r>
      <w:r w:rsidRPr="00E84E13">
        <w:rPr>
          <w:rFonts w:ascii="Arial" w:eastAsia="Times New Roman" w:hAnsi="Arial" w:cs="Arial"/>
          <w:snapToGrid w:val="0"/>
          <w:color w:val="244061" w:themeColor="accent1" w:themeShade="80"/>
          <w:u w:val="single"/>
        </w:rPr>
        <w:fldChar w:fldCharType="separate"/>
      </w:r>
      <w:r w:rsidRPr="00E84E13">
        <w:rPr>
          <w:rStyle w:val="Hyperlink"/>
          <w:rFonts w:ascii="Arial" w:eastAsia="Times New Roman" w:hAnsi="Arial" w:cs="Arial"/>
          <w:snapToGrid w:val="0"/>
        </w:rPr>
        <w:t>I.R. Uimh. 302/2014 - Na Rialacháin um Shlándáil Phríobháideach (Ceadúnú agus Caighdeáin) (Slándáil Imeachtaí), 2014</w:t>
      </w:r>
    </w:p>
    <w:p w14:paraId="575542E6" w14:textId="77777777" w:rsidR="004E2CC4" w:rsidRPr="00E84E13" w:rsidRDefault="00870469" w:rsidP="00BE1BAA">
      <w:pPr>
        <w:pStyle w:val="ListParagraph"/>
        <w:numPr>
          <w:ilvl w:val="0"/>
          <w:numId w:val="8"/>
        </w:numPr>
        <w:rPr>
          <w:rFonts w:ascii="Arial" w:eastAsia="Times New Roman" w:hAnsi="Arial" w:cs="Arial"/>
          <w:snapToGrid w:val="0"/>
          <w:color w:val="244061" w:themeColor="accent1" w:themeShade="80"/>
          <w:lang w:eastAsia="en-IE"/>
        </w:rPr>
      </w:pPr>
      <w:r w:rsidRPr="00E84E13">
        <w:rPr>
          <w:rFonts w:ascii="Arial" w:eastAsia="Times New Roman" w:hAnsi="Arial" w:cs="Arial"/>
          <w:snapToGrid w:val="0"/>
          <w:color w:val="244061" w:themeColor="accent1" w:themeShade="80"/>
          <w:u w:val="single"/>
        </w:rPr>
        <w:fldChar w:fldCharType="end"/>
      </w:r>
      <w:r w:rsidRPr="00E84E13">
        <w:rPr>
          <w:rFonts w:ascii="Arial" w:eastAsia="Times New Roman" w:hAnsi="Arial" w:cs="Arial"/>
          <w:snapToGrid w:val="0"/>
          <w:color w:val="244061" w:themeColor="accent1" w:themeShade="80"/>
        </w:rPr>
        <w:t>Aon treoir nó cód cleachtais infheidhme eile a bhaineann leis an gcineál imeachta atá beartaithe agat.</w:t>
      </w:r>
    </w:p>
    <w:p w14:paraId="6AEAFA64" w14:textId="4EF2E558" w:rsidR="00210DA6" w:rsidRPr="00E84E13" w:rsidRDefault="00210DA6" w:rsidP="00474AFD">
      <w:pPr>
        <w:spacing w:line="276" w:lineRule="auto"/>
        <w:rPr>
          <w:rFonts w:ascii="Arial" w:hAnsi="Arial" w:cs="Arial"/>
          <w:snapToGrid w:val="0"/>
          <w:sz w:val="24"/>
          <w:szCs w:val="24"/>
        </w:rPr>
      </w:pPr>
      <w:r w:rsidRPr="00E84E13">
        <w:rPr>
          <w:rFonts w:ascii="Arial" w:hAnsi="Arial" w:cs="Arial"/>
          <w:snapToGrid w:val="0"/>
          <w:sz w:val="24"/>
        </w:rPr>
        <w:t>Níor cheart ach do dhuine/chuideachta a mheastar a bheith inniúil faoi</w:t>
      </w:r>
      <w:r w:rsidRPr="00E84E13">
        <w:rPr>
          <w:rStyle w:val="Hyperlink"/>
          <w:rFonts w:ascii="Arial" w:hAnsi="Arial" w:cs="Arial"/>
          <w:snapToGrid w:val="0"/>
          <w:sz w:val="24"/>
        </w:rPr>
        <w:t xml:space="preserve"> </w:t>
      </w:r>
      <w:hyperlink r:id="rId15" w:anchor=":~:text=(2)%20(a)%20For,she%20undertakes%20work%2C%20the%20person" w:history="1">
        <w:r w:rsidRPr="00E84E13">
          <w:rPr>
            <w:rStyle w:val="Hyperlink"/>
            <w:rFonts w:ascii="Arial" w:hAnsi="Arial" w:cs="Arial"/>
            <w:snapToGrid w:val="0"/>
            <w:sz w:val="24"/>
          </w:rPr>
          <w:t>Alt 2 den Acht um Shábháilteacht, Sláinte agus Leas ag an Obair 2005 an Plean Imeachta a ullmhú.</w:t>
        </w:r>
      </w:hyperlink>
    </w:p>
    <w:p w14:paraId="5394D1C0" w14:textId="77777777" w:rsidR="00BE1BAA" w:rsidRPr="00E84E13" w:rsidRDefault="00BE1BAA" w:rsidP="00474AFD">
      <w:pPr>
        <w:spacing w:line="276" w:lineRule="auto"/>
        <w:rPr>
          <w:rFonts w:ascii="Arial" w:hAnsi="Arial" w:cs="Arial"/>
          <w:snapToGrid w:val="0"/>
          <w:sz w:val="24"/>
          <w:szCs w:val="24"/>
        </w:rPr>
      </w:pPr>
    </w:p>
    <w:p w14:paraId="0F3FA3AC" w14:textId="77777777" w:rsidR="00401BE3" w:rsidRPr="00E84E13" w:rsidRDefault="00401BE3" w:rsidP="00474AFD">
      <w:pPr>
        <w:jc w:val="center"/>
        <w:rPr>
          <w:rFonts w:ascii="Arial" w:hAnsi="Arial" w:cs="Arial"/>
          <w:b/>
          <w:snapToGrid w:val="0"/>
          <w:sz w:val="24"/>
          <w:szCs w:val="24"/>
        </w:rPr>
      </w:pPr>
    </w:p>
    <w:p w14:paraId="1776A6B3" w14:textId="77777777" w:rsidR="00401BE3" w:rsidRPr="00E84E13" w:rsidRDefault="00401BE3" w:rsidP="00474AFD">
      <w:pPr>
        <w:jc w:val="center"/>
        <w:rPr>
          <w:rFonts w:ascii="Arial" w:hAnsi="Arial" w:cs="Arial"/>
          <w:b/>
          <w:snapToGrid w:val="0"/>
          <w:sz w:val="24"/>
          <w:szCs w:val="24"/>
        </w:rPr>
      </w:pPr>
    </w:p>
    <w:p w14:paraId="376FE303" w14:textId="77777777" w:rsidR="00E0758E" w:rsidRPr="00E84E13" w:rsidRDefault="00E0758E" w:rsidP="008511A7">
      <w:pPr>
        <w:jc w:val="center"/>
        <w:rPr>
          <w:rFonts w:ascii="Arial" w:hAnsi="Arial" w:cs="Arial"/>
          <w:b/>
          <w:snapToGrid w:val="0"/>
          <w:sz w:val="24"/>
          <w:szCs w:val="24"/>
        </w:rPr>
      </w:pPr>
    </w:p>
    <w:p w14:paraId="67080FC5" w14:textId="4CFE3814" w:rsidR="00E0758E" w:rsidRDefault="00E0758E" w:rsidP="008511A7">
      <w:pPr>
        <w:jc w:val="center"/>
        <w:rPr>
          <w:rFonts w:ascii="Arial" w:hAnsi="Arial" w:cs="Arial"/>
          <w:b/>
          <w:snapToGrid w:val="0"/>
          <w:sz w:val="24"/>
          <w:szCs w:val="24"/>
        </w:rPr>
      </w:pPr>
    </w:p>
    <w:p w14:paraId="4FBA3ED1" w14:textId="77777777" w:rsidR="00E960CC" w:rsidRPr="0096240E" w:rsidRDefault="00E960CC" w:rsidP="008511A7">
      <w:pPr>
        <w:jc w:val="center"/>
        <w:rPr>
          <w:rFonts w:ascii="Arial" w:hAnsi="Arial" w:cs="Arial"/>
          <w:b/>
          <w:snapToGrid w:val="0"/>
          <w:sz w:val="24"/>
          <w:szCs w:val="24"/>
          <w:lang w:val="en-US"/>
        </w:rPr>
      </w:pPr>
    </w:p>
    <w:p w14:paraId="4E212485" w14:textId="61854538" w:rsidR="00E0758E" w:rsidRDefault="00E0758E" w:rsidP="008511A7">
      <w:pPr>
        <w:jc w:val="center"/>
        <w:rPr>
          <w:rFonts w:ascii="Arial" w:hAnsi="Arial" w:cs="Arial"/>
          <w:b/>
          <w:snapToGrid w:val="0"/>
          <w:sz w:val="24"/>
          <w:szCs w:val="24"/>
        </w:rPr>
      </w:pPr>
    </w:p>
    <w:p w14:paraId="50BD6643" w14:textId="77777777" w:rsidR="00740083" w:rsidRPr="00E84E13" w:rsidRDefault="00740083" w:rsidP="008511A7">
      <w:pPr>
        <w:jc w:val="center"/>
        <w:rPr>
          <w:rFonts w:ascii="Arial" w:hAnsi="Arial" w:cs="Arial"/>
          <w:b/>
          <w:snapToGrid w:val="0"/>
          <w:sz w:val="24"/>
          <w:szCs w:val="24"/>
        </w:rPr>
      </w:pPr>
    </w:p>
    <w:p w14:paraId="3DE5D0C2" w14:textId="35E82F50" w:rsidR="00C665A3" w:rsidRPr="00E84E13" w:rsidRDefault="00474AFD" w:rsidP="008511A7">
      <w:pPr>
        <w:jc w:val="center"/>
        <w:rPr>
          <w:rFonts w:ascii="Arial" w:hAnsi="Arial" w:cs="Arial"/>
          <w:b/>
          <w:snapToGrid w:val="0"/>
          <w:sz w:val="24"/>
          <w:szCs w:val="24"/>
        </w:rPr>
      </w:pPr>
      <w:r w:rsidRPr="00E84E13">
        <w:rPr>
          <w:rFonts w:ascii="Arial" w:hAnsi="Arial" w:cs="Arial"/>
          <w:b/>
          <w:snapToGrid w:val="0"/>
          <w:sz w:val="24"/>
        </w:rPr>
        <w:t>Sonraí Pleanála Imeachtaí</w:t>
      </w:r>
    </w:p>
    <w:p w14:paraId="470804CE" w14:textId="1A0E7A95" w:rsidR="004E2CC4" w:rsidRPr="00AA0413" w:rsidRDefault="00C665A3" w:rsidP="002C55E6">
      <w:pPr>
        <w:rPr>
          <w:rFonts w:ascii="Arial" w:hAnsi="Arial" w:cs="Arial"/>
          <w:snapToGrid w:val="0"/>
          <w:color w:val="000000" w:themeColor="text1"/>
          <w:sz w:val="24"/>
          <w:szCs w:val="24"/>
        </w:rPr>
      </w:pPr>
      <w:r w:rsidRPr="00AA0413">
        <w:rPr>
          <w:rFonts w:ascii="Arial" w:hAnsi="Arial" w:cs="Arial"/>
          <w:snapToGrid w:val="0"/>
          <w:color w:val="000000" w:themeColor="text1"/>
          <w:sz w:val="24"/>
        </w:rPr>
        <w:t xml:space="preserve">Ní mór Plean Bainistíochta Imeachta mionsonraithe a chur isteach </w:t>
      </w:r>
      <w:r w:rsidRPr="00AA0413">
        <w:rPr>
          <w:rFonts w:ascii="Arial" w:hAnsi="Arial" w:cs="Arial"/>
          <w:b/>
          <w:snapToGrid w:val="0"/>
          <w:color w:val="000000" w:themeColor="text1"/>
          <w:sz w:val="24"/>
        </w:rPr>
        <w:t>deich seachtaine ar a</w:t>
      </w:r>
      <w:r w:rsidR="002C55E6">
        <w:rPr>
          <w:rFonts w:ascii="Arial" w:hAnsi="Arial" w:cs="Arial"/>
          <w:b/>
          <w:snapToGrid w:val="0"/>
          <w:color w:val="000000" w:themeColor="text1"/>
          <w:sz w:val="24"/>
          <w:lang w:val="en-US"/>
        </w:rPr>
        <w:t> </w:t>
      </w:r>
      <w:r w:rsidRPr="00AA0413">
        <w:rPr>
          <w:rFonts w:ascii="Arial" w:hAnsi="Arial" w:cs="Arial"/>
          <w:b/>
          <w:snapToGrid w:val="0"/>
          <w:color w:val="000000" w:themeColor="text1"/>
          <w:sz w:val="24"/>
        </w:rPr>
        <w:t>laghad roimh</w:t>
      </w:r>
      <w:r w:rsidRPr="00AA0413">
        <w:rPr>
          <w:rFonts w:ascii="Arial" w:hAnsi="Arial" w:cs="Arial"/>
          <w:snapToGrid w:val="0"/>
          <w:color w:val="000000" w:themeColor="text1"/>
          <w:sz w:val="24"/>
        </w:rPr>
        <w:t xml:space="preserve"> an imeacht atá beartaithe agus an fhaisnéis seo a leanas a bheith san áireamh ann:</w:t>
      </w:r>
    </w:p>
    <w:p w14:paraId="34EFA006" w14:textId="7CF4665D" w:rsidR="00E0758E" w:rsidRPr="0096240E" w:rsidRDefault="00E0758E" w:rsidP="008026CA">
      <w:pPr>
        <w:rPr>
          <w:rFonts w:ascii="Arial" w:hAnsi="Arial" w:cs="Arial"/>
          <w:snapToGrid w:val="0"/>
          <w:color w:val="000000" w:themeColor="text1"/>
        </w:rPr>
      </w:pPr>
    </w:p>
    <w:p w14:paraId="24A9F4A1" w14:textId="77777777" w:rsidR="00C2656C" w:rsidRPr="0096240E" w:rsidRDefault="00C2656C" w:rsidP="00C665A3">
      <w:pPr>
        <w:rPr>
          <w:rFonts w:ascii="Arial" w:hAnsi="Arial" w:cs="Arial"/>
          <w:snapToGrid w:val="0"/>
          <w:color w:val="000000" w:themeColor="text1"/>
        </w:rPr>
      </w:pPr>
    </w:p>
    <w:tbl>
      <w:tblPr>
        <w:tblStyle w:val="TableGrid"/>
        <w:tblW w:w="0" w:type="auto"/>
        <w:tblLook w:val="04A0" w:firstRow="1" w:lastRow="0" w:firstColumn="1" w:lastColumn="0" w:noHBand="0" w:noVBand="1"/>
      </w:tblPr>
      <w:tblGrid>
        <w:gridCol w:w="5725"/>
        <w:gridCol w:w="1941"/>
        <w:gridCol w:w="1941"/>
      </w:tblGrid>
      <w:tr w:rsidR="00B90A6A" w:rsidRPr="00E84E13" w14:paraId="3EACA291" w14:textId="6C7DC60C" w:rsidTr="00106A78">
        <w:trPr>
          <w:trHeight w:val="422"/>
        </w:trPr>
        <w:tc>
          <w:tcPr>
            <w:tcW w:w="5725" w:type="dxa"/>
            <w:shd w:val="clear" w:color="auto" w:fill="E5B8B7" w:themeFill="accent2" w:themeFillTint="66"/>
          </w:tcPr>
          <w:p w14:paraId="271A7FFC" w14:textId="01FA0817" w:rsidR="00B90A6A" w:rsidRPr="00E84E13" w:rsidRDefault="00B90A6A" w:rsidP="00106A78">
            <w:pPr>
              <w:pStyle w:val="ListParagraph"/>
              <w:spacing w:line="240" w:lineRule="auto"/>
              <w:ind w:left="0"/>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Ní mór go n-áireofar i bPlean Bainistíochta Imeachta mionsonraithe na nithe seo a leanas:</w:t>
            </w:r>
          </w:p>
        </w:tc>
        <w:tc>
          <w:tcPr>
            <w:tcW w:w="1941" w:type="dxa"/>
            <w:shd w:val="clear" w:color="auto" w:fill="E5B8B7" w:themeFill="accent2" w:themeFillTint="66"/>
          </w:tcPr>
          <w:p w14:paraId="73D92B7F" w14:textId="3886AAF2" w:rsidR="00B90A6A" w:rsidRPr="00E84E13" w:rsidRDefault="00B90A6A" w:rsidP="00106A78">
            <w:pPr>
              <w:pStyle w:val="ListParagraph"/>
              <w:spacing w:line="240" w:lineRule="auto"/>
              <w:ind w:left="0"/>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3023A73B" w14:textId="675C3A00" w:rsidR="00B90A6A" w:rsidRPr="00E84E13" w:rsidRDefault="00B90A6A" w:rsidP="00106A78">
            <w:pPr>
              <w:pStyle w:val="ListParagraph"/>
              <w:spacing w:line="240" w:lineRule="auto"/>
              <w:ind w:left="0"/>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1AF32EEA" w14:textId="62D3596C" w:rsidTr="00106A78">
        <w:tc>
          <w:tcPr>
            <w:tcW w:w="5725" w:type="dxa"/>
          </w:tcPr>
          <w:p w14:paraId="4B691FBB" w14:textId="67A2C952" w:rsidR="00B90A6A"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Ainm an Imeachta</w:t>
            </w:r>
          </w:p>
        </w:tc>
        <w:tc>
          <w:tcPr>
            <w:tcW w:w="1941" w:type="dxa"/>
          </w:tcPr>
          <w:p w14:paraId="71283CBE" w14:textId="77777777" w:rsidR="00B90A6A" w:rsidRPr="00E84E13" w:rsidRDefault="00B90A6A" w:rsidP="00106A78">
            <w:pPr>
              <w:spacing w:line="360" w:lineRule="auto"/>
              <w:rPr>
                <w:rFonts w:ascii="Arial" w:hAnsi="Arial" w:cs="Arial"/>
                <w:bCs/>
                <w:iCs/>
                <w:snapToGrid w:val="0"/>
                <w:color w:val="000000" w:themeColor="text1"/>
                <w:sz w:val="24"/>
                <w:szCs w:val="24"/>
              </w:rPr>
            </w:pPr>
          </w:p>
        </w:tc>
        <w:tc>
          <w:tcPr>
            <w:tcW w:w="1941" w:type="dxa"/>
          </w:tcPr>
          <w:p w14:paraId="611A8004" w14:textId="0026F240" w:rsidR="00B90A6A" w:rsidRPr="00E84E13" w:rsidRDefault="00B90A6A" w:rsidP="00106A78">
            <w:pPr>
              <w:spacing w:line="360" w:lineRule="auto"/>
              <w:rPr>
                <w:rFonts w:ascii="Arial" w:hAnsi="Arial" w:cs="Arial"/>
                <w:bCs/>
                <w:iCs/>
                <w:snapToGrid w:val="0"/>
                <w:color w:val="000000" w:themeColor="text1"/>
                <w:sz w:val="24"/>
                <w:szCs w:val="24"/>
              </w:rPr>
            </w:pPr>
          </w:p>
        </w:tc>
      </w:tr>
      <w:tr w:rsidR="00110EF3" w:rsidRPr="00E84E13" w14:paraId="1041F565" w14:textId="77777777" w:rsidTr="00106A78">
        <w:tc>
          <w:tcPr>
            <w:tcW w:w="5725" w:type="dxa"/>
          </w:tcPr>
          <w:p w14:paraId="521C3111" w14:textId="28C77E08"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Dáta tosaigh (lena n-áirítear leagan amach)</w:t>
            </w:r>
          </w:p>
        </w:tc>
        <w:tc>
          <w:tcPr>
            <w:tcW w:w="1941" w:type="dxa"/>
          </w:tcPr>
          <w:p w14:paraId="1E93399C" w14:textId="77777777" w:rsidR="00110EF3" w:rsidRPr="00E84E13" w:rsidRDefault="00110EF3" w:rsidP="00106A78">
            <w:pPr>
              <w:spacing w:line="360" w:lineRule="auto"/>
              <w:rPr>
                <w:rFonts w:ascii="Arial" w:hAnsi="Arial" w:cs="Arial"/>
                <w:bCs/>
                <w:iCs/>
                <w:snapToGrid w:val="0"/>
                <w:color w:val="000000" w:themeColor="text1"/>
                <w:sz w:val="24"/>
                <w:szCs w:val="24"/>
              </w:rPr>
            </w:pPr>
          </w:p>
        </w:tc>
        <w:tc>
          <w:tcPr>
            <w:tcW w:w="1941" w:type="dxa"/>
          </w:tcPr>
          <w:p w14:paraId="1115E6BF" w14:textId="77777777" w:rsidR="00110EF3" w:rsidRPr="00E84E13" w:rsidRDefault="00110EF3" w:rsidP="00106A78">
            <w:pPr>
              <w:spacing w:line="360" w:lineRule="auto"/>
              <w:rPr>
                <w:rFonts w:ascii="Arial" w:hAnsi="Arial" w:cs="Arial"/>
                <w:bCs/>
                <w:iCs/>
                <w:snapToGrid w:val="0"/>
                <w:color w:val="000000" w:themeColor="text1"/>
                <w:sz w:val="24"/>
                <w:szCs w:val="24"/>
              </w:rPr>
            </w:pPr>
          </w:p>
        </w:tc>
      </w:tr>
      <w:tr w:rsidR="00110EF3" w:rsidRPr="00E84E13" w14:paraId="2E02E777" w14:textId="77777777" w:rsidTr="00106A78">
        <w:tc>
          <w:tcPr>
            <w:tcW w:w="5725" w:type="dxa"/>
          </w:tcPr>
          <w:p w14:paraId="41DC513B" w14:textId="083AD107"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Dáta críochnaithe (lena n-áirítear dírigeáil)</w:t>
            </w:r>
          </w:p>
        </w:tc>
        <w:tc>
          <w:tcPr>
            <w:tcW w:w="1941" w:type="dxa"/>
          </w:tcPr>
          <w:p w14:paraId="3C2509F8" w14:textId="77777777" w:rsidR="00110EF3" w:rsidRPr="00E84E13" w:rsidRDefault="00110EF3" w:rsidP="00106A78">
            <w:pPr>
              <w:spacing w:line="360" w:lineRule="auto"/>
              <w:rPr>
                <w:rFonts w:ascii="Arial" w:hAnsi="Arial" w:cs="Arial"/>
                <w:bCs/>
                <w:iCs/>
                <w:snapToGrid w:val="0"/>
                <w:color w:val="000000" w:themeColor="text1"/>
                <w:sz w:val="24"/>
                <w:szCs w:val="24"/>
              </w:rPr>
            </w:pPr>
          </w:p>
        </w:tc>
        <w:tc>
          <w:tcPr>
            <w:tcW w:w="1941" w:type="dxa"/>
          </w:tcPr>
          <w:p w14:paraId="73FC3825" w14:textId="77777777" w:rsidR="00110EF3" w:rsidRPr="00E84E13" w:rsidRDefault="00110EF3" w:rsidP="00106A78">
            <w:pPr>
              <w:spacing w:line="360" w:lineRule="auto"/>
              <w:rPr>
                <w:rFonts w:ascii="Arial" w:hAnsi="Arial" w:cs="Arial"/>
                <w:bCs/>
                <w:iCs/>
                <w:snapToGrid w:val="0"/>
                <w:color w:val="000000" w:themeColor="text1"/>
                <w:sz w:val="24"/>
                <w:szCs w:val="24"/>
              </w:rPr>
            </w:pPr>
          </w:p>
        </w:tc>
      </w:tr>
      <w:tr w:rsidR="00110EF3" w:rsidRPr="00E84E13" w14:paraId="59A67847" w14:textId="77777777" w:rsidTr="00106A78">
        <w:tc>
          <w:tcPr>
            <w:tcW w:w="5725" w:type="dxa"/>
          </w:tcPr>
          <w:p w14:paraId="2D26E5DC" w14:textId="21893070"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Imlíne bhealaigh</w:t>
            </w:r>
          </w:p>
        </w:tc>
        <w:tc>
          <w:tcPr>
            <w:tcW w:w="1941" w:type="dxa"/>
          </w:tcPr>
          <w:p w14:paraId="484D05FC" w14:textId="77777777" w:rsidR="00110EF3" w:rsidRPr="00E84E13" w:rsidRDefault="00110EF3" w:rsidP="00106A78">
            <w:pPr>
              <w:spacing w:line="360" w:lineRule="auto"/>
              <w:rPr>
                <w:rFonts w:ascii="Arial" w:hAnsi="Arial" w:cs="Arial"/>
                <w:bCs/>
                <w:iCs/>
                <w:snapToGrid w:val="0"/>
                <w:color w:val="000000" w:themeColor="text1"/>
                <w:sz w:val="24"/>
                <w:szCs w:val="24"/>
              </w:rPr>
            </w:pPr>
          </w:p>
        </w:tc>
        <w:tc>
          <w:tcPr>
            <w:tcW w:w="1941" w:type="dxa"/>
          </w:tcPr>
          <w:p w14:paraId="4DEB5EF3" w14:textId="77777777" w:rsidR="00110EF3" w:rsidRPr="00E84E13" w:rsidRDefault="00110EF3" w:rsidP="00106A78">
            <w:pPr>
              <w:spacing w:line="360" w:lineRule="auto"/>
              <w:rPr>
                <w:rFonts w:ascii="Arial" w:hAnsi="Arial" w:cs="Arial"/>
                <w:bCs/>
                <w:iCs/>
                <w:snapToGrid w:val="0"/>
                <w:color w:val="000000" w:themeColor="text1"/>
                <w:sz w:val="24"/>
                <w:szCs w:val="24"/>
              </w:rPr>
            </w:pPr>
          </w:p>
        </w:tc>
      </w:tr>
      <w:tr w:rsidR="00110EF3" w:rsidRPr="00E84E13" w14:paraId="62294E8F" w14:textId="77777777" w:rsidTr="00106A78">
        <w:tc>
          <w:tcPr>
            <w:tcW w:w="5725" w:type="dxa"/>
          </w:tcPr>
          <w:p w14:paraId="4932385F" w14:textId="04EE2213"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Ainm an Iarratasóra</w:t>
            </w:r>
          </w:p>
        </w:tc>
        <w:tc>
          <w:tcPr>
            <w:tcW w:w="1941" w:type="dxa"/>
          </w:tcPr>
          <w:p w14:paraId="26A9789E" w14:textId="77777777" w:rsidR="00110EF3" w:rsidRPr="00E84E13" w:rsidRDefault="00110EF3" w:rsidP="00106A78">
            <w:pPr>
              <w:spacing w:line="360" w:lineRule="auto"/>
              <w:rPr>
                <w:rFonts w:ascii="Arial" w:hAnsi="Arial" w:cs="Arial"/>
                <w:bCs/>
                <w:iCs/>
                <w:snapToGrid w:val="0"/>
                <w:color w:val="000000" w:themeColor="text1"/>
                <w:sz w:val="24"/>
                <w:szCs w:val="24"/>
              </w:rPr>
            </w:pPr>
          </w:p>
        </w:tc>
        <w:tc>
          <w:tcPr>
            <w:tcW w:w="1941" w:type="dxa"/>
          </w:tcPr>
          <w:p w14:paraId="4E8512A6" w14:textId="77777777" w:rsidR="00110EF3" w:rsidRPr="00E84E13" w:rsidRDefault="00110EF3" w:rsidP="00106A78">
            <w:pPr>
              <w:spacing w:line="360" w:lineRule="auto"/>
              <w:rPr>
                <w:rFonts w:ascii="Arial" w:hAnsi="Arial" w:cs="Arial"/>
                <w:bCs/>
                <w:iCs/>
                <w:snapToGrid w:val="0"/>
                <w:color w:val="000000" w:themeColor="text1"/>
                <w:sz w:val="24"/>
                <w:szCs w:val="24"/>
              </w:rPr>
            </w:pPr>
          </w:p>
        </w:tc>
      </w:tr>
      <w:tr w:rsidR="00110EF3" w:rsidRPr="00E84E13" w14:paraId="3D1E7AF3" w14:textId="50ADF5FD" w:rsidTr="00106A78">
        <w:tc>
          <w:tcPr>
            <w:tcW w:w="5725" w:type="dxa"/>
          </w:tcPr>
          <w:p w14:paraId="45432CE7" w14:textId="7CC65930"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Seoladh an Iarratasóra</w:t>
            </w:r>
          </w:p>
        </w:tc>
        <w:tc>
          <w:tcPr>
            <w:tcW w:w="1941" w:type="dxa"/>
          </w:tcPr>
          <w:p w14:paraId="35837B4E"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3CC2D143" w14:textId="262D5E32"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7441C35D" w14:textId="77777777" w:rsidTr="00106A78">
        <w:tc>
          <w:tcPr>
            <w:tcW w:w="5725" w:type="dxa"/>
          </w:tcPr>
          <w:p w14:paraId="24B48202" w14:textId="70E4583A"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Uimhir theileafóin/uimhreacha teileafóin</w:t>
            </w:r>
          </w:p>
        </w:tc>
        <w:tc>
          <w:tcPr>
            <w:tcW w:w="1941" w:type="dxa"/>
          </w:tcPr>
          <w:p w14:paraId="08568A56"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3BEC533B" w14:textId="6CE78141"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2E997BCA" w14:textId="77777777" w:rsidTr="00106A78">
        <w:tc>
          <w:tcPr>
            <w:tcW w:w="5725" w:type="dxa"/>
          </w:tcPr>
          <w:p w14:paraId="4EC3A5F3" w14:textId="2E6D9211"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Seoladh ríomhphoist</w:t>
            </w:r>
          </w:p>
        </w:tc>
        <w:tc>
          <w:tcPr>
            <w:tcW w:w="1941" w:type="dxa"/>
          </w:tcPr>
          <w:p w14:paraId="3B189AF8"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42C22F32" w14:textId="2B32133B"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3E5BAF02" w14:textId="77777777" w:rsidTr="00106A78">
        <w:tc>
          <w:tcPr>
            <w:tcW w:w="5725" w:type="dxa"/>
          </w:tcPr>
          <w:p w14:paraId="2610C0DB" w14:textId="5BBD1A88" w:rsidR="00110EF3" w:rsidRPr="0010590E" w:rsidRDefault="00110EF3" w:rsidP="00106A78">
            <w:pPr>
              <w:spacing w:line="360" w:lineRule="auto"/>
              <w:rPr>
                <w:rFonts w:ascii="Arial" w:hAnsi="Arial" w:cs="Arial"/>
                <w:bCs/>
                <w:iCs/>
                <w:snapToGrid w:val="0"/>
                <w:color w:val="000000" w:themeColor="text1"/>
                <w:spacing w:val="-2"/>
                <w:sz w:val="24"/>
                <w:szCs w:val="24"/>
              </w:rPr>
            </w:pPr>
            <w:r w:rsidRPr="0010590E">
              <w:rPr>
                <w:rFonts w:ascii="Arial" w:hAnsi="Arial" w:cs="Arial"/>
                <w:snapToGrid w:val="0"/>
                <w:color w:val="000000" w:themeColor="text1"/>
                <w:spacing w:val="-2"/>
                <w:sz w:val="24"/>
              </w:rPr>
              <w:t>Forléargas agus achoimre ghinearálta ar an imeacht</w:t>
            </w:r>
          </w:p>
        </w:tc>
        <w:tc>
          <w:tcPr>
            <w:tcW w:w="1941" w:type="dxa"/>
          </w:tcPr>
          <w:p w14:paraId="21F6A344"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6BC34C86" w14:textId="1F6FE025"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67C212F9" w14:textId="77777777" w:rsidTr="00106A78">
        <w:tc>
          <w:tcPr>
            <w:tcW w:w="5725" w:type="dxa"/>
          </w:tcPr>
          <w:p w14:paraId="517A38F8" w14:textId="41468641"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Próifíl(í) rannpháirtí agus próifíl lucht féachana</w:t>
            </w:r>
          </w:p>
        </w:tc>
        <w:tc>
          <w:tcPr>
            <w:tcW w:w="1941" w:type="dxa"/>
          </w:tcPr>
          <w:p w14:paraId="4F44AEE1"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58E86D9D" w14:textId="7AEF7411"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1021F2B7" w14:textId="77777777" w:rsidTr="00106A78">
        <w:tc>
          <w:tcPr>
            <w:tcW w:w="5725" w:type="dxa"/>
          </w:tcPr>
          <w:p w14:paraId="00CF3C7F" w14:textId="38C09764"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An lucht féachana a bhfuiltear ag súil leis</w:t>
            </w:r>
          </w:p>
        </w:tc>
        <w:tc>
          <w:tcPr>
            <w:tcW w:w="1941" w:type="dxa"/>
          </w:tcPr>
          <w:p w14:paraId="31964265"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29507EEC" w14:textId="645BD20E"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7BFCFB07" w14:textId="77777777" w:rsidTr="00106A78">
        <w:tc>
          <w:tcPr>
            <w:tcW w:w="5725" w:type="dxa"/>
          </w:tcPr>
          <w:p w14:paraId="12A9F49B" w14:textId="2B903CC5"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Tréimhse oibríochtúil</w:t>
            </w:r>
          </w:p>
        </w:tc>
        <w:tc>
          <w:tcPr>
            <w:tcW w:w="1941" w:type="dxa"/>
          </w:tcPr>
          <w:p w14:paraId="4C36BAEF"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1D19A5DE" w14:textId="04D721C2"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40906621" w14:textId="77777777" w:rsidTr="00106A78">
        <w:tc>
          <w:tcPr>
            <w:tcW w:w="5725" w:type="dxa"/>
          </w:tcPr>
          <w:p w14:paraId="18646C45" w14:textId="7CFF1D70" w:rsidR="00110EF3" w:rsidRPr="0010590E" w:rsidRDefault="00110EF3" w:rsidP="0010590E">
            <w:pPr>
              <w:spacing w:line="360" w:lineRule="auto"/>
              <w:rPr>
                <w:rFonts w:ascii="Arial" w:hAnsi="Arial" w:cs="Arial"/>
                <w:bCs/>
                <w:iCs/>
                <w:snapToGrid w:val="0"/>
                <w:color w:val="000000" w:themeColor="text1"/>
                <w:sz w:val="24"/>
                <w:szCs w:val="24"/>
              </w:rPr>
            </w:pPr>
            <w:r w:rsidRPr="0010590E">
              <w:rPr>
                <w:rFonts w:ascii="Arial" w:hAnsi="Arial" w:cs="Arial"/>
                <w:snapToGrid w:val="0"/>
                <w:color w:val="000000" w:themeColor="text1"/>
                <w:sz w:val="24"/>
              </w:rPr>
              <w:t>Foireann bainistíochta imeachta agus uimhreacha</w:t>
            </w:r>
            <w:r w:rsidR="0010590E">
              <w:rPr>
                <w:rFonts w:ascii="Arial" w:hAnsi="Arial" w:cs="Arial"/>
                <w:snapToGrid w:val="0"/>
                <w:color w:val="000000" w:themeColor="text1"/>
                <w:sz w:val="24"/>
                <w:lang w:val="en-US"/>
              </w:rPr>
              <w:t> </w:t>
            </w:r>
            <w:r w:rsidRPr="0010590E">
              <w:rPr>
                <w:rFonts w:ascii="Arial" w:hAnsi="Arial" w:cs="Arial"/>
                <w:snapToGrid w:val="0"/>
                <w:color w:val="000000" w:themeColor="text1"/>
                <w:sz w:val="24"/>
              </w:rPr>
              <w:t>teagmhála</w:t>
            </w:r>
          </w:p>
        </w:tc>
        <w:tc>
          <w:tcPr>
            <w:tcW w:w="1941" w:type="dxa"/>
          </w:tcPr>
          <w:p w14:paraId="66969D72"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5F9A6137" w14:textId="617F2AB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2D7B7101" w14:textId="77777777" w:rsidTr="00106A78">
        <w:tc>
          <w:tcPr>
            <w:tcW w:w="5725" w:type="dxa"/>
          </w:tcPr>
          <w:p w14:paraId="6BEE4013" w14:textId="54F11092" w:rsidR="00110EF3" w:rsidRPr="00E84E13" w:rsidRDefault="00110EF3" w:rsidP="0034100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Struchtúr Bainistíochta/Ceannais phearsanra an</w:t>
            </w:r>
            <w:r w:rsidR="00341004">
              <w:rPr>
                <w:rFonts w:ascii="Arial" w:hAnsi="Arial" w:cs="Arial"/>
                <w:snapToGrid w:val="0"/>
                <w:color w:val="000000" w:themeColor="text1"/>
                <w:sz w:val="24"/>
                <w:lang w:val="en-US"/>
              </w:rPr>
              <w:t> </w:t>
            </w:r>
            <w:r w:rsidRPr="00E84E13">
              <w:rPr>
                <w:rFonts w:ascii="Arial" w:hAnsi="Arial" w:cs="Arial"/>
                <w:snapToGrid w:val="0"/>
                <w:color w:val="000000" w:themeColor="text1"/>
                <w:sz w:val="24"/>
              </w:rPr>
              <w:t>imeachta</w:t>
            </w:r>
          </w:p>
        </w:tc>
        <w:tc>
          <w:tcPr>
            <w:tcW w:w="1941" w:type="dxa"/>
          </w:tcPr>
          <w:p w14:paraId="1E92D2FC"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2E1D1A01" w14:textId="329F2673"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r w:rsidR="00110EF3" w:rsidRPr="00E84E13" w14:paraId="4F656EB6" w14:textId="77777777" w:rsidTr="00106A78">
        <w:tc>
          <w:tcPr>
            <w:tcW w:w="5725" w:type="dxa"/>
          </w:tcPr>
          <w:p w14:paraId="19924EBB" w14:textId="72069BEB" w:rsidR="00110EF3" w:rsidRPr="00E84E13" w:rsidRDefault="00110EF3" w:rsidP="00106A78">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Róil/Freagrachtaí na foirne bainistíochta</w:t>
            </w:r>
          </w:p>
        </w:tc>
        <w:tc>
          <w:tcPr>
            <w:tcW w:w="1941" w:type="dxa"/>
          </w:tcPr>
          <w:p w14:paraId="322CB241" w14:textId="77777777"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c>
          <w:tcPr>
            <w:tcW w:w="1941" w:type="dxa"/>
          </w:tcPr>
          <w:p w14:paraId="1CE319E7" w14:textId="2A26EBB1" w:rsidR="00110EF3" w:rsidRPr="00E84E13" w:rsidRDefault="00110EF3" w:rsidP="00106A78">
            <w:pPr>
              <w:pStyle w:val="ListParagraph"/>
              <w:spacing w:line="360" w:lineRule="auto"/>
              <w:ind w:left="709"/>
              <w:rPr>
                <w:rFonts w:ascii="Arial" w:hAnsi="Arial" w:cs="Arial"/>
                <w:bCs/>
                <w:iCs/>
                <w:snapToGrid w:val="0"/>
                <w:color w:val="000000" w:themeColor="text1"/>
                <w:sz w:val="24"/>
                <w:szCs w:val="24"/>
              </w:rPr>
            </w:pPr>
          </w:p>
        </w:tc>
      </w:tr>
    </w:tbl>
    <w:p w14:paraId="5DCE2420" w14:textId="7014FDB8" w:rsidR="00D32382" w:rsidRPr="00E84E13" w:rsidRDefault="00D32382">
      <w:pPr>
        <w:rPr>
          <w:snapToGrid w:val="0"/>
        </w:rPr>
      </w:pPr>
    </w:p>
    <w:p w14:paraId="705671DB" w14:textId="3F5AD29F" w:rsidR="00D32382" w:rsidRPr="00E84E13" w:rsidRDefault="00D32382">
      <w:pPr>
        <w:rPr>
          <w:snapToGrid w:val="0"/>
        </w:rPr>
      </w:pPr>
    </w:p>
    <w:p w14:paraId="1A4F058A" w14:textId="64944890" w:rsidR="00D32382" w:rsidRPr="00E84E13" w:rsidRDefault="00D32382">
      <w:pPr>
        <w:rPr>
          <w:snapToGrid w:val="0"/>
        </w:rPr>
      </w:pPr>
    </w:p>
    <w:p w14:paraId="27B09674" w14:textId="77777777" w:rsidR="00D32382" w:rsidRPr="00E84E13" w:rsidRDefault="00D32382">
      <w:pPr>
        <w:rPr>
          <w:snapToGrid w:val="0"/>
        </w:rPr>
      </w:pPr>
    </w:p>
    <w:p w14:paraId="4300B591" w14:textId="0D424AF4" w:rsidR="00D32382" w:rsidRPr="00E84E13" w:rsidRDefault="00D32382">
      <w:pPr>
        <w:rPr>
          <w:snapToGrid w:val="0"/>
        </w:rPr>
      </w:pPr>
    </w:p>
    <w:p w14:paraId="43422CDC" w14:textId="5CBFD2EE" w:rsidR="00D32382" w:rsidRPr="00E84E13" w:rsidRDefault="00D32382">
      <w:pPr>
        <w:rPr>
          <w:snapToGrid w:val="0"/>
        </w:rPr>
      </w:pPr>
    </w:p>
    <w:p w14:paraId="460BDA97" w14:textId="6B05C70C" w:rsidR="00D32382" w:rsidRDefault="00D32382">
      <w:pPr>
        <w:rPr>
          <w:snapToGrid w:val="0"/>
        </w:rPr>
      </w:pPr>
    </w:p>
    <w:p w14:paraId="57B20DE5" w14:textId="64CBF1D1" w:rsidR="003F2D31" w:rsidRDefault="003F2D31">
      <w:pPr>
        <w:rPr>
          <w:snapToGrid w:val="0"/>
        </w:rPr>
      </w:pPr>
    </w:p>
    <w:p w14:paraId="7F08C0C7" w14:textId="0DD89B0A" w:rsidR="003F2D31" w:rsidRDefault="003F2D31">
      <w:pPr>
        <w:rPr>
          <w:snapToGrid w:val="0"/>
        </w:rPr>
      </w:pPr>
    </w:p>
    <w:p w14:paraId="49C09524" w14:textId="77777777" w:rsidR="003F2D31" w:rsidRPr="00020203" w:rsidRDefault="003F2D31">
      <w:pPr>
        <w:rPr>
          <w:snapToGrid w:val="0"/>
          <w:lang w:val="en-US"/>
        </w:rPr>
      </w:pPr>
    </w:p>
    <w:p w14:paraId="1DF73667" w14:textId="2FEECC5C" w:rsidR="00D32382" w:rsidRPr="00E84E13" w:rsidRDefault="00D32382">
      <w:pPr>
        <w:rPr>
          <w:snapToGrid w:val="0"/>
        </w:rPr>
      </w:pPr>
    </w:p>
    <w:p w14:paraId="2F7013D7" w14:textId="77777777" w:rsidR="00AF0FF5" w:rsidRPr="008707E5" w:rsidRDefault="00AF0FF5">
      <w:pPr>
        <w:rPr>
          <w:snapToGrid w:val="0"/>
          <w:lang w:val="en-US"/>
        </w:rPr>
      </w:pPr>
    </w:p>
    <w:tbl>
      <w:tblPr>
        <w:tblStyle w:val="TableGrid"/>
        <w:tblW w:w="0" w:type="auto"/>
        <w:tblLook w:val="04A0" w:firstRow="1" w:lastRow="0" w:firstColumn="1" w:lastColumn="0" w:noHBand="0" w:noVBand="1"/>
      </w:tblPr>
      <w:tblGrid>
        <w:gridCol w:w="5725"/>
        <w:gridCol w:w="1941"/>
        <w:gridCol w:w="1941"/>
      </w:tblGrid>
      <w:tr w:rsidR="00B90A6A" w:rsidRPr="00E84E13" w14:paraId="17B00AA0" w14:textId="18E2D5D4" w:rsidTr="00332AD4">
        <w:tc>
          <w:tcPr>
            <w:tcW w:w="5725" w:type="dxa"/>
            <w:shd w:val="clear" w:color="auto" w:fill="E5B8B7" w:themeFill="accent2" w:themeFillTint="66"/>
          </w:tcPr>
          <w:p w14:paraId="7E5B82A6" w14:textId="29ECEA88" w:rsidR="00B90A6A" w:rsidRPr="00E84E13" w:rsidRDefault="00B90A6A" w:rsidP="00E17A58">
            <w:pPr>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Pleananna Sábháilteachta agus Oibriúcháin:</w:t>
            </w:r>
          </w:p>
        </w:tc>
        <w:tc>
          <w:tcPr>
            <w:tcW w:w="1941" w:type="dxa"/>
            <w:shd w:val="clear" w:color="auto" w:fill="E5B8B7" w:themeFill="accent2" w:themeFillTint="66"/>
          </w:tcPr>
          <w:p w14:paraId="7D960F1C" w14:textId="03C6CFB6"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5131DB5D" w14:textId="14A63AAF"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3618C4D9" w14:textId="00B96537" w:rsidTr="00D80E95">
        <w:tc>
          <w:tcPr>
            <w:tcW w:w="5725" w:type="dxa"/>
          </w:tcPr>
          <w:p w14:paraId="038F9376" w14:textId="14601E4D" w:rsidR="00B90A6A" w:rsidRPr="00602FA3" w:rsidRDefault="00B90A6A" w:rsidP="00CA0D54">
            <w:pPr>
              <w:spacing w:line="360" w:lineRule="auto"/>
              <w:rPr>
                <w:rFonts w:ascii="Arial" w:hAnsi="Arial" w:cs="Arial"/>
                <w:bCs/>
                <w:iCs/>
                <w:snapToGrid w:val="0"/>
                <w:color w:val="000000" w:themeColor="text1"/>
                <w:spacing w:val="-2"/>
                <w:sz w:val="24"/>
                <w:szCs w:val="24"/>
              </w:rPr>
            </w:pPr>
            <w:r w:rsidRPr="00602FA3">
              <w:rPr>
                <w:rFonts w:ascii="Arial" w:hAnsi="Arial" w:cs="Arial"/>
                <w:snapToGrid w:val="0"/>
                <w:color w:val="000000" w:themeColor="text1"/>
                <w:spacing w:val="-2"/>
                <w:sz w:val="24"/>
              </w:rPr>
              <w:t>Sonraí tonnta agus léarscáileanna den líne thosaithe</w:t>
            </w:r>
          </w:p>
        </w:tc>
        <w:tc>
          <w:tcPr>
            <w:tcW w:w="1941" w:type="dxa"/>
          </w:tcPr>
          <w:p w14:paraId="2D61F29F"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636CAE11" w14:textId="2A4B7F5E"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6E8A541E" w14:textId="77777777" w:rsidTr="007D1041">
        <w:tc>
          <w:tcPr>
            <w:tcW w:w="5725" w:type="dxa"/>
          </w:tcPr>
          <w:p w14:paraId="7A55D764" w14:textId="74A24546"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Réamhaisnéis uainiúcháin maidir le tonnta</w:t>
            </w:r>
          </w:p>
        </w:tc>
        <w:tc>
          <w:tcPr>
            <w:tcW w:w="1941" w:type="dxa"/>
          </w:tcPr>
          <w:p w14:paraId="58EF64E0"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4A350193" w14:textId="2FE40061"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00333F8E" w14:textId="77777777" w:rsidTr="00315255">
        <w:tc>
          <w:tcPr>
            <w:tcW w:w="5725" w:type="dxa"/>
          </w:tcPr>
          <w:p w14:paraId="7E6F22F3" w14:textId="369BDBF1"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Tionlacan scuabtha agus amanna scoite</w:t>
            </w:r>
          </w:p>
        </w:tc>
        <w:tc>
          <w:tcPr>
            <w:tcW w:w="1941" w:type="dxa"/>
          </w:tcPr>
          <w:p w14:paraId="0BE2DF1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089CBE0A" w14:textId="54FD1386"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7ECC8B2" w14:textId="77777777" w:rsidTr="00B016EE">
        <w:tc>
          <w:tcPr>
            <w:tcW w:w="5725" w:type="dxa"/>
          </w:tcPr>
          <w:p w14:paraId="20D2322D" w14:textId="71585003" w:rsidR="00B90A6A" w:rsidRPr="00602FA3" w:rsidRDefault="00B90A6A" w:rsidP="00CA0D54">
            <w:pPr>
              <w:spacing w:line="360" w:lineRule="auto"/>
              <w:rPr>
                <w:rFonts w:ascii="Arial" w:hAnsi="Arial" w:cs="Arial"/>
                <w:bCs/>
                <w:iCs/>
                <w:snapToGrid w:val="0"/>
                <w:color w:val="000000" w:themeColor="text1"/>
                <w:spacing w:val="-6"/>
                <w:sz w:val="24"/>
                <w:szCs w:val="24"/>
              </w:rPr>
            </w:pPr>
            <w:r w:rsidRPr="00602FA3">
              <w:rPr>
                <w:rFonts w:ascii="Arial" w:hAnsi="Arial" w:cs="Arial"/>
                <w:snapToGrid w:val="0"/>
                <w:color w:val="000000" w:themeColor="text1"/>
                <w:spacing w:val="-6"/>
                <w:sz w:val="24"/>
              </w:rPr>
              <w:t>Léarscáileanna bealaigh, lena n-áirítear líníochtaí mionsonraithe den líne thosaithe agus den líne chríche</w:t>
            </w:r>
          </w:p>
        </w:tc>
        <w:tc>
          <w:tcPr>
            <w:tcW w:w="1941" w:type="dxa"/>
          </w:tcPr>
          <w:p w14:paraId="508B2B31"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3ADBA8F0" w14:textId="6AC63279"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027A721" w14:textId="77777777" w:rsidTr="00FA3310">
        <w:tc>
          <w:tcPr>
            <w:tcW w:w="5725" w:type="dxa"/>
          </w:tcPr>
          <w:p w14:paraId="51CEA072" w14:textId="1223FB8A"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Líne thosaithe agus líne chríche an phlean droichid iompair/bacainne/fálaithe</w:t>
            </w:r>
          </w:p>
        </w:tc>
        <w:tc>
          <w:tcPr>
            <w:tcW w:w="1941" w:type="dxa"/>
          </w:tcPr>
          <w:p w14:paraId="5A3C8DEB"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7EEE1EFC" w14:textId="2EBE6BDB"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43B5AC76" w14:textId="77777777" w:rsidTr="002573FB">
        <w:tc>
          <w:tcPr>
            <w:tcW w:w="5725" w:type="dxa"/>
          </w:tcPr>
          <w:p w14:paraId="114213AF" w14:textId="30C601A5"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Áireamh toillte bealaigh</w:t>
            </w:r>
          </w:p>
        </w:tc>
        <w:tc>
          <w:tcPr>
            <w:tcW w:w="1941" w:type="dxa"/>
          </w:tcPr>
          <w:p w14:paraId="21AE78F7"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2EF9E43C" w14:textId="4080A108"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281D65B4" w14:textId="77777777" w:rsidTr="007057DE">
        <w:tc>
          <w:tcPr>
            <w:tcW w:w="5725" w:type="dxa"/>
          </w:tcPr>
          <w:p w14:paraId="554C9F06" w14:textId="453B54CA" w:rsidR="00B90A6A" w:rsidRPr="00E84E13" w:rsidRDefault="00B90A6A" w:rsidP="00602FA3">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Sonraí ar stáisiúin Uisce/Hiodráitithe/Glóthaí nó</w:t>
            </w:r>
            <w:r w:rsidR="00602FA3" w:rsidRPr="00602FA3">
              <w:rPr>
                <w:rFonts w:ascii="Arial" w:hAnsi="Arial" w:cs="Arial"/>
                <w:snapToGrid w:val="0"/>
                <w:color w:val="000000" w:themeColor="text1"/>
                <w:sz w:val="24"/>
              </w:rPr>
              <w:t> </w:t>
            </w:r>
            <w:r w:rsidRPr="00E84E13">
              <w:rPr>
                <w:rFonts w:ascii="Arial" w:hAnsi="Arial" w:cs="Arial"/>
                <w:snapToGrid w:val="0"/>
                <w:color w:val="000000" w:themeColor="text1"/>
                <w:sz w:val="24"/>
              </w:rPr>
              <w:t>bhia eile</w:t>
            </w:r>
          </w:p>
        </w:tc>
        <w:tc>
          <w:tcPr>
            <w:tcW w:w="1941" w:type="dxa"/>
          </w:tcPr>
          <w:p w14:paraId="17788AC7"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777D972C" w14:textId="30D28657"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7126FF01" w14:textId="77777777" w:rsidTr="00B80AC8">
        <w:tc>
          <w:tcPr>
            <w:tcW w:w="5725" w:type="dxa"/>
          </w:tcPr>
          <w:p w14:paraId="68EB0263" w14:textId="35A1EB7E" w:rsidR="00B90A6A" w:rsidRPr="00E84E13" w:rsidRDefault="00B90A6A" w:rsidP="00602FA3">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cumarsáide lena n-áirítear plean cumarsáide</w:t>
            </w:r>
            <w:r w:rsidR="00602FA3">
              <w:rPr>
                <w:rFonts w:ascii="Arial" w:hAnsi="Arial" w:cs="Arial"/>
                <w:snapToGrid w:val="0"/>
                <w:color w:val="000000" w:themeColor="text1"/>
                <w:sz w:val="24"/>
                <w:lang w:val="en-US"/>
              </w:rPr>
              <w:t> </w:t>
            </w:r>
            <w:r w:rsidRPr="00E84E13">
              <w:rPr>
                <w:rFonts w:ascii="Arial" w:hAnsi="Arial" w:cs="Arial"/>
                <w:snapToGrid w:val="0"/>
                <w:color w:val="000000" w:themeColor="text1"/>
                <w:sz w:val="24"/>
              </w:rPr>
              <w:t>tacaíochta</w:t>
            </w:r>
          </w:p>
        </w:tc>
        <w:tc>
          <w:tcPr>
            <w:tcW w:w="1941" w:type="dxa"/>
          </w:tcPr>
          <w:p w14:paraId="51EC891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1AC776D8" w14:textId="5E432B9A"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391E3AAE" w14:textId="77777777" w:rsidTr="00C81FC4">
        <w:tc>
          <w:tcPr>
            <w:tcW w:w="5725" w:type="dxa"/>
          </w:tcPr>
          <w:p w14:paraId="782E3031" w14:textId="3F076C1C"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Bearta sábháilteachta slua</w:t>
            </w:r>
          </w:p>
        </w:tc>
        <w:tc>
          <w:tcPr>
            <w:tcW w:w="1941" w:type="dxa"/>
          </w:tcPr>
          <w:p w14:paraId="29B1EABE"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1EFBB367" w14:textId="4949A7A9"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2841590" w14:textId="77777777" w:rsidTr="003F2613">
        <w:tc>
          <w:tcPr>
            <w:tcW w:w="5725" w:type="dxa"/>
          </w:tcPr>
          <w:p w14:paraId="680527CF" w14:textId="19128814"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Ionaid amhairc, limistéir chúrsaíochta, socruithe suíocháin (más ann dóibh)</w:t>
            </w:r>
          </w:p>
        </w:tc>
        <w:tc>
          <w:tcPr>
            <w:tcW w:w="1941" w:type="dxa"/>
          </w:tcPr>
          <w:p w14:paraId="27D41A39"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28D51B46" w14:textId="4D614655"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0E08DF8D" w14:textId="77777777" w:rsidTr="00D0633D">
        <w:tc>
          <w:tcPr>
            <w:tcW w:w="5725" w:type="dxa"/>
          </w:tcPr>
          <w:p w14:paraId="23F7A266" w14:textId="4AFDEC4F"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Nósanna imeachta éigeandála</w:t>
            </w:r>
          </w:p>
        </w:tc>
        <w:tc>
          <w:tcPr>
            <w:tcW w:w="1941" w:type="dxa"/>
          </w:tcPr>
          <w:p w14:paraId="21133C87"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6E1DF33A" w14:textId="62E90936"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660C65E" w14:textId="77777777" w:rsidTr="009101E4">
        <w:tc>
          <w:tcPr>
            <w:tcW w:w="5725" w:type="dxa"/>
          </w:tcPr>
          <w:p w14:paraId="6BBDE868" w14:textId="473D8743"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Pleananna éigeandála, lena n-áirítear plean sábháilteachta dóiteáin</w:t>
            </w:r>
          </w:p>
        </w:tc>
        <w:tc>
          <w:tcPr>
            <w:tcW w:w="1941" w:type="dxa"/>
          </w:tcPr>
          <w:p w14:paraId="3F376156"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6F89D943" w14:textId="430C0562"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2488E069" w14:textId="77777777" w:rsidTr="00756882">
        <w:tc>
          <w:tcPr>
            <w:tcW w:w="5725" w:type="dxa"/>
          </w:tcPr>
          <w:p w14:paraId="38E13C8A" w14:textId="2758F0AA"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Léarscáil de bhealaí aslonnaithe éigeandála, saoráidí otharchairr/leighis</w:t>
            </w:r>
          </w:p>
        </w:tc>
        <w:tc>
          <w:tcPr>
            <w:tcW w:w="1941" w:type="dxa"/>
          </w:tcPr>
          <w:p w14:paraId="37E85C2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33DC467C" w14:textId="036AEBE5"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2711EE16" w14:textId="77777777" w:rsidTr="00F96A3A">
        <w:tc>
          <w:tcPr>
            <w:tcW w:w="5725" w:type="dxa"/>
          </w:tcPr>
          <w:p w14:paraId="36D58B12" w14:textId="1DD2FEB5"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Marcanna slí, pleananna comharthaíochta</w:t>
            </w:r>
          </w:p>
        </w:tc>
        <w:tc>
          <w:tcPr>
            <w:tcW w:w="1941" w:type="dxa"/>
          </w:tcPr>
          <w:p w14:paraId="042C334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3944FFB1" w14:textId="0D229EA1"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4EDB9F64" w14:textId="77777777" w:rsidTr="0036189F">
        <w:tc>
          <w:tcPr>
            <w:tcW w:w="5725" w:type="dxa"/>
          </w:tcPr>
          <w:p w14:paraId="3A7ABBC5" w14:textId="097DB272"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maoirseachta agus slándála lena n-áirítear plean oiliúna agus faisnéise</w:t>
            </w:r>
          </w:p>
        </w:tc>
        <w:tc>
          <w:tcPr>
            <w:tcW w:w="1941" w:type="dxa"/>
          </w:tcPr>
          <w:p w14:paraId="7CF7941F"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11824D49" w14:textId="4CCD59B7"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28491B26" w14:textId="77777777" w:rsidTr="00A27D46">
        <w:tc>
          <w:tcPr>
            <w:tcW w:w="5725" w:type="dxa"/>
          </w:tcPr>
          <w:p w14:paraId="2FF8996E" w14:textId="54B8AEAA"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leighis</w:t>
            </w:r>
          </w:p>
        </w:tc>
        <w:tc>
          <w:tcPr>
            <w:tcW w:w="1941" w:type="dxa"/>
          </w:tcPr>
          <w:p w14:paraId="31A5F6D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6F22E21B" w14:textId="3919E654"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38A4C1B2" w14:textId="77777777" w:rsidTr="00BA78DD">
        <w:tc>
          <w:tcPr>
            <w:tcW w:w="5725" w:type="dxa"/>
          </w:tcPr>
          <w:p w14:paraId="14B610D5" w14:textId="55D9D44C"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Plean(anna) bainistíochta tráchta/coisithe</w:t>
            </w:r>
          </w:p>
        </w:tc>
        <w:tc>
          <w:tcPr>
            <w:tcW w:w="1941" w:type="dxa"/>
          </w:tcPr>
          <w:p w14:paraId="24689FD2"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27B07C7E" w14:textId="146C93A3"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5529208E" w14:textId="77777777" w:rsidTr="00BB5FE5">
        <w:tc>
          <w:tcPr>
            <w:tcW w:w="5725" w:type="dxa"/>
          </w:tcPr>
          <w:p w14:paraId="7FF44C99" w14:textId="699EC97C"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diúscartha Bruscair agus Dramhaíola</w:t>
            </w:r>
          </w:p>
        </w:tc>
        <w:tc>
          <w:tcPr>
            <w:tcW w:w="1941" w:type="dxa"/>
          </w:tcPr>
          <w:p w14:paraId="57357C95"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5A2B9612" w14:textId="28797976"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4EF4DF7" w14:textId="77777777" w:rsidTr="003A7B00">
        <w:tc>
          <w:tcPr>
            <w:tcW w:w="5725" w:type="dxa"/>
          </w:tcPr>
          <w:p w14:paraId="55D2063B" w14:textId="4A5C5446"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Soláthar sláintíochta, lena n-áirítear soláthar inrochtana mapáilte</w:t>
            </w:r>
          </w:p>
        </w:tc>
        <w:tc>
          <w:tcPr>
            <w:tcW w:w="1941" w:type="dxa"/>
          </w:tcPr>
          <w:p w14:paraId="08817E55"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7545E1AB" w14:textId="74B61646"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11EC9A8D" w14:textId="77777777" w:rsidTr="00B125FF">
        <w:tc>
          <w:tcPr>
            <w:tcW w:w="5725" w:type="dxa"/>
          </w:tcPr>
          <w:p w14:paraId="7E55B762" w14:textId="09680AE9"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Bhí gá le líníochtaí plean suímh agus sonraíochtaí na struchtúr</w:t>
            </w:r>
          </w:p>
        </w:tc>
        <w:tc>
          <w:tcPr>
            <w:tcW w:w="1941" w:type="dxa"/>
          </w:tcPr>
          <w:p w14:paraId="6A08B8C3"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3969263C" w14:textId="5B410FD1" w:rsidR="00B90A6A" w:rsidRPr="00E84E13" w:rsidRDefault="00B90A6A" w:rsidP="00CA0D54">
            <w:pPr>
              <w:spacing w:line="360" w:lineRule="auto"/>
              <w:rPr>
                <w:rFonts w:ascii="Arial" w:hAnsi="Arial" w:cs="Arial"/>
                <w:bCs/>
                <w:iCs/>
                <w:snapToGrid w:val="0"/>
                <w:color w:val="000000" w:themeColor="text1"/>
                <w:sz w:val="24"/>
                <w:szCs w:val="24"/>
              </w:rPr>
            </w:pPr>
          </w:p>
        </w:tc>
      </w:tr>
    </w:tbl>
    <w:p w14:paraId="18FB3408" w14:textId="7807D206" w:rsidR="00E0758E" w:rsidRPr="00E84E13" w:rsidRDefault="00E0758E">
      <w:pPr>
        <w:rPr>
          <w:snapToGrid w:val="0"/>
        </w:rPr>
      </w:pPr>
    </w:p>
    <w:tbl>
      <w:tblPr>
        <w:tblStyle w:val="TableGrid"/>
        <w:tblW w:w="0" w:type="auto"/>
        <w:tblLook w:val="04A0" w:firstRow="1" w:lastRow="0" w:firstColumn="1" w:lastColumn="0" w:noHBand="0" w:noVBand="1"/>
      </w:tblPr>
      <w:tblGrid>
        <w:gridCol w:w="5725"/>
        <w:gridCol w:w="1941"/>
        <w:gridCol w:w="1941"/>
      </w:tblGrid>
      <w:tr w:rsidR="00B90A6A" w:rsidRPr="00E84E13" w14:paraId="2EFBC043" w14:textId="77777777" w:rsidTr="00C3089E">
        <w:tc>
          <w:tcPr>
            <w:tcW w:w="5725" w:type="dxa"/>
            <w:shd w:val="clear" w:color="auto" w:fill="E5B8B7" w:themeFill="accent2" w:themeFillTint="66"/>
          </w:tcPr>
          <w:p w14:paraId="35BC23E5" w14:textId="77777777" w:rsidR="00B90A6A" w:rsidRPr="00E84E13" w:rsidRDefault="00B90A6A" w:rsidP="00DC2219">
            <w:pPr>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Pleananna Sábháilteachta agus Oibriúcháin:</w:t>
            </w:r>
          </w:p>
        </w:tc>
        <w:tc>
          <w:tcPr>
            <w:tcW w:w="1941" w:type="dxa"/>
            <w:shd w:val="clear" w:color="auto" w:fill="E5B8B7" w:themeFill="accent2" w:themeFillTint="66"/>
          </w:tcPr>
          <w:p w14:paraId="577B7989" w14:textId="49320AC5" w:rsidR="00B90A6A" w:rsidRPr="00E84E13" w:rsidRDefault="00B90A6A" w:rsidP="00DC2219">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0DB9E10F" w14:textId="2554CCCA" w:rsidR="00B90A6A" w:rsidRPr="00E84E13" w:rsidRDefault="00B90A6A" w:rsidP="00DC2219">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1031C8BB" w14:textId="77777777" w:rsidTr="008E4384">
        <w:tc>
          <w:tcPr>
            <w:tcW w:w="5725" w:type="dxa"/>
          </w:tcPr>
          <w:p w14:paraId="7A1A73DF" w14:textId="6E68EE2D"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Deimhniú an tsoláthraí le haghaidh bonneagair</w:t>
            </w:r>
          </w:p>
        </w:tc>
        <w:tc>
          <w:tcPr>
            <w:tcW w:w="1941" w:type="dxa"/>
          </w:tcPr>
          <w:p w14:paraId="0E519E33"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63DC2985" w14:textId="59B84C3D"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5B8071BF" w14:textId="77777777" w:rsidTr="00AD3A8A">
        <w:tc>
          <w:tcPr>
            <w:tcW w:w="5725" w:type="dxa"/>
          </w:tcPr>
          <w:p w14:paraId="648C4386" w14:textId="1EC96E2C"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Córais shábháilte oibre agus ráitis Modhanna le haghaidh aon ghníomhaíochtaí tógála</w:t>
            </w:r>
          </w:p>
        </w:tc>
        <w:tc>
          <w:tcPr>
            <w:tcW w:w="1941" w:type="dxa"/>
          </w:tcPr>
          <w:p w14:paraId="1D72C717"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74076A28" w14:textId="0D9EBAD9"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7FFB848C" w14:textId="77777777" w:rsidTr="00A350C0">
        <w:tc>
          <w:tcPr>
            <w:tcW w:w="5725" w:type="dxa"/>
          </w:tcPr>
          <w:p w14:paraId="46254025" w14:textId="04BD7C67"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Socruithe rochtana do lucht freastail/rannpháirtithe faoi mhíchumas</w:t>
            </w:r>
          </w:p>
        </w:tc>
        <w:tc>
          <w:tcPr>
            <w:tcW w:w="1941" w:type="dxa"/>
          </w:tcPr>
          <w:p w14:paraId="700AE5BF"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1E1AAA14" w14:textId="27367A9F"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2903908E" w14:textId="77777777" w:rsidTr="00B732F7">
        <w:tc>
          <w:tcPr>
            <w:tcW w:w="5725" w:type="dxa"/>
          </w:tcPr>
          <w:p w14:paraId="7A3C7AFC" w14:textId="565A2E9E"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bainistíochta gaoithe</w:t>
            </w:r>
          </w:p>
        </w:tc>
        <w:tc>
          <w:tcPr>
            <w:tcW w:w="1941" w:type="dxa"/>
          </w:tcPr>
          <w:p w14:paraId="1CCB0ECE"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7D4707CF" w14:textId="63A71B31"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5578D37C" w14:textId="77777777" w:rsidTr="00BB4FB0">
        <w:tc>
          <w:tcPr>
            <w:tcW w:w="5725" w:type="dxa"/>
          </w:tcPr>
          <w:p w14:paraId="48EA20B3" w14:textId="193BB867"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 drochaimsire</w:t>
            </w:r>
          </w:p>
        </w:tc>
        <w:tc>
          <w:tcPr>
            <w:tcW w:w="1941" w:type="dxa"/>
          </w:tcPr>
          <w:p w14:paraId="52209D3F"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58F54C31" w14:textId="5C5F6132"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3441FD5F" w14:textId="77777777" w:rsidTr="00961F0E">
        <w:tc>
          <w:tcPr>
            <w:tcW w:w="5725" w:type="dxa"/>
          </w:tcPr>
          <w:p w14:paraId="328DB79D" w14:textId="5EB63983" w:rsidR="00B90A6A" w:rsidRPr="0044397B" w:rsidRDefault="00B90A6A" w:rsidP="00CA0D54">
            <w:pPr>
              <w:spacing w:line="360" w:lineRule="auto"/>
              <w:rPr>
                <w:rFonts w:ascii="Arial" w:hAnsi="Arial" w:cs="Arial"/>
                <w:bCs/>
                <w:iCs/>
                <w:snapToGrid w:val="0"/>
                <w:color w:val="000000" w:themeColor="text1"/>
                <w:spacing w:val="-2"/>
                <w:sz w:val="24"/>
                <w:szCs w:val="24"/>
              </w:rPr>
            </w:pPr>
            <w:r w:rsidRPr="0044397B">
              <w:rPr>
                <w:rFonts w:ascii="Arial" w:hAnsi="Arial" w:cs="Arial"/>
                <w:snapToGrid w:val="0"/>
                <w:color w:val="000000" w:themeColor="text1"/>
                <w:spacing w:val="-2"/>
                <w:sz w:val="24"/>
              </w:rPr>
              <w:t>Plean um chosaint leanaí (má bhaineann le hábhar)</w:t>
            </w:r>
          </w:p>
        </w:tc>
        <w:tc>
          <w:tcPr>
            <w:tcW w:w="1941" w:type="dxa"/>
          </w:tcPr>
          <w:p w14:paraId="03C99E6D"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01C9C2C7" w14:textId="156CA383"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799358CE" w14:textId="77777777" w:rsidTr="003D5646">
        <w:tc>
          <w:tcPr>
            <w:tcW w:w="5725" w:type="dxa"/>
          </w:tcPr>
          <w:p w14:paraId="28837D86" w14:textId="54FB0EE0"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Pleananna teagmhasacha Móréigeandála/Mionéigeandála</w:t>
            </w:r>
          </w:p>
        </w:tc>
        <w:tc>
          <w:tcPr>
            <w:tcW w:w="1941" w:type="dxa"/>
          </w:tcPr>
          <w:p w14:paraId="766BF6F3"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577333B4" w14:textId="767EB829"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3E9A8C4A" w14:textId="77777777" w:rsidTr="005D4661">
        <w:tc>
          <w:tcPr>
            <w:tcW w:w="5725" w:type="dxa"/>
          </w:tcPr>
          <w:p w14:paraId="7D33DF12" w14:textId="533717D8"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Liosta de na hearraí toirmiscthe ag an imeacht</w:t>
            </w:r>
          </w:p>
        </w:tc>
        <w:tc>
          <w:tcPr>
            <w:tcW w:w="1941" w:type="dxa"/>
          </w:tcPr>
          <w:p w14:paraId="0295DACE"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4A01B571" w14:textId="29DC46D3" w:rsidR="00B90A6A" w:rsidRPr="00E84E13" w:rsidRDefault="00B90A6A" w:rsidP="00CA0D54">
            <w:pPr>
              <w:spacing w:line="360" w:lineRule="auto"/>
              <w:rPr>
                <w:rFonts w:ascii="Arial" w:hAnsi="Arial" w:cs="Arial"/>
                <w:bCs/>
                <w:iCs/>
                <w:snapToGrid w:val="0"/>
                <w:color w:val="000000" w:themeColor="text1"/>
                <w:sz w:val="24"/>
                <w:szCs w:val="24"/>
              </w:rPr>
            </w:pPr>
          </w:p>
        </w:tc>
      </w:tr>
      <w:tr w:rsidR="00B90A6A" w:rsidRPr="00E84E13" w14:paraId="6A8B9995" w14:textId="77777777" w:rsidTr="002A5311">
        <w:tc>
          <w:tcPr>
            <w:tcW w:w="5725" w:type="dxa"/>
          </w:tcPr>
          <w:p w14:paraId="15B99753" w14:textId="20B5005E" w:rsidR="00B90A6A" w:rsidRPr="00E84E13" w:rsidRDefault="00B90A6A" w:rsidP="00CA0D54">
            <w:pPr>
              <w:spacing w:line="360" w:lineRule="auto"/>
              <w:rPr>
                <w:rFonts w:ascii="Arial" w:hAnsi="Arial" w:cs="Arial"/>
                <w:bCs/>
                <w:iCs/>
                <w:snapToGrid w:val="0"/>
                <w:color w:val="000000" w:themeColor="text1"/>
                <w:sz w:val="24"/>
                <w:szCs w:val="24"/>
              </w:rPr>
            </w:pPr>
            <w:r w:rsidRPr="00E84E13">
              <w:rPr>
                <w:rFonts w:ascii="Arial" w:hAnsi="Arial" w:cs="Arial"/>
                <w:snapToGrid w:val="0"/>
                <w:color w:val="000000" w:themeColor="text1"/>
                <w:sz w:val="24"/>
              </w:rPr>
              <w:t>Measúnú riosca cuimsitheach</w:t>
            </w:r>
          </w:p>
        </w:tc>
        <w:tc>
          <w:tcPr>
            <w:tcW w:w="1941" w:type="dxa"/>
          </w:tcPr>
          <w:p w14:paraId="669F3D7B" w14:textId="77777777" w:rsidR="00B90A6A" w:rsidRPr="00E84E13" w:rsidRDefault="00B90A6A" w:rsidP="00CA0D54">
            <w:pPr>
              <w:spacing w:line="360" w:lineRule="auto"/>
              <w:rPr>
                <w:rFonts w:ascii="Arial" w:hAnsi="Arial" w:cs="Arial"/>
                <w:bCs/>
                <w:iCs/>
                <w:snapToGrid w:val="0"/>
                <w:color w:val="000000" w:themeColor="text1"/>
                <w:sz w:val="24"/>
                <w:szCs w:val="24"/>
              </w:rPr>
            </w:pPr>
          </w:p>
        </w:tc>
        <w:tc>
          <w:tcPr>
            <w:tcW w:w="1941" w:type="dxa"/>
          </w:tcPr>
          <w:p w14:paraId="0BEEFDCF" w14:textId="74B1DE04" w:rsidR="00B90A6A" w:rsidRPr="00E84E13" w:rsidRDefault="00B90A6A" w:rsidP="00CA0D54">
            <w:pPr>
              <w:spacing w:line="360" w:lineRule="auto"/>
              <w:rPr>
                <w:rFonts w:ascii="Arial" w:hAnsi="Arial" w:cs="Arial"/>
                <w:bCs/>
                <w:iCs/>
                <w:snapToGrid w:val="0"/>
                <w:color w:val="000000" w:themeColor="text1"/>
                <w:sz w:val="24"/>
                <w:szCs w:val="24"/>
              </w:rPr>
            </w:pPr>
          </w:p>
        </w:tc>
      </w:tr>
    </w:tbl>
    <w:p w14:paraId="11FB0578" w14:textId="660D8B4F" w:rsidR="00D32382" w:rsidRPr="00E84E13" w:rsidRDefault="00D32382">
      <w:pPr>
        <w:rPr>
          <w:snapToGrid w:val="0"/>
        </w:rPr>
      </w:pPr>
    </w:p>
    <w:p w14:paraId="30A630D0" w14:textId="72AB709A" w:rsidR="00D32382" w:rsidRPr="00E84E13" w:rsidRDefault="00D32382">
      <w:pPr>
        <w:rPr>
          <w:snapToGrid w:val="0"/>
        </w:rPr>
      </w:pPr>
    </w:p>
    <w:p w14:paraId="360BCA5E" w14:textId="7D5F4CE4" w:rsidR="00D32382" w:rsidRPr="00E84E13" w:rsidRDefault="00D32382">
      <w:pPr>
        <w:rPr>
          <w:snapToGrid w:val="0"/>
        </w:rPr>
      </w:pPr>
    </w:p>
    <w:p w14:paraId="4C15B160" w14:textId="7742951A" w:rsidR="00D32382" w:rsidRPr="00E84E13" w:rsidRDefault="00D32382">
      <w:pPr>
        <w:rPr>
          <w:snapToGrid w:val="0"/>
        </w:rPr>
      </w:pPr>
    </w:p>
    <w:p w14:paraId="505EEF7E" w14:textId="6516A816" w:rsidR="00D32382" w:rsidRPr="00E84E13" w:rsidRDefault="00D32382">
      <w:pPr>
        <w:rPr>
          <w:snapToGrid w:val="0"/>
        </w:rPr>
      </w:pPr>
    </w:p>
    <w:p w14:paraId="3E24E35C" w14:textId="4ADC9583" w:rsidR="00D32382" w:rsidRPr="00E84E13" w:rsidRDefault="00D32382">
      <w:pPr>
        <w:rPr>
          <w:snapToGrid w:val="0"/>
        </w:rPr>
      </w:pPr>
    </w:p>
    <w:tbl>
      <w:tblPr>
        <w:tblStyle w:val="TableGrid"/>
        <w:tblW w:w="0" w:type="auto"/>
        <w:tblLook w:val="04A0" w:firstRow="1" w:lastRow="0" w:firstColumn="1" w:lastColumn="0" w:noHBand="0" w:noVBand="1"/>
      </w:tblPr>
      <w:tblGrid>
        <w:gridCol w:w="5725"/>
        <w:gridCol w:w="1941"/>
        <w:gridCol w:w="1941"/>
      </w:tblGrid>
      <w:tr w:rsidR="00B90A6A" w:rsidRPr="00E84E13" w14:paraId="3417C987" w14:textId="5B5EC021" w:rsidTr="006526D3">
        <w:tc>
          <w:tcPr>
            <w:tcW w:w="5725" w:type="dxa"/>
            <w:shd w:val="clear" w:color="auto" w:fill="E5B8B7" w:themeFill="accent2" w:themeFillTint="66"/>
          </w:tcPr>
          <w:p w14:paraId="6F448E66" w14:textId="11E4A1F9" w:rsidR="00B90A6A" w:rsidRPr="00E84E13" w:rsidRDefault="00B90A6A" w:rsidP="00E17A58">
            <w:pPr>
              <w:rPr>
                <w:rFonts w:ascii="Arial" w:eastAsia="Calibri" w:hAnsi="Arial" w:cs="Arial"/>
                <w:bCs/>
                <w:iCs/>
                <w:snapToGrid w:val="0"/>
                <w:color w:val="000000" w:themeColor="text1"/>
                <w:sz w:val="24"/>
                <w:szCs w:val="24"/>
              </w:rPr>
            </w:pPr>
            <w:r w:rsidRPr="00E84E13">
              <w:rPr>
                <w:rFonts w:ascii="Arial" w:hAnsi="Arial" w:cs="Arial"/>
                <w:b/>
                <w:snapToGrid w:val="0"/>
                <w:color w:val="000000" w:themeColor="text1"/>
                <w:sz w:val="24"/>
              </w:rPr>
              <w:t>Plean</w:t>
            </w:r>
            <w:r w:rsidRPr="00E84E13">
              <w:rPr>
                <w:rFonts w:ascii="Arial" w:eastAsia="Calibri" w:hAnsi="Arial" w:cs="Arial"/>
                <w:b/>
                <w:snapToGrid w:val="0"/>
                <w:color w:val="000000" w:themeColor="text1"/>
                <w:sz w:val="24"/>
              </w:rPr>
              <w:t xml:space="preserve"> léiriúcháin: </w:t>
            </w:r>
          </w:p>
        </w:tc>
        <w:tc>
          <w:tcPr>
            <w:tcW w:w="1941" w:type="dxa"/>
            <w:shd w:val="clear" w:color="auto" w:fill="E5B8B7" w:themeFill="accent2" w:themeFillTint="66"/>
          </w:tcPr>
          <w:p w14:paraId="22E8DECB" w14:textId="2E5B3A72"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5CFDA441" w14:textId="691CEC3A"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02571C0A" w14:textId="09932B88" w:rsidTr="00E5004F">
        <w:tc>
          <w:tcPr>
            <w:tcW w:w="5725" w:type="dxa"/>
          </w:tcPr>
          <w:p w14:paraId="1179A261" w14:textId="0BA713E0" w:rsidR="00B90A6A" w:rsidRPr="00900E88" w:rsidRDefault="00B90A6A" w:rsidP="00EF0150">
            <w:pPr>
              <w:spacing w:line="360" w:lineRule="auto"/>
              <w:rPr>
                <w:rFonts w:ascii="Arial" w:hAnsi="Arial" w:cs="Arial"/>
                <w:snapToGrid w:val="0"/>
                <w:color w:val="000000" w:themeColor="text1"/>
                <w:spacing w:val="-5"/>
                <w:sz w:val="24"/>
                <w:szCs w:val="24"/>
              </w:rPr>
            </w:pPr>
            <w:r w:rsidRPr="00900E88">
              <w:rPr>
                <w:rFonts w:ascii="Arial" w:hAnsi="Arial" w:cs="Arial"/>
                <w:snapToGrid w:val="0"/>
                <w:color w:val="000000" w:themeColor="text1"/>
                <w:spacing w:val="-5"/>
                <w:sz w:val="24"/>
              </w:rPr>
              <w:t>Sceideal léiriúcháin lena n-áirítear tógáil agus dírigeáil</w:t>
            </w:r>
          </w:p>
        </w:tc>
        <w:tc>
          <w:tcPr>
            <w:tcW w:w="1941" w:type="dxa"/>
          </w:tcPr>
          <w:p w14:paraId="20D1ACA8"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6DF9B2AE" w14:textId="0EC46E8C"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1C564168" w14:textId="77777777" w:rsidTr="00B638BF">
        <w:tc>
          <w:tcPr>
            <w:tcW w:w="5725" w:type="dxa"/>
          </w:tcPr>
          <w:p w14:paraId="404588DF" w14:textId="38B9AB54" w:rsidR="00B90A6A" w:rsidRPr="00E84E13" w:rsidRDefault="00B90A6A" w:rsidP="00EF0150">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Pleananna agus léarscáileanna limistéir bhagáiste, amanna oscailte agus dúnta</w:t>
            </w:r>
          </w:p>
        </w:tc>
        <w:tc>
          <w:tcPr>
            <w:tcW w:w="1941" w:type="dxa"/>
          </w:tcPr>
          <w:p w14:paraId="087F27FD"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46A0A7E8" w14:textId="3C89AB58"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67DD7F57" w14:textId="77777777" w:rsidTr="00592F0C">
        <w:tc>
          <w:tcPr>
            <w:tcW w:w="5725" w:type="dxa"/>
          </w:tcPr>
          <w:p w14:paraId="31D59C52" w14:textId="07D2037F" w:rsidR="00B90A6A" w:rsidRPr="00E84E13" w:rsidRDefault="00B90A6A" w:rsidP="00EF0150">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Eolas ar an taispeántas imeachtaí</w:t>
            </w:r>
          </w:p>
        </w:tc>
        <w:tc>
          <w:tcPr>
            <w:tcW w:w="1941" w:type="dxa"/>
          </w:tcPr>
          <w:p w14:paraId="456B36D5"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6ADAD2FF" w14:textId="1EC9F93C"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37CFBD4A" w14:textId="77777777" w:rsidTr="00856DA9">
        <w:tc>
          <w:tcPr>
            <w:tcW w:w="5725" w:type="dxa"/>
          </w:tcPr>
          <w:p w14:paraId="5BADDDA2" w14:textId="67559D4F" w:rsidR="00B90A6A" w:rsidRPr="00E84E13" w:rsidRDefault="00B90A6A" w:rsidP="00900E88">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Breithnithe comhshaoil agus monatóireachta ar</w:t>
            </w:r>
            <w:r w:rsidR="00900E88">
              <w:rPr>
                <w:rFonts w:ascii="Arial" w:hAnsi="Arial" w:cs="Arial"/>
                <w:snapToGrid w:val="0"/>
                <w:color w:val="000000" w:themeColor="text1"/>
                <w:sz w:val="24"/>
                <w:lang w:val="en-US"/>
              </w:rPr>
              <w:t> </w:t>
            </w:r>
            <w:r w:rsidRPr="00E84E13">
              <w:rPr>
                <w:rFonts w:ascii="Arial" w:hAnsi="Arial" w:cs="Arial"/>
                <w:snapToGrid w:val="0"/>
                <w:color w:val="000000" w:themeColor="text1"/>
                <w:sz w:val="24"/>
              </w:rPr>
              <w:t>thorann</w:t>
            </w:r>
          </w:p>
        </w:tc>
        <w:tc>
          <w:tcPr>
            <w:tcW w:w="1941" w:type="dxa"/>
          </w:tcPr>
          <w:p w14:paraId="4F4147D8"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381C7C0C" w14:textId="4212332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7C4A105F" w14:textId="77777777" w:rsidTr="000E4F9C">
        <w:tc>
          <w:tcPr>
            <w:tcW w:w="5725" w:type="dxa"/>
          </w:tcPr>
          <w:p w14:paraId="5C9AEC9B" w14:textId="7FFCEF5D" w:rsidR="00B90A6A" w:rsidRPr="003E0A58" w:rsidRDefault="00B90A6A" w:rsidP="003E0A58">
            <w:pPr>
              <w:spacing w:line="360" w:lineRule="auto"/>
              <w:rPr>
                <w:rFonts w:ascii="Arial" w:hAnsi="Arial" w:cs="Arial"/>
                <w:snapToGrid w:val="0"/>
                <w:color w:val="000000" w:themeColor="text1"/>
                <w:sz w:val="24"/>
                <w:szCs w:val="24"/>
              </w:rPr>
            </w:pPr>
            <w:r w:rsidRPr="003E0A58">
              <w:rPr>
                <w:rFonts w:ascii="Arial" w:hAnsi="Arial" w:cs="Arial"/>
                <w:snapToGrid w:val="0"/>
                <w:color w:val="000000" w:themeColor="text1"/>
                <w:sz w:val="24"/>
              </w:rPr>
              <w:t>Litir fógra do Chónaitheoirí/Ghnólachtaí, plean</w:t>
            </w:r>
            <w:r w:rsidR="003E0A58">
              <w:rPr>
                <w:rFonts w:ascii="Arial" w:hAnsi="Arial" w:cs="Arial"/>
                <w:snapToGrid w:val="0"/>
                <w:color w:val="000000" w:themeColor="text1"/>
                <w:sz w:val="24"/>
                <w:lang w:val="en-US"/>
              </w:rPr>
              <w:t> </w:t>
            </w:r>
            <w:r w:rsidRPr="003E0A58">
              <w:rPr>
                <w:rFonts w:ascii="Arial" w:hAnsi="Arial" w:cs="Arial"/>
                <w:snapToGrid w:val="0"/>
                <w:color w:val="000000" w:themeColor="text1"/>
                <w:sz w:val="24"/>
              </w:rPr>
              <w:t>cumarsáide</w:t>
            </w:r>
          </w:p>
        </w:tc>
        <w:tc>
          <w:tcPr>
            <w:tcW w:w="1941" w:type="dxa"/>
          </w:tcPr>
          <w:p w14:paraId="39015ADB"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3E73D1F2" w14:textId="4A47A13C"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573D8FF1" w14:textId="77777777" w:rsidTr="00B01627">
        <w:tc>
          <w:tcPr>
            <w:tcW w:w="5725" w:type="dxa"/>
          </w:tcPr>
          <w:p w14:paraId="7C779872" w14:textId="1DB8DF14" w:rsidR="00B90A6A" w:rsidRPr="00E84E13" w:rsidRDefault="00B90A6A" w:rsidP="00EF0150">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Plean Meáin/Brandála</w:t>
            </w:r>
          </w:p>
        </w:tc>
        <w:tc>
          <w:tcPr>
            <w:tcW w:w="1941" w:type="dxa"/>
          </w:tcPr>
          <w:p w14:paraId="7DACB40F"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13203FD5" w14:textId="0F4C502E"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43E38D0D" w14:textId="77777777" w:rsidTr="00991990">
        <w:tc>
          <w:tcPr>
            <w:tcW w:w="5725" w:type="dxa"/>
          </w:tcPr>
          <w:p w14:paraId="4F5FC312" w14:textId="5FD27C84" w:rsidR="00B90A6A" w:rsidRPr="00E84E13" w:rsidRDefault="00B90A6A" w:rsidP="00EF0150">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Faisnéis maidir le lamháltais agus trádálaithe bia</w:t>
            </w:r>
          </w:p>
        </w:tc>
        <w:tc>
          <w:tcPr>
            <w:tcW w:w="1941" w:type="dxa"/>
          </w:tcPr>
          <w:p w14:paraId="3C5C71CD"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27CB78BC" w14:textId="5ECEBE03"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r w:rsidR="00B90A6A" w:rsidRPr="00E84E13" w14:paraId="7E9F6025" w14:textId="77777777" w:rsidTr="00126745">
        <w:tc>
          <w:tcPr>
            <w:tcW w:w="5725" w:type="dxa"/>
          </w:tcPr>
          <w:p w14:paraId="7222C45F" w14:textId="4F35805B" w:rsidR="00B90A6A" w:rsidRPr="00E84E13" w:rsidRDefault="00B90A6A" w:rsidP="00EF0150">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Faisnéis a bhaineann le haon ghníomhachtú molta nó scannánú ó urraitheoirí</w:t>
            </w:r>
          </w:p>
        </w:tc>
        <w:tc>
          <w:tcPr>
            <w:tcW w:w="1941" w:type="dxa"/>
          </w:tcPr>
          <w:p w14:paraId="299FE104" w14:textId="77777777"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c>
          <w:tcPr>
            <w:tcW w:w="1941" w:type="dxa"/>
          </w:tcPr>
          <w:p w14:paraId="3AD453CB" w14:textId="1B9B2324" w:rsidR="00B90A6A" w:rsidRPr="00E84E13" w:rsidRDefault="00B90A6A" w:rsidP="00EF0150">
            <w:pPr>
              <w:pStyle w:val="ListParagraph"/>
              <w:spacing w:line="360" w:lineRule="auto"/>
              <w:ind w:left="599"/>
              <w:rPr>
                <w:rFonts w:ascii="Arial" w:hAnsi="Arial" w:cs="Arial"/>
                <w:bCs/>
                <w:iCs/>
                <w:snapToGrid w:val="0"/>
                <w:color w:val="000000" w:themeColor="text1"/>
                <w:sz w:val="24"/>
                <w:szCs w:val="24"/>
              </w:rPr>
            </w:pPr>
          </w:p>
        </w:tc>
      </w:tr>
    </w:tbl>
    <w:p w14:paraId="0B60A4D3" w14:textId="5979BF95" w:rsidR="00D32382" w:rsidRDefault="00D32382">
      <w:pPr>
        <w:rPr>
          <w:snapToGrid w:val="0"/>
        </w:rPr>
      </w:pPr>
    </w:p>
    <w:p w14:paraId="2EB79A7C" w14:textId="54AE5B57" w:rsidR="008A3134" w:rsidRDefault="008A3134">
      <w:pPr>
        <w:rPr>
          <w:snapToGrid w:val="0"/>
        </w:rPr>
      </w:pPr>
    </w:p>
    <w:p w14:paraId="3FF2FFB5" w14:textId="77777777" w:rsidR="008A3134" w:rsidRPr="00050C48" w:rsidRDefault="008A3134">
      <w:pPr>
        <w:rPr>
          <w:snapToGrid w:val="0"/>
        </w:rPr>
      </w:pPr>
    </w:p>
    <w:tbl>
      <w:tblPr>
        <w:tblStyle w:val="TableGrid"/>
        <w:tblW w:w="0" w:type="auto"/>
        <w:tblLook w:val="04A0" w:firstRow="1" w:lastRow="0" w:firstColumn="1" w:lastColumn="0" w:noHBand="0" w:noVBand="1"/>
      </w:tblPr>
      <w:tblGrid>
        <w:gridCol w:w="5725"/>
        <w:gridCol w:w="1941"/>
        <w:gridCol w:w="1941"/>
      </w:tblGrid>
      <w:tr w:rsidR="00B90A6A" w:rsidRPr="00E84E13" w14:paraId="130ADBCD" w14:textId="1F48B8D8" w:rsidTr="00E10C99">
        <w:tc>
          <w:tcPr>
            <w:tcW w:w="5725" w:type="dxa"/>
            <w:shd w:val="clear" w:color="auto" w:fill="E5B8B7" w:themeFill="accent2" w:themeFillTint="66"/>
          </w:tcPr>
          <w:p w14:paraId="62DB52F8" w14:textId="45A96644" w:rsidR="00B90A6A" w:rsidRPr="00E84E13" w:rsidRDefault="00B90A6A" w:rsidP="00E17A58">
            <w:pPr>
              <w:spacing w:line="360" w:lineRule="auto"/>
              <w:rPr>
                <w:rFonts w:ascii="Arial" w:hAnsi="Arial" w:cs="Arial"/>
                <w:bCs/>
                <w:iCs/>
                <w:snapToGrid w:val="0"/>
                <w:color w:val="000000" w:themeColor="text1"/>
                <w:sz w:val="24"/>
                <w:szCs w:val="24"/>
              </w:rPr>
            </w:pPr>
            <w:r w:rsidRPr="00E84E13">
              <w:rPr>
                <w:rFonts w:ascii="Arial" w:hAnsi="Arial" w:cs="Arial"/>
                <w:b/>
                <w:snapToGrid w:val="0"/>
                <w:color w:val="000000" w:themeColor="text1"/>
                <w:sz w:val="24"/>
              </w:rPr>
              <w:t>Doiciméid eile:</w:t>
            </w:r>
          </w:p>
        </w:tc>
        <w:tc>
          <w:tcPr>
            <w:tcW w:w="1941" w:type="dxa"/>
            <w:shd w:val="clear" w:color="auto" w:fill="E5B8B7" w:themeFill="accent2" w:themeFillTint="66"/>
          </w:tcPr>
          <w:p w14:paraId="6D917495" w14:textId="484707E4" w:rsidR="00B90A6A" w:rsidRPr="00E84E13" w:rsidRDefault="00B90A6A" w:rsidP="00E17A58">
            <w:pPr>
              <w:spacing w:line="360" w:lineRule="auto"/>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43E80538" w14:textId="60EA4BF6" w:rsidR="00B90A6A" w:rsidRPr="00E84E13" w:rsidRDefault="00B90A6A" w:rsidP="00E17A58">
            <w:pPr>
              <w:spacing w:line="360" w:lineRule="auto"/>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04FF6D71" w14:textId="371D0B83" w:rsidTr="00986D16">
        <w:tc>
          <w:tcPr>
            <w:tcW w:w="5725" w:type="dxa"/>
          </w:tcPr>
          <w:p w14:paraId="59D2BF3D" w14:textId="43B3BFC6" w:rsidR="00B90A6A" w:rsidRPr="00E84E13" w:rsidRDefault="00B90A6A" w:rsidP="00D32382">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Aon fhaisnéis eile a bhaineann le reáchtáil shábháilte an imeachta bheartaithe</w:t>
            </w:r>
          </w:p>
        </w:tc>
        <w:tc>
          <w:tcPr>
            <w:tcW w:w="1941" w:type="dxa"/>
          </w:tcPr>
          <w:p w14:paraId="49AAFEEE"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704F7615" w14:textId="2D0F93EF"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45FF0C29" w14:textId="77777777" w:rsidTr="00624EEF">
        <w:tc>
          <w:tcPr>
            <w:tcW w:w="5725" w:type="dxa"/>
          </w:tcPr>
          <w:p w14:paraId="479DC321" w14:textId="42757E0D" w:rsidR="00B90A6A" w:rsidRPr="00864286" w:rsidRDefault="00B90A6A" w:rsidP="00D32382">
            <w:pPr>
              <w:spacing w:line="360" w:lineRule="auto"/>
              <w:rPr>
                <w:rFonts w:ascii="Arial" w:hAnsi="Arial" w:cs="Arial"/>
                <w:snapToGrid w:val="0"/>
                <w:color w:val="000000" w:themeColor="text1"/>
                <w:spacing w:val="-4"/>
                <w:sz w:val="24"/>
                <w:szCs w:val="24"/>
              </w:rPr>
            </w:pPr>
            <w:r w:rsidRPr="00864286">
              <w:rPr>
                <w:rFonts w:ascii="Arial" w:hAnsi="Arial" w:cs="Arial"/>
                <w:snapToGrid w:val="0"/>
                <w:color w:val="000000" w:themeColor="text1"/>
                <w:spacing w:val="-4"/>
                <w:sz w:val="24"/>
              </w:rPr>
              <w:t>Aguisíní mar is cuí le haghaidh phleanáil an imeachta</w:t>
            </w:r>
          </w:p>
        </w:tc>
        <w:tc>
          <w:tcPr>
            <w:tcW w:w="1941" w:type="dxa"/>
          </w:tcPr>
          <w:p w14:paraId="08E9E6E3"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0A53A574" w14:textId="711D3793"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7E4A3418" w14:textId="77777777" w:rsidTr="00176FB9">
        <w:tc>
          <w:tcPr>
            <w:tcW w:w="5725" w:type="dxa"/>
          </w:tcPr>
          <w:p w14:paraId="419CFBB1" w14:textId="405A1748" w:rsidR="00B90A6A" w:rsidRPr="00E84E13" w:rsidRDefault="00B90A6A" w:rsidP="00D32382">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Beartas maidir le bugaithe</w:t>
            </w:r>
          </w:p>
        </w:tc>
        <w:tc>
          <w:tcPr>
            <w:tcW w:w="1941" w:type="dxa"/>
          </w:tcPr>
          <w:p w14:paraId="3D17BBB5"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3E708925" w14:textId="6ADD0BBA"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0ECA840F" w14:textId="77777777" w:rsidTr="0050537C">
        <w:tc>
          <w:tcPr>
            <w:tcW w:w="5725" w:type="dxa"/>
          </w:tcPr>
          <w:p w14:paraId="64A16B4B" w14:textId="248F1F3F" w:rsidR="00B90A6A" w:rsidRPr="00864286" w:rsidRDefault="00B90A6A" w:rsidP="00864286">
            <w:pPr>
              <w:spacing w:line="360" w:lineRule="auto"/>
              <w:rPr>
                <w:rFonts w:ascii="Arial" w:hAnsi="Arial" w:cs="Arial"/>
                <w:snapToGrid w:val="0"/>
                <w:color w:val="000000" w:themeColor="text1"/>
                <w:sz w:val="24"/>
                <w:szCs w:val="24"/>
              </w:rPr>
            </w:pPr>
            <w:r w:rsidRPr="00864286">
              <w:rPr>
                <w:rFonts w:ascii="Arial" w:hAnsi="Arial" w:cs="Arial"/>
                <w:snapToGrid w:val="0"/>
                <w:color w:val="000000" w:themeColor="text1"/>
                <w:sz w:val="24"/>
              </w:rPr>
              <w:t>Beartas maidir le reathaithe cuidithe, rothaithe</w:t>
            </w:r>
            <w:r w:rsidR="00864286">
              <w:rPr>
                <w:rFonts w:ascii="Arial" w:hAnsi="Arial" w:cs="Arial"/>
                <w:snapToGrid w:val="0"/>
                <w:color w:val="000000" w:themeColor="text1"/>
                <w:sz w:val="24"/>
                <w:lang w:val="en-US"/>
              </w:rPr>
              <w:t> </w:t>
            </w:r>
            <w:r w:rsidRPr="00864286">
              <w:rPr>
                <w:rFonts w:ascii="Arial" w:hAnsi="Arial" w:cs="Arial"/>
                <w:snapToGrid w:val="0"/>
                <w:color w:val="000000" w:themeColor="text1"/>
                <w:sz w:val="24"/>
              </w:rPr>
              <w:t>traenála</w:t>
            </w:r>
          </w:p>
        </w:tc>
        <w:tc>
          <w:tcPr>
            <w:tcW w:w="1941" w:type="dxa"/>
          </w:tcPr>
          <w:p w14:paraId="2C16827D"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1F9E164E" w14:textId="16112DCB"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1E958853" w14:textId="77777777" w:rsidTr="00760203">
        <w:tc>
          <w:tcPr>
            <w:tcW w:w="5725" w:type="dxa"/>
          </w:tcPr>
          <w:p w14:paraId="55A59705" w14:textId="3B10A8D6" w:rsidR="00B90A6A" w:rsidRPr="00E84E13" w:rsidRDefault="00B90A6A" w:rsidP="00864286">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Liosta de na doiciméid agus na beartais go léir a</w:t>
            </w:r>
            <w:r w:rsidR="00864286">
              <w:rPr>
                <w:rFonts w:ascii="Arial" w:hAnsi="Arial" w:cs="Arial"/>
                <w:snapToGrid w:val="0"/>
                <w:color w:val="000000" w:themeColor="text1"/>
                <w:sz w:val="24"/>
                <w:lang w:val="en-US"/>
              </w:rPr>
              <w:t> </w:t>
            </w:r>
            <w:r w:rsidRPr="00E84E13">
              <w:rPr>
                <w:rFonts w:ascii="Arial" w:hAnsi="Arial" w:cs="Arial"/>
                <w:snapToGrid w:val="0"/>
                <w:color w:val="000000" w:themeColor="text1"/>
                <w:sz w:val="24"/>
              </w:rPr>
              <w:t>ndeachthas i gcomhairle leo agus a úsáideadh chun an dréachtphlean imeachta a ullmhú</w:t>
            </w:r>
          </w:p>
        </w:tc>
        <w:tc>
          <w:tcPr>
            <w:tcW w:w="1941" w:type="dxa"/>
          </w:tcPr>
          <w:p w14:paraId="6AF0F863"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4C9F83F1" w14:textId="5D06DA49" w:rsidR="00B90A6A" w:rsidRPr="00E84E13" w:rsidRDefault="00B90A6A" w:rsidP="00D32382">
            <w:pPr>
              <w:spacing w:line="360" w:lineRule="auto"/>
              <w:rPr>
                <w:rFonts w:ascii="Arial" w:hAnsi="Arial" w:cs="Arial"/>
                <w:bCs/>
                <w:iCs/>
                <w:snapToGrid w:val="0"/>
                <w:color w:val="000000" w:themeColor="text1"/>
                <w:sz w:val="24"/>
                <w:szCs w:val="24"/>
              </w:rPr>
            </w:pPr>
          </w:p>
        </w:tc>
      </w:tr>
    </w:tbl>
    <w:p w14:paraId="29311639" w14:textId="5B2E62C5" w:rsidR="00D32382" w:rsidRPr="00E84E13" w:rsidRDefault="00D32382">
      <w:pPr>
        <w:rPr>
          <w:snapToGrid w:val="0"/>
        </w:rPr>
      </w:pPr>
    </w:p>
    <w:p w14:paraId="1D900625" w14:textId="1F93B9D1" w:rsidR="00D32382" w:rsidRPr="00E84E13" w:rsidRDefault="00D32382">
      <w:pPr>
        <w:rPr>
          <w:snapToGrid w:val="0"/>
        </w:rPr>
      </w:pPr>
    </w:p>
    <w:p w14:paraId="014C4E90" w14:textId="74019714" w:rsidR="00D32382" w:rsidRPr="00E84E13" w:rsidRDefault="00D32382">
      <w:pPr>
        <w:rPr>
          <w:snapToGrid w:val="0"/>
        </w:rPr>
      </w:pPr>
    </w:p>
    <w:p w14:paraId="7C0DC363" w14:textId="370DA72C" w:rsidR="00E0758E" w:rsidRPr="00E84E13" w:rsidRDefault="00E0758E">
      <w:pPr>
        <w:rPr>
          <w:snapToGrid w:val="0"/>
        </w:rPr>
      </w:pPr>
    </w:p>
    <w:p w14:paraId="21D326B7" w14:textId="3C810B41" w:rsidR="00E0758E" w:rsidRPr="00E84E13" w:rsidRDefault="00E0758E">
      <w:pPr>
        <w:rPr>
          <w:snapToGrid w:val="0"/>
        </w:rPr>
      </w:pPr>
    </w:p>
    <w:p w14:paraId="3D998F1C" w14:textId="4713FE7C" w:rsidR="00E0758E" w:rsidRPr="00E84E13" w:rsidRDefault="00E0758E">
      <w:pPr>
        <w:rPr>
          <w:snapToGrid w:val="0"/>
        </w:rPr>
      </w:pPr>
    </w:p>
    <w:p w14:paraId="6516C8AA" w14:textId="361D17FF" w:rsidR="00E0758E" w:rsidRPr="00E84E13" w:rsidRDefault="00E0758E">
      <w:pPr>
        <w:rPr>
          <w:snapToGrid w:val="0"/>
        </w:rPr>
      </w:pPr>
    </w:p>
    <w:p w14:paraId="152E5D3E" w14:textId="2EBBD191" w:rsidR="00E0758E" w:rsidRPr="00E84E13" w:rsidRDefault="00E0758E">
      <w:pPr>
        <w:rPr>
          <w:snapToGrid w:val="0"/>
        </w:rPr>
      </w:pPr>
    </w:p>
    <w:p w14:paraId="76636A6F" w14:textId="5EF71E75" w:rsidR="00E0758E" w:rsidRPr="00E84E13" w:rsidRDefault="00E0758E">
      <w:pPr>
        <w:rPr>
          <w:snapToGrid w:val="0"/>
        </w:rPr>
      </w:pPr>
    </w:p>
    <w:p w14:paraId="49584B57" w14:textId="5B4F2477" w:rsidR="00E0758E" w:rsidRPr="00E84E13" w:rsidRDefault="00E0758E">
      <w:pPr>
        <w:rPr>
          <w:snapToGrid w:val="0"/>
        </w:rPr>
      </w:pPr>
    </w:p>
    <w:p w14:paraId="0636DD99" w14:textId="01DFED6F" w:rsidR="00E0758E" w:rsidRPr="00E84E13" w:rsidRDefault="00E0758E">
      <w:pPr>
        <w:rPr>
          <w:snapToGrid w:val="0"/>
        </w:rPr>
      </w:pPr>
    </w:p>
    <w:p w14:paraId="06A46D4E" w14:textId="6D0202BB" w:rsidR="00E0758E" w:rsidRPr="00E84E13" w:rsidRDefault="00E0758E">
      <w:pPr>
        <w:rPr>
          <w:snapToGrid w:val="0"/>
        </w:rPr>
      </w:pPr>
    </w:p>
    <w:p w14:paraId="012FB604" w14:textId="1E6665FC" w:rsidR="00E0758E" w:rsidRPr="00E84E13" w:rsidRDefault="00E0758E">
      <w:pPr>
        <w:rPr>
          <w:snapToGrid w:val="0"/>
        </w:rPr>
      </w:pPr>
    </w:p>
    <w:p w14:paraId="596346AB" w14:textId="509AF675" w:rsidR="00E0758E" w:rsidRPr="00E84E13" w:rsidRDefault="00E0758E">
      <w:pPr>
        <w:rPr>
          <w:snapToGrid w:val="0"/>
        </w:rPr>
      </w:pPr>
    </w:p>
    <w:p w14:paraId="63EDD10D" w14:textId="77777777" w:rsidR="00E0758E" w:rsidRPr="00E84E13" w:rsidRDefault="00E0758E">
      <w:pPr>
        <w:rPr>
          <w:snapToGrid w:val="0"/>
        </w:rPr>
      </w:pPr>
    </w:p>
    <w:p w14:paraId="17A2B756" w14:textId="77777777" w:rsidR="00D32382" w:rsidRPr="00E84E13" w:rsidRDefault="00D32382">
      <w:pPr>
        <w:rPr>
          <w:snapToGrid w:val="0"/>
        </w:rPr>
      </w:pPr>
    </w:p>
    <w:p w14:paraId="2E5B78F2" w14:textId="77777777" w:rsidR="00D32382" w:rsidRPr="00E84E13" w:rsidRDefault="00D32382">
      <w:pPr>
        <w:rPr>
          <w:snapToGrid w:val="0"/>
        </w:rPr>
      </w:pPr>
    </w:p>
    <w:tbl>
      <w:tblPr>
        <w:tblStyle w:val="TableGrid"/>
        <w:tblW w:w="0" w:type="auto"/>
        <w:tblLook w:val="04A0" w:firstRow="1" w:lastRow="0" w:firstColumn="1" w:lastColumn="0" w:noHBand="0" w:noVBand="1"/>
      </w:tblPr>
      <w:tblGrid>
        <w:gridCol w:w="5725"/>
        <w:gridCol w:w="1941"/>
        <w:gridCol w:w="1941"/>
      </w:tblGrid>
      <w:tr w:rsidR="00B90A6A" w:rsidRPr="00E84E13" w14:paraId="2D9D5FBA" w14:textId="3371E723" w:rsidTr="000C0A15">
        <w:tc>
          <w:tcPr>
            <w:tcW w:w="5725" w:type="dxa"/>
            <w:shd w:val="clear" w:color="auto" w:fill="E5B8B7" w:themeFill="accent2" w:themeFillTint="66"/>
          </w:tcPr>
          <w:p w14:paraId="56163934" w14:textId="442FFA0A" w:rsidR="00B90A6A" w:rsidRPr="00E84E13" w:rsidRDefault="00B90A6A" w:rsidP="00865F0E">
            <w:pPr>
              <w:rPr>
                <w:rFonts w:ascii="Arial" w:hAnsi="Arial" w:cs="Arial"/>
                <w:bCs/>
                <w:iCs/>
                <w:snapToGrid w:val="0"/>
                <w:color w:val="000000" w:themeColor="text1"/>
                <w:sz w:val="24"/>
                <w:szCs w:val="24"/>
              </w:rPr>
            </w:pPr>
            <w:r w:rsidRPr="00E84E13">
              <w:rPr>
                <w:rFonts w:ascii="Arial" w:hAnsi="Arial" w:cs="Arial"/>
                <w:b/>
                <w:snapToGrid w:val="0"/>
                <w:color w:val="000000" w:themeColor="text1"/>
                <w:sz w:val="24"/>
              </w:rPr>
              <w:t>Doiciméid atá le cur san áireamh sa</w:t>
            </w:r>
            <w:r w:rsidR="00865F0E">
              <w:rPr>
                <w:rFonts w:ascii="Arial" w:hAnsi="Arial" w:cs="Arial"/>
                <w:b/>
                <w:snapToGrid w:val="0"/>
                <w:color w:val="000000" w:themeColor="text1"/>
                <w:sz w:val="24"/>
                <w:lang w:val="en-US"/>
              </w:rPr>
              <w:t> </w:t>
            </w:r>
            <w:r w:rsidRPr="00E84E13">
              <w:rPr>
                <w:rFonts w:ascii="Arial" w:hAnsi="Arial" w:cs="Arial"/>
                <w:b/>
                <w:snapToGrid w:val="0"/>
                <w:color w:val="000000" w:themeColor="text1"/>
                <w:sz w:val="24"/>
              </w:rPr>
              <w:t>Dréachtphlean Imeachta:</w:t>
            </w:r>
          </w:p>
        </w:tc>
        <w:tc>
          <w:tcPr>
            <w:tcW w:w="1941" w:type="dxa"/>
            <w:shd w:val="clear" w:color="auto" w:fill="E5B8B7" w:themeFill="accent2" w:themeFillTint="66"/>
          </w:tcPr>
          <w:p w14:paraId="6A559521" w14:textId="71D139FE"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TÁ/BHÍ</w:t>
            </w:r>
          </w:p>
        </w:tc>
        <w:tc>
          <w:tcPr>
            <w:tcW w:w="1941" w:type="dxa"/>
            <w:shd w:val="clear" w:color="auto" w:fill="E5B8B7" w:themeFill="accent2" w:themeFillTint="66"/>
          </w:tcPr>
          <w:p w14:paraId="33BCE595" w14:textId="6BB47E9F" w:rsidR="00B90A6A" w:rsidRPr="00E84E13" w:rsidRDefault="00B90A6A" w:rsidP="00E17A58">
            <w:pPr>
              <w:rPr>
                <w:rFonts w:ascii="Arial" w:hAnsi="Arial" w:cs="Arial"/>
                <w:b/>
                <w:snapToGrid w:val="0"/>
                <w:color w:val="000000" w:themeColor="text1"/>
                <w:sz w:val="24"/>
                <w:szCs w:val="24"/>
              </w:rPr>
            </w:pPr>
            <w:r w:rsidRPr="00E84E13">
              <w:rPr>
                <w:rFonts w:ascii="Arial" w:hAnsi="Arial" w:cs="Arial"/>
                <w:b/>
                <w:snapToGrid w:val="0"/>
                <w:color w:val="000000" w:themeColor="text1"/>
                <w:sz w:val="24"/>
              </w:rPr>
              <w:t>NÍL/NÍ RAIBH</w:t>
            </w:r>
          </w:p>
        </w:tc>
      </w:tr>
      <w:tr w:rsidR="00B90A6A" w:rsidRPr="00E84E13" w14:paraId="5C081AE2" w14:textId="70C063FC" w:rsidTr="00085D29">
        <w:tc>
          <w:tcPr>
            <w:tcW w:w="5725" w:type="dxa"/>
          </w:tcPr>
          <w:p w14:paraId="69542479" w14:textId="2E8EE866" w:rsidR="00B90A6A" w:rsidRPr="00E84E13" w:rsidRDefault="00B90A6A" w:rsidP="00D32382">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Clúdach árachais dliteanais phoiblí ina bhfuil slánaíocht shonrach do Chomhairle Cathrach Bhaile Átha Cliath suas go dtí suim €6.5m</w:t>
            </w:r>
          </w:p>
        </w:tc>
        <w:tc>
          <w:tcPr>
            <w:tcW w:w="1941" w:type="dxa"/>
          </w:tcPr>
          <w:p w14:paraId="487CDDE1"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1FC8B91A" w14:textId="46807106"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7580A2A7" w14:textId="77777777" w:rsidTr="00485A04">
        <w:tc>
          <w:tcPr>
            <w:tcW w:w="5725" w:type="dxa"/>
          </w:tcPr>
          <w:p w14:paraId="31821893" w14:textId="12B0A916" w:rsidR="00B90A6A" w:rsidRPr="00E84E13" w:rsidRDefault="00B90A6A" w:rsidP="00D32382">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Cóip de dhliteanas fostóra luach €13m</w:t>
            </w:r>
          </w:p>
        </w:tc>
        <w:tc>
          <w:tcPr>
            <w:tcW w:w="1941" w:type="dxa"/>
          </w:tcPr>
          <w:p w14:paraId="1BF9D4C9"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66F58F20" w14:textId="24FD1420" w:rsidR="00B90A6A" w:rsidRPr="00E84E13" w:rsidRDefault="00B90A6A" w:rsidP="00D32382">
            <w:pPr>
              <w:spacing w:line="360" w:lineRule="auto"/>
              <w:rPr>
                <w:rFonts w:ascii="Arial" w:hAnsi="Arial" w:cs="Arial"/>
                <w:bCs/>
                <w:iCs/>
                <w:snapToGrid w:val="0"/>
                <w:color w:val="000000" w:themeColor="text1"/>
                <w:sz w:val="24"/>
                <w:szCs w:val="24"/>
              </w:rPr>
            </w:pPr>
          </w:p>
        </w:tc>
      </w:tr>
      <w:tr w:rsidR="00B90A6A" w:rsidRPr="00E84E13" w14:paraId="319F9C3B" w14:textId="77777777" w:rsidTr="00CE615E">
        <w:tc>
          <w:tcPr>
            <w:tcW w:w="5725" w:type="dxa"/>
          </w:tcPr>
          <w:p w14:paraId="66064CDA" w14:textId="23D55465" w:rsidR="00B90A6A" w:rsidRPr="00E84E13" w:rsidRDefault="00B90A6A" w:rsidP="00D32382">
            <w:pPr>
              <w:spacing w:line="36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Ráiteas Sábháilteachta</w:t>
            </w:r>
          </w:p>
        </w:tc>
        <w:tc>
          <w:tcPr>
            <w:tcW w:w="1941" w:type="dxa"/>
          </w:tcPr>
          <w:p w14:paraId="0EF713D9" w14:textId="77777777" w:rsidR="00B90A6A" w:rsidRPr="00E84E13" w:rsidRDefault="00B90A6A" w:rsidP="00D32382">
            <w:pPr>
              <w:spacing w:line="360" w:lineRule="auto"/>
              <w:rPr>
                <w:rFonts w:ascii="Arial" w:hAnsi="Arial" w:cs="Arial"/>
                <w:bCs/>
                <w:iCs/>
                <w:snapToGrid w:val="0"/>
                <w:color w:val="000000" w:themeColor="text1"/>
                <w:sz w:val="24"/>
                <w:szCs w:val="24"/>
              </w:rPr>
            </w:pPr>
          </w:p>
        </w:tc>
        <w:tc>
          <w:tcPr>
            <w:tcW w:w="1941" w:type="dxa"/>
          </w:tcPr>
          <w:p w14:paraId="1ABF229D" w14:textId="221B5E22" w:rsidR="00B90A6A" w:rsidRPr="00E84E13" w:rsidRDefault="00B90A6A" w:rsidP="00D32382">
            <w:pPr>
              <w:spacing w:line="360" w:lineRule="auto"/>
              <w:rPr>
                <w:rFonts w:ascii="Arial" w:hAnsi="Arial" w:cs="Arial"/>
                <w:bCs/>
                <w:iCs/>
                <w:snapToGrid w:val="0"/>
                <w:color w:val="000000" w:themeColor="text1"/>
                <w:sz w:val="24"/>
                <w:szCs w:val="24"/>
              </w:rPr>
            </w:pPr>
          </w:p>
        </w:tc>
      </w:tr>
    </w:tbl>
    <w:p w14:paraId="063B9D1B" w14:textId="3806C956" w:rsidR="00D32382" w:rsidRPr="00E84E13" w:rsidRDefault="00D32382">
      <w:pPr>
        <w:rPr>
          <w:snapToGrid w:val="0"/>
        </w:rPr>
      </w:pPr>
    </w:p>
    <w:p w14:paraId="7766A861" w14:textId="38567DA9" w:rsidR="00D32382" w:rsidRPr="00E84E13" w:rsidRDefault="00D32382">
      <w:pPr>
        <w:rPr>
          <w:snapToGrid w:val="0"/>
        </w:rPr>
      </w:pPr>
    </w:p>
    <w:p w14:paraId="691F8FF0" w14:textId="0A40E4C2" w:rsidR="00D32382" w:rsidRPr="00E84E13" w:rsidRDefault="00D32382">
      <w:pPr>
        <w:rPr>
          <w:snapToGrid w:val="0"/>
        </w:rPr>
      </w:pPr>
    </w:p>
    <w:p w14:paraId="7694AFC1" w14:textId="412771AE" w:rsidR="00E0758E" w:rsidRPr="00E84E13" w:rsidRDefault="00E0758E">
      <w:pPr>
        <w:rPr>
          <w:snapToGrid w:val="0"/>
        </w:rPr>
      </w:pPr>
    </w:p>
    <w:p w14:paraId="2140EFB6" w14:textId="5338E83E" w:rsidR="00E0758E" w:rsidRPr="00E84E13" w:rsidRDefault="00E0758E">
      <w:pPr>
        <w:rPr>
          <w:snapToGrid w:val="0"/>
        </w:rPr>
      </w:pPr>
    </w:p>
    <w:p w14:paraId="4932652B" w14:textId="22CB4643" w:rsidR="00E0758E" w:rsidRDefault="00E0758E">
      <w:pPr>
        <w:rPr>
          <w:snapToGrid w:val="0"/>
        </w:rPr>
      </w:pPr>
    </w:p>
    <w:p w14:paraId="6B534B35" w14:textId="77777777" w:rsidR="00F806FF" w:rsidRPr="00F806FF" w:rsidRDefault="00F806FF">
      <w:pPr>
        <w:rPr>
          <w:snapToGrid w:val="0"/>
          <w:lang w:val="en-US"/>
        </w:rPr>
      </w:pPr>
    </w:p>
    <w:p w14:paraId="4E620E4C" w14:textId="77777777" w:rsidR="00F806FF" w:rsidRPr="00E84E13" w:rsidRDefault="00F806FF">
      <w:pPr>
        <w:rPr>
          <w:snapToGrid w:val="0"/>
        </w:rPr>
      </w:pPr>
    </w:p>
    <w:p w14:paraId="58679563" w14:textId="18DAEDF4" w:rsidR="00E0758E" w:rsidRPr="00E84E13" w:rsidRDefault="00E0758E">
      <w:pPr>
        <w:rPr>
          <w:snapToGrid w:val="0"/>
        </w:rPr>
      </w:pPr>
    </w:p>
    <w:p w14:paraId="21E76E34" w14:textId="467B7C15" w:rsidR="00E0758E" w:rsidRPr="00E84E13" w:rsidRDefault="00E0758E">
      <w:pPr>
        <w:rPr>
          <w:snapToGrid w:val="0"/>
        </w:rPr>
      </w:pPr>
    </w:p>
    <w:p w14:paraId="0A541E81" w14:textId="5822EB6A" w:rsidR="00E0758E" w:rsidRPr="00E84E13" w:rsidRDefault="00E0758E">
      <w:pPr>
        <w:rPr>
          <w:snapToGrid w:val="0"/>
        </w:rPr>
      </w:pPr>
    </w:p>
    <w:p w14:paraId="4EAE3652" w14:textId="0C66C873" w:rsidR="00E0758E" w:rsidRPr="00E84E13" w:rsidRDefault="00E0758E">
      <w:pPr>
        <w:rPr>
          <w:snapToGrid w:val="0"/>
        </w:rPr>
      </w:pPr>
    </w:p>
    <w:tbl>
      <w:tblPr>
        <w:tblStyle w:val="TableGrid"/>
        <w:tblW w:w="0" w:type="auto"/>
        <w:tblLook w:val="04A0" w:firstRow="1" w:lastRow="0" w:firstColumn="1" w:lastColumn="0" w:noHBand="0" w:noVBand="1"/>
      </w:tblPr>
      <w:tblGrid>
        <w:gridCol w:w="9607"/>
      </w:tblGrid>
      <w:tr w:rsidR="00E0758E" w:rsidRPr="00E84E13" w14:paraId="11BBC7DE" w14:textId="7271EC57" w:rsidTr="00DC4D95">
        <w:tc>
          <w:tcPr>
            <w:tcW w:w="9607" w:type="dxa"/>
            <w:shd w:val="clear" w:color="auto" w:fill="E5B8B7" w:themeFill="accent2" w:themeFillTint="66"/>
          </w:tcPr>
          <w:p w14:paraId="1784B3E7" w14:textId="4EAA2805" w:rsidR="00E0758E" w:rsidRPr="004757C9" w:rsidRDefault="00247EBE" w:rsidP="00E17A58">
            <w:pPr>
              <w:rPr>
                <w:rFonts w:ascii="Arial" w:hAnsi="Arial" w:cs="Arial"/>
                <w:b/>
                <w:snapToGrid w:val="0"/>
                <w:color w:val="000000" w:themeColor="text1"/>
                <w:sz w:val="24"/>
                <w:szCs w:val="24"/>
                <w:lang w:val="en-US"/>
              </w:rPr>
            </w:pPr>
            <w:r>
              <w:rPr>
                <w:rFonts w:ascii="Arial" w:hAnsi="Arial" w:cs="Arial"/>
                <w:b/>
                <w:snapToGrid w:val="0"/>
                <w:color w:val="000000" w:themeColor="text1"/>
                <w:sz w:val="24"/>
              </w:rPr>
              <w:t>Turas Eagraí an Imeachta</w:t>
            </w:r>
          </w:p>
        </w:tc>
      </w:tr>
      <w:tr w:rsidR="00E0758E" w:rsidRPr="00E84E13" w14:paraId="2753F3AE" w14:textId="58F666C7" w:rsidTr="00721ED3">
        <w:tc>
          <w:tcPr>
            <w:tcW w:w="9607" w:type="dxa"/>
          </w:tcPr>
          <w:p w14:paraId="0CA34527" w14:textId="77777777" w:rsidR="00E0758E" w:rsidRPr="00E84E13" w:rsidRDefault="00E0758E" w:rsidP="00AB40EB">
            <w:pPr>
              <w:spacing w:line="250" w:lineRule="auto"/>
              <w:rPr>
                <w:rFonts w:ascii="Arial" w:hAnsi="Arial" w:cs="Arial"/>
                <w:snapToGrid w:val="0"/>
                <w:color w:val="000000" w:themeColor="text1"/>
                <w:sz w:val="24"/>
                <w:szCs w:val="24"/>
              </w:rPr>
            </w:pPr>
          </w:p>
          <w:p w14:paraId="3A052720" w14:textId="669C1374" w:rsidR="00E0758E"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Déan teagmháil linn chomh luath agus a thosaíonn tú ag pleanáil d’imeachta, ba cheart é sin a dhéanamh 12-14 seachtaine roimh dháta an imeachta.</w:t>
            </w:r>
          </w:p>
          <w:p w14:paraId="72BAD196" w14:textId="77777777" w:rsidR="00E0758E" w:rsidRPr="00E84E13" w:rsidRDefault="00E0758E" w:rsidP="00AB40EB">
            <w:pPr>
              <w:spacing w:line="250" w:lineRule="auto"/>
              <w:rPr>
                <w:rFonts w:ascii="Arial" w:hAnsi="Arial" w:cs="Arial"/>
                <w:snapToGrid w:val="0"/>
                <w:color w:val="000000" w:themeColor="text1"/>
                <w:sz w:val="24"/>
                <w:szCs w:val="24"/>
              </w:rPr>
            </w:pPr>
          </w:p>
          <w:p w14:paraId="256F2550" w14:textId="2E904C35" w:rsidR="004E2CC4" w:rsidRPr="00E84E13" w:rsidRDefault="00E0758E" w:rsidP="00A459DE">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b/>
                <w:snapToGrid w:val="0"/>
                <w:color w:val="000000" w:themeColor="text1"/>
                <w:sz w:val="24"/>
              </w:rPr>
              <w:t>Nuair a bheidh dréachtphlean an imeachta curtha isteach agat (10</w:t>
            </w:r>
            <w:r w:rsidR="00A459DE">
              <w:rPr>
                <w:rFonts w:ascii="Arial" w:hAnsi="Arial" w:cs="Arial"/>
                <w:b/>
                <w:snapToGrid w:val="0"/>
                <w:color w:val="000000" w:themeColor="text1"/>
                <w:sz w:val="24"/>
                <w:lang w:val="en-US"/>
              </w:rPr>
              <w:t> </w:t>
            </w:r>
            <w:r w:rsidRPr="00E84E13">
              <w:rPr>
                <w:rFonts w:ascii="Arial" w:hAnsi="Arial" w:cs="Arial"/>
                <w:b/>
                <w:snapToGrid w:val="0"/>
                <w:color w:val="000000" w:themeColor="text1"/>
                <w:sz w:val="24"/>
              </w:rPr>
              <w:t>seachtaine roimhe ré)</w:t>
            </w:r>
            <w:r w:rsidRPr="00E84E13">
              <w:rPr>
                <w:rFonts w:ascii="Arial" w:hAnsi="Arial" w:cs="Arial"/>
                <w:snapToGrid w:val="0"/>
                <w:color w:val="000000" w:themeColor="text1"/>
                <w:sz w:val="24"/>
              </w:rPr>
              <w:t>, cuirfear do phlean ar fáil do pháirtithe leasmhara na cathrach agus do chomhlachtaí reachtúla chun críche athbhreithnithe.</w:t>
            </w:r>
          </w:p>
          <w:p w14:paraId="285349BE" w14:textId="19AD38F7" w:rsidR="00E0758E" w:rsidRPr="00E84E13" w:rsidRDefault="00E0758E" w:rsidP="00AB40EB">
            <w:pPr>
              <w:spacing w:line="250" w:lineRule="auto"/>
              <w:rPr>
                <w:rFonts w:ascii="Arial" w:hAnsi="Arial" w:cs="Arial"/>
                <w:snapToGrid w:val="0"/>
                <w:color w:val="000000" w:themeColor="text1"/>
                <w:sz w:val="24"/>
                <w:szCs w:val="24"/>
              </w:rPr>
            </w:pPr>
          </w:p>
          <w:p w14:paraId="2CF0A43C" w14:textId="4E456DA6" w:rsidR="004E2CC4" w:rsidRPr="00906065" w:rsidRDefault="00E0758E" w:rsidP="00A459DE">
            <w:pPr>
              <w:pStyle w:val="ListParagraph"/>
              <w:numPr>
                <w:ilvl w:val="0"/>
                <w:numId w:val="23"/>
              </w:numPr>
              <w:spacing w:line="250" w:lineRule="auto"/>
              <w:rPr>
                <w:rFonts w:ascii="Arial" w:hAnsi="Arial" w:cs="Arial"/>
                <w:snapToGrid w:val="0"/>
                <w:color w:val="000000" w:themeColor="text1"/>
                <w:spacing w:val="-6"/>
                <w:sz w:val="24"/>
                <w:szCs w:val="24"/>
              </w:rPr>
            </w:pPr>
            <w:r w:rsidRPr="00906065">
              <w:rPr>
                <w:rFonts w:ascii="Arial" w:hAnsi="Arial" w:cs="Arial"/>
                <w:snapToGrid w:val="0"/>
                <w:color w:val="000000" w:themeColor="text1"/>
                <w:spacing w:val="-6"/>
                <w:sz w:val="24"/>
              </w:rPr>
              <w:t>Beidh ar an bhFoireann Bainistíochta Imeachta agus ar an bhFoireann Sábháilteachta freastal ar chruinniú/chruinnithe de pháirtithe leasmhara chun athbhreithniú a</w:t>
            </w:r>
            <w:r w:rsidR="00A459DE" w:rsidRPr="004576B7">
              <w:rPr>
                <w:rFonts w:ascii="Arial" w:hAnsi="Arial" w:cs="Arial"/>
                <w:snapToGrid w:val="0"/>
                <w:color w:val="000000" w:themeColor="text1"/>
                <w:spacing w:val="-6"/>
                <w:sz w:val="24"/>
              </w:rPr>
              <w:t> </w:t>
            </w:r>
            <w:r w:rsidRPr="00906065">
              <w:rPr>
                <w:rFonts w:ascii="Arial" w:hAnsi="Arial" w:cs="Arial"/>
                <w:snapToGrid w:val="0"/>
                <w:color w:val="000000" w:themeColor="text1"/>
                <w:spacing w:val="-6"/>
                <w:sz w:val="24"/>
              </w:rPr>
              <w:t>dhéanamh ar na pleananna molta roimh dháta beartaithe an imeachta.</w:t>
            </w:r>
          </w:p>
          <w:p w14:paraId="38CB6947" w14:textId="33F72FC7" w:rsidR="00E0758E" w:rsidRPr="00E84E13" w:rsidRDefault="00E0758E" w:rsidP="00AB40EB">
            <w:pPr>
              <w:spacing w:line="250" w:lineRule="auto"/>
              <w:rPr>
                <w:rFonts w:ascii="Arial" w:hAnsi="Arial" w:cs="Arial"/>
                <w:snapToGrid w:val="0"/>
                <w:color w:val="000000" w:themeColor="text1"/>
                <w:sz w:val="24"/>
                <w:szCs w:val="24"/>
              </w:rPr>
            </w:pPr>
          </w:p>
          <w:p w14:paraId="7B9639D1" w14:textId="66F7952C" w:rsidR="004E2CC4"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Mura gcuirtear a mhalairt in iúl, ba cheart duit do dhréachtphlean imeachta a</w:t>
            </w:r>
            <w:r w:rsidR="00906065">
              <w:rPr>
                <w:rFonts w:ascii="Arial" w:hAnsi="Arial" w:cs="Arial"/>
                <w:snapToGrid w:val="0"/>
                <w:color w:val="000000" w:themeColor="text1"/>
                <w:sz w:val="24"/>
                <w:lang w:val="en-US"/>
              </w:rPr>
              <w:t> </w:t>
            </w:r>
            <w:r w:rsidRPr="00E84E13">
              <w:rPr>
                <w:rFonts w:ascii="Arial" w:hAnsi="Arial" w:cs="Arial"/>
                <w:snapToGrid w:val="0"/>
                <w:color w:val="000000" w:themeColor="text1"/>
                <w:sz w:val="24"/>
              </w:rPr>
              <w:t>nuashonrú ansin leis na leasuithe a theastaíonn ó pháirtithe leasmhara na cathrach agus an Plean Imeachta deiridh a chur isteach arís tráth nach déanaí ná</w:t>
            </w:r>
            <w:r w:rsidR="00906065">
              <w:rPr>
                <w:rFonts w:ascii="Arial" w:hAnsi="Arial" w:cs="Arial"/>
                <w:snapToGrid w:val="0"/>
                <w:color w:val="000000" w:themeColor="text1"/>
                <w:sz w:val="24"/>
                <w:lang w:val="en-US"/>
              </w:rPr>
              <w:t> </w:t>
            </w:r>
            <w:r w:rsidRPr="00E84E13">
              <w:rPr>
                <w:rFonts w:ascii="Arial" w:hAnsi="Arial" w:cs="Arial"/>
                <w:snapToGrid w:val="0"/>
                <w:color w:val="000000" w:themeColor="text1"/>
                <w:sz w:val="24"/>
              </w:rPr>
              <w:t>3 seachtaine roimh dháta an imeachta.</w:t>
            </w:r>
          </w:p>
          <w:p w14:paraId="081D2D8E" w14:textId="26D95B74" w:rsidR="00E0758E" w:rsidRPr="00E84E13" w:rsidRDefault="00E0758E" w:rsidP="00AB40EB">
            <w:pPr>
              <w:spacing w:line="250" w:lineRule="auto"/>
              <w:rPr>
                <w:rFonts w:ascii="Arial" w:hAnsi="Arial" w:cs="Arial"/>
                <w:snapToGrid w:val="0"/>
                <w:color w:val="000000" w:themeColor="text1"/>
                <w:sz w:val="24"/>
                <w:szCs w:val="24"/>
              </w:rPr>
            </w:pPr>
          </w:p>
          <w:p w14:paraId="626964FE" w14:textId="77777777" w:rsidR="00E0758E"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Scaipfear an plean imeachta Deiridh ar pháirtithe leasmhara na cathrach freisin.</w:t>
            </w:r>
          </w:p>
          <w:p w14:paraId="00545E43" w14:textId="77777777" w:rsidR="00E0758E" w:rsidRPr="00E84E13" w:rsidRDefault="00E0758E" w:rsidP="00AB40EB">
            <w:pPr>
              <w:spacing w:line="250" w:lineRule="auto"/>
              <w:rPr>
                <w:rFonts w:ascii="Arial" w:hAnsi="Arial" w:cs="Arial"/>
                <w:snapToGrid w:val="0"/>
                <w:color w:val="000000" w:themeColor="text1"/>
                <w:sz w:val="24"/>
                <w:szCs w:val="24"/>
              </w:rPr>
            </w:pPr>
          </w:p>
          <w:p w14:paraId="07790211" w14:textId="656391AF" w:rsidR="004E2CC4"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Tabhair faoi deara, le do thoil, má dhéanann na hEagraithe Imeachta athruithe suntasacha ar an dréachtphlean, go dtosófar an próiseas bainistíochta imeachta arís, i.e. cuirfear tús arís leis an bpróiseas comhairliúcháin 8 seachtaine. Ní</w:t>
            </w:r>
            <w:r w:rsidR="00906065">
              <w:rPr>
                <w:rFonts w:ascii="Arial" w:hAnsi="Arial" w:cs="Arial"/>
                <w:snapToGrid w:val="0"/>
                <w:color w:val="000000" w:themeColor="text1"/>
                <w:sz w:val="24"/>
                <w:lang w:val="en-US"/>
              </w:rPr>
              <w:t> </w:t>
            </w:r>
            <w:r w:rsidRPr="00E84E13">
              <w:rPr>
                <w:rFonts w:ascii="Arial" w:hAnsi="Arial" w:cs="Arial"/>
                <w:snapToGrid w:val="0"/>
                <w:color w:val="000000" w:themeColor="text1"/>
                <w:sz w:val="24"/>
              </w:rPr>
              <w:t>mór</w:t>
            </w:r>
            <w:r w:rsidR="00906065">
              <w:rPr>
                <w:rFonts w:ascii="Arial" w:hAnsi="Arial" w:cs="Arial"/>
                <w:snapToGrid w:val="0"/>
                <w:color w:val="000000" w:themeColor="text1"/>
                <w:sz w:val="24"/>
                <w:lang w:val="en-US"/>
              </w:rPr>
              <w:t> </w:t>
            </w:r>
            <w:r w:rsidRPr="00E84E13">
              <w:rPr>
                <w:rFonts w:ascii="Arial" w:hAnsi="Arial" w:cs="Arial"/>
                <w:snapToGrid w:val="0"/>
                <w:color w:val="000000" w:themeColor="text1"/>
                <w:sz w:val="24"/>
              </w:rPr>
              <w:t>na doiciméid go léir a chur isteach arís le haghaidh athbhreithnithe.</w:t>
            </w:r>
          </w:p>
          <w:p w14:paraId="7E772DBC" w14:textId="4D350E78" w:rsidR="00E0758E" w:rsidRPr="00E84E13" w:rsidRDefault="00E0758E" w:rsidP="00AB40EB">
            <w:pPr>
              <w:spacing w:line="250" w:lineRule="auto"/>
              <w:rPr>
                <w:rFonts w:ascii="Arial" w:hAnsi="Arial" w:cs="Arial"/>
                <w:snapToGrid w:val="0"/>
                <w:color w:val="000000" w:themeColor="text1"/>
                <w:sz w:val="24"/>
                <w:szCs w:val="24"/>
              </w:rPr>
            </w:pPr>
          </w:p>
          <w:p w14:paraId="63784501" w14:textId="77777777" w:rsidR="004E2CC4"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Má tá ceadúnais bhreise ag teastáil ó d’imeacht le haghaidh struchtúir shealadacha, trealamh aonaigh siamsaíochta nó bia a dhíol agus a sholáthar, beidh gá le hiniúchadh réamhimeachta ar an suíomh de ghnáth.</w:t>
            </w:r>
          </w:p>
          <w:p w14:paraId="71E97FEA" w14:textId="4850EBF1" w:rsidR="00E0758E" w:rsidRPr="00E84E13" w:rsidRDefault="00E0758E" w:rsidP="00AB40EB">
            <w:pPr>
              <w:spacing w:line="250" w:lineRule="auto"/>
              <w:rPr>
                <w:rFonts w:ascii="Arial" w:hAnsi="Arial" w:cs="Arial"/>
                <w:snapToGrid w:val="0"/>
                <w:color w:val="000000" w:themeColor="text1"/>
                <w:sz w:val="24"/>
                <w:szCs w:val="24"/>
              </w:rPr>
            </w:pPr>
          </w:p>
          <w:p w14:paraId="3FE43EC2" w14:textId="4DF7E957" w:rsidR="004E2CC4" w:rsidRPr="00E84E13" w:rsidRDefault="00E0758E" w:rsidP="00597C3A">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Tar éis an Imeachta, beidh ar an bhfoireann bainistíochta imeachta agus ar an bhfoireann sábháilteachta freastal ar chruinniú faisnéisithe laistigh de 2</w:t>
            </w:r>
            <w:r w:rsidR="00597C3A">
              <w:rPr>
                <w:rFonts w:ascii="Arial" w:hAnsi="Arial" w:cs="Arial"/>
                <w:snapToGrid w:val="0"/>
                <w:color w:val="000000" w:themeColor="text1"/>
                <w:sz w:val="24"/>
              </w:rPr>
              <w:noBreakHyphen/>
            </w:r>
            <w:r w:rsidRPr="00E84E13">
              <w:rPr>
                <w:rFonts w:ascii="Arial" w:hAnsi="Arial" w:cs="Arial"/>
                <w:snapToGrid w:val="0"/>
                <w:color w:val="000000" w:themeColor="text1"/>
                <w:sz w:val="24"/>
              </w:rPr>
              <w:t>5</w:t>
            </w:r>
            <w:r w:rsidR="00101C0B">
              <w:rPr>
                <w:rFonts w:ascii="Arial" w:hAnsi="Arial" w:cs="Arial"/>
                <w:snapToGrid w:val="0"/>
                <w:color w:val="000000" w:themeColor="text1"/>
                <w:sz w:val="24"/>
                <w:lang w:val="en-US"/>
              </w:rPr>
              <w:t> </w:t>
            </w:r>
            <w:r w:rsidRPr="00E84E13">
              <w:rPr>
                <w:rFonts w:ascii="Arial" w:hAnsi="Arial" w:cs="Arial"/>
                <w:snapToGrid w:val="0"/>
                <w:color w:val="000000" w:themeColor="text1"/>
                <w:sz w:val="24"/>
              </w:rPr>
              <w:t>seachtaine i ndiaidh d’imeachta.</w:t>
            </w:r>
          </w:p>
          <w:p w14:paraId="30DE3C2A" w14:textId="17FC2A02" w:rsidR="00E0758E" w:rsidRPr="00E84E13" w:rsidRDefault="00E0758E" w:rsidP="00AB40EB">
            <w:pPr>
              <w:spacing w:line="250" w:lineRule="auto"/>
              <w:rPr>
                <w:rFonts w:ascii="Arial" w:hAnsi="Arial" w:cs="Arial"/>
                <w:snapToGrid w:val="0"/>
                <w:color w:val="000000" w:themeColor="text1"/>
                <w:sz w:val="24"/>
                <w:szCs w:val="24"/>
              </w:rPr>
            </w:pPr>
          </w:p>
          <w:p w14:paraId="1D11E4BC" w14:textId="77777777" w:rsidR="004E2CC4" w:rsidRPr="00906065" w:rsidRDefault="00E0758E" w:rsidP="00AB40EB">
            <w:pPr>
              <w:pStyle w:val="ListParagraph"/>
              <w:numPr>
                <w:ilvl w:val="0"/>
                <w:numId w:val="23"/>
              </w:numPr>
              <w:spacing w:line="250" w:lineRule="auto"/>
              <w:rPr>
                <w:rFonts w:ascii="Arial" w:hAnsi="Arial" w:cs="Arial"/>
                <w:snapToGrid w:val="0"/>
                <w:color w:val="000000" w:themeColor="text1"/>
                <w:spacing w:val="-6"/>
                <w:sz w:val="24"/>
                <w:szCs w:val="24"/>
              </w:rPr>
            </w:pPr>
            <w:r w:rsidRPr="00906065">
              <w:rPr>
                <w:rFonts w:ascii="Arial" w:hAnsi="Arial" w:cs="Arial"/>
                <w:snapToGrid w:val="0"/>
                <w:color w:val="000000" w:themeColor="text1"/>
                <w:spacing w:val="-6"/>
                <w:sz w:val="24"/>
              </w:rPr>
              <w:t>Féadfar táillí a thabhú ar sheirbhísí a thugtar lena n-áirítear, ach gan a bheith teoranta dóibh, táillí suímh, dúnadh bóithre agus táillí spáis páirceála i measc nithe eile.</w:t>
            </w:r>
          </w:p>
          <w:p w14:paraId="79836955" w14:textId="32485C83" w:rsidR="00E0758E" w:rsidRPr="00E84E13" w:rsidRDefault="00E0758E" w:rsidP="00AB40EB">
            <w:pPr>
              <w:spacing w:line="250" w:lineRule="auto"/>
              <w:rPr>
                <w:rFonts w:ascii="Arial" w:hAnsi="Arial" w:cs="Arial"/>
                <w:snapToGrid w:val="0"/>
                <w:color w:val="000000" w:themeColor="text1"/>
                <w:sz w:val="24"/>
                <w:szCs w:val="24"/>
              </w:rPr>
            </w:pPr>
          </w:p>
          <w:p w14:paraId="7FD1D387" w14:textId="598AE9F2" w:rsidR="00E0758E" w:rsidRPr="00E84E13" w:rsidRDefault="00E0758E" w:rsidP="00AB40EB">
            <w:pPr>
              <w:pStyle w:val="ListParagraph"/>
              <w:numPr>
                <w:ilvl w:val="0"/>
                <w:numId w:val="23"/>
              </w:numPr>
              <w:spacing w:line="250" w:lineRule="auto"/>
              <w:rPr>
                <w:rFonts w:ascii="Arial" w:hAnsi="Arial" w:cs="Arial"/>
                <w:snapToGrid w:val="0"/>
                <w:color w:val="000000" w:themeColor="text1"/>
                <w:sz w:val="24"/>
                <w:szCs w:val="24"/>
              </w:rPr>
            </w:pPr>
            <w:r w:rsidRPr="00E84E13">
              <w:rPr>
                <w:rFonts w:ascii="Arial" w:hAnsi="Arial" w:cs="Arial"/>
                <w:snapToGrid w:val="0"/>
                <w:color w:val="000000" w:themeColor="text1"/>
                <w:sz w:val="24"/>
              </w:rPr>
              <w:t xml:space="preserve">Féadfar brandáil/admháil ó Chomhairle Cathrach Bhaile Átha Cliath a iarraidh ag an imeacht atá beartaithe. </w:t>
            </w:r>
          </w:p>
        </w:tc>
      </w:tr>
    </w:tbl>
    <w:p w14:paraId="0C75A61C" w14:textId="6F8CDEA8" w:rsidR="00401BE3" w:rsidRPr="00E84E13" w:rsidRDefault="00401BE3" w:rsidP="008578FE">
      <w:pPr>
        <w:spacing w:line="360" w:lineRule="auto"/>
        <w:jc w:val="center"/>
        <w:rPr>
          <w:rFonts w:ascii="Arial" w:hAnsi="Arial" w:cs="Arial"/>
          <w:b/>
          <w:bCs/>
          <w:iCs/>
          <w:snapToGrid w:val="0"/>
          <w:color w:val="000000" w:themeColor="text1"/>
          <w:sz w:val="24"/>
          <w:szCs w:val="24"/>
        </w:rPr>
      </w:pPr>
      <w:r w:rsidRPr="00E84E13">
        <w:rPr>
          <w:rFonts w:ascii="Arial" w:hAnsi="Arial" w:cs="Arial"/>
          <w:b/>
          <w:snapToGrid w:val="0"/>
          <w:color w:val="000000" w:themeColor="text1"/>
          <w:sz w:val="24"/>
        </w:rPr>
        <w:lastRenderedPageBreak/>
        <w:t>Praghasliosta</w:t>
      </w:r>
    </w:p>
    <w:p w14:paraId="0A46BB43" w14:textId="77777777" w:rsidR="008578FE" w:rsidRPr="00E84E13" w:rsidRDefault="008578FE" w:rsidP="008578FE">
      <w:pPr>
        <w:spacing w:line="360" w:lineRule="auto"/>
        <w:jc w:val="center"/>
        <w:rPr>
          <w:rFonts w:ascii="Arial" w:hAnsi="Arial" w:cs="Arial"/>
          <w:b/>
          <w:bCs/>
          <w:iCs/>
          <w:snapToGrid w:val="0"/>
          <w:color w:val="000000" w:themeColor="text1"/>
          <w:sz w:val="24"/>
          <w:szCs w:val="24"/>
        </w:rPr>
      </w:pPr>
    </w:p>
    <w:tbl>
      <w:tblPr>
        <w:tblStyle w:val="GridTable2-Accent1"/>
        <w:tblW w:w="0" w:type="auto"/>
        <w:tblLook w:val="04A0" w:firstRow="1" w:lastRow="0" w:firstColumn="1" w:lastColumn="0" w:noHBand="0" w:noVBand="1"/>
      </w:tblPr>
      <w:tblGrid>
        <w:gridCol w:w="5728"/>
        <w:gridCol w:w="3879"/>
      </w:tblGrid>
      <w:tr w:rsidR="00401BE3" w:rsidRPr="00E84E13" w14:paraId="24E73C0C" w14:textId="77777777" w:rsidTr="00E07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hideMark/>
          </w:tcPr>
          <w:p w14:paraId="653A2126" w14:textId="77777777" w:rsidR="00E0758E" w:rsidRPr="00E84E13" w:rsidRDefault="00E0758E" w:rsidP="00E0758E">
            <w:pPr>
              <w:pStyle w:val="BodyText"/>
              <w:jc w:val="left"/>
              <w:rPr>
                <w:rFonts w:ascii="Arial" w:hAnsi="Arial" w:cs="Arial"/>
                <w:b/>
                <w:snapToGrid w:val="0"/>
                <w:u w:val="none"/>
              </w:rPr>
            </w:pPr>
          </w:p>
          <w:p w14:paraId="18723752" w14:textId="64031499" w:rsidR="00401BE3" w:rsidRPr="00E84E13" w:rsidRDefault="00401BE3" w:rsidP="00E0758E">
            <w:pPr>
              <w:pStyle w:val="BodyText"/>
              <w:jc w:val="left"/>
              <w:rPr>
                <w:rFonts w:ascii="Arial" w:hAnsi="Arial" w:cs="Arial"/>
                <w:b/>
                <w:snapToGrid w:val="0"/>
                <w:u w:val="none"/>
              </w:rPr>
            </w:pPr>
            <w:r w:rsidRPr="00E84E13">
              <w:rPr>
                <w:rFonts w:ascii="Arial" w:hAnsi="Arial" w:cs="Arial"/>
                <w:b/>
                <w:snapToGrid w:val="0"/>
                <w:u w:val="none"/>
              </w:rPr>
              <w:t>Táillí le haghaidh imeachtaí</w:t>
            </w:r>
          </w:p>
        </w:tc>
        <w:tc>
          <w:tcPr>
            <w:tcW w:w="3879" w:type="dxa"/>
          </w:tcPr>
          <w:p w14:paraId="70C112A3" w14:textId="77777777" w:rsidR="00401BE3" w:rsidRPr="00E84E13"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p>
          <w:p w14:paraId="39F4ECDA" w14:textId="77777777" w:rsidR="00401BE3" w:rsidRPr="00E84E13"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r w:rsidRPr="00E84E13">
              <w:rPr>
                <w:rFonts w:ascii="Arial" w:hAnsi="Arial" w:cs="Arial"/>
                <w:b/>
                <w:snapToGrid w:val="0"/>
                <w:u w:val="none"/>
              </w:rPr>
              <w:t>Níl CBL 23 % san áireamh sna praghsanna ar fad</w:t>
            </w:r>
          </w:p>
          <w:p w14:paraId="042F47EF" w14:textId="77777777" w:rsidR="00401BE3" w:rsidRPr="00E84E13" w:rsidRDefault="00401BE3" w:rsidP="00E0758E">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p>
        </w:tc>
      </w:tr>
      <w:tr w:rsidR="00401BE3" w:rsidRPr="00E84E13" w14:paraId="72BBD1BA"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382E34F7" w14:textId="77777777" w:rsidR="00401BE3" w:rsidRPr="00E84E13" w:rsidRDefault="00961598" w:rsidP="005200EF">
            <w:pPr>
              <w:pStyle w:val="BodyText"/>
              <w:jc w:val="left"/>
              <w:rPr>
                <w:rFonts w:ascii="Arial" w:hAnsi="Arial" w:cs="Arial"/>
                <w:snapToGrid w:val="0"/>
                <w:sz w:val="22"/>
                <w:szCs w:val="22"/>
                <w:u w:val="none"/>
              </w:rPr>
            </w:pPr>
            <w:r w:rsidRPr="00E84E13">
              <w:rPr>
                <w:rFonts w:ascii="Arial" w:hAnsi="Arial" w:cs="Arial"/>
                <w:snapToGrid w:val="0"/>
                <w:sz w:val="22"/>
                <w:u w:val="none"/>
              </w:rPr>
              <w:t>Táille shuímh/spáis le haghaidh imeacht tionchair bhig</w:t>
            </w:r>
          </w:p>
          <w:p w14:paraId="0BC05B6F" w14:textId="02169A68" w:rsidR="00E0758E" w:rsidRPr="00E84E13" w:rsidRDefault="00E0758E" w:rsidP="005200EF">
            <w:pPr>
              <w:pStyle w:val="BodyText"/>
              <w:jc w:val="left"/>
              <w:rPr>
                <w:rFonts w:ascii="Arial" w:hAnsi="Arial" w:cs="Arial"/>
                <w:b/>
                <w:snapToGrid w:val="0"/>
                <w:sz w:val="22"/>
                <w:szCs w:val="22"/>
                <w:u w:val="none"/>
              </w:rPr>
            </w:pPr>
          </w:p>
        </w:tc>
        <w:tc>
          <w:tcPr>
            <w:tcW w:w="3879" w:type="dxa"/>
          </w:tcPr>
          <w:p w14:paraId="6D806BFE" w14:textId="77777777" w:rsidR="00401BE3" w:rsidRPr="00E84E13"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E84E13">
              <w:rPr>
                <w:rFonts w:ascii="Arial" w:hAnsi="Arial" w:cs="Arial"/>
                <w:b w:val="0"/>
                <w:snapToGrid w:val="0"/>
                <w:sz w:val="22"/>
                <w:u w:val="none"/>
              </w:rPr>
              <w:t xml:space="preserve">€1500 </w:t>
            </w:r>
          </w:p>
        </w:tc>
      </w:tr>
      <w:tr w:rsidR="00401BE3" w:rsidRPr="00E84E13" w14:paraId="32CDF41B" w14:textId="77777777" w:rsidTr="00E0758E">
        <w:tc>
          <w:tcPr>
            <w:cnfStyle w:val="001000000000" w:firstRow="0" w:lastRow="0" w:firstColumn="1" w:lastColumn="0" w:oddVBand="0" w:evenVBand="0" w:oddHBand="0" w:evenHBand="0" w:firstRowFirstColumn="0" w:firstRowLastColumn="0" w:lastRowFirstColumn="0" w:lastRowLastColumn="0"/>
            <w:tcW w:w="5728" w:type="dxa"/>
          </w:tcPr>
          <w:p w14:paraId="2FEA942E" w14:textId="77777777" w:rsidR="004E2CC4" w:rsidRPr="00E84E13" w:rsidRDefault="00401BE3" w:rsidP="00536A00">
            <w:pPr>
              <w:pStyle w:val="BodyText"/>
              <w:jc w:val="left"/>
              <w:rPr>
                <w:rFonts w:ascii="Arial" w:hAnsi="Arial" w:cs="Arial"/>
                <w:snapToGrid w:val="0"/>
                <w:sz w:val="22"/>
                <w:szCs w:val="22"/>
                <w:u w:val="none"/>
              </w:rPr>
            </w:pPr>
            <w:r w:rsidRPr="00E84E13">
              <w:rPr>
                <w:rFonts w:ascii="Arial" w:hAnsi="Arial" w:cs="Arial"/>
                <w:snapToGrid w:val="0"/>
                <w:sz w:val="22"/>
                <w:u w:val="none"/>
              </w:rPr>
              <w:t>Táille shuímh/spáis le haghaidh imeacht/tionchar mór</w:t>
            </w:r>
          </w:p>
          <w:p w14:paraId="360A2EE3" w14:textId="5280BD4A" w:rsidR="00401BE3" w:rsidRPr="00E84E13" w:rsidRDefault="00401BE3" w:rsidP="00536A00">
            <w:pPr>
              <w:pStyle w:val="BodyText"/>
              <w:jc w:val="left"/>
              <w:rPr>
                <w:rFonts w:ascii="Arial" w:hAnsi="Arial" w:cs="Arial"/>
                <w:b/>
                <w:snapToGrid w:val="0"/>
                <w:sz w:val="22"/>
                <w:szCs w:val="22"/>
                <w:u w:val="none"/>
              </w:rPr>
            </w:pPr>
          </w:p>
        </w:tc>
        <w:tc>
          <w:tcPr>
            <w:tcW w:w="3879" w:type="dxa"/>
          </w:tcPr>
          <w:p w14:paraId="3FB58C23" w14:textId="77777777" w:rsidR="00401BE3" w:rsidRPr="00E84E13" w:rsidRDefault="00401BE3" w:rsidP="00536A0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napToGrid w:val="0"/>
                <w:sz w:val="22"/>
                <w:szCs w:val="22"/>
                <w:u w:val="none"/>
              </w:rPr>
            </w:pPr>
            <w:r w:rsidRPr="00E84E13">
              <w:rPr>
                <w:rFonts w:ascii="Arial" w:hAnsi="Arial" w:cs="Arial"/>
                <w:b w:val="0"/>
                <w:snapToGrid w:val="0"/>
                <w:sz w:val="22"/>
                <w:u w:val="none"/>
              </w:rPr>
              <w:t>€5000</w:t>
            </w:r>
          </w:p>
        </w:tc>
      </w:tr>
      <w:tr w:rsidR="00401BE3" w:rsidRPr="00E84E13" w14:paraId="39C3D2C5"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221A7E09" w14:textId="0F7F835E" w:rsidR="00401BE3" w:rsidRPr="00E84E13" w:rsidRDefault="00401BE3" w:rsidP="00536A00">
            <w:pPr>
              <w:pStyle w:val="BodyText"/>
              <w:jc w:val="left"/>
              <w:rPr>
                <w:rFonts w:ascii="Arial" w:hAnsi="Arial" w:cs="Arial"/>
                <w:b/>
                <w:snapToGrid w:val="0"/>
                <w:sz w:val="22"/>
                <w:szCs w:val="22"/>
                <w:u w:val="none"/>
              </w:rPr>
            </w:pPr>
            <w:r w:rsidRPr="00E84E13">
              <w:rPr>
                <w:rFonts w:ascii="Arial" w:hAnsi="Arial" w:cs="Arial"/>
                <w:snapToGrid w:val="0"/>
                <w:sz w:val="22"/>
                <w:u w:val="none"/>
              </w:rPr>
              <w:t>Bonneagar breise a chur ar fáil chun críocha bolscaireachta/margaíochta</w:t>
            </w:r>
          </w:p>
          <w:p w14:paraId="650425E1" w14:textId="77777777" w:rsidR="00401BE3" w:rsidRPr="00E84E13" w:rsidRDefault="00401BE3" w:rsidP="00536A00">
            <w:pPr>
              <w:pStyle w:val="BodyText"/>
              <w:jc w:val="left"/>
              <w:rPr>
                <w:rFonts w:ascii="Arial" w:hAnsi="Arial" w:cs="Arial"/>
                <w:b/>
                <w:snapToGrid w:val="0"/>
                <w:sz w:val="22"/>
                <w:szCs w:val="22"/>
                <w:u w:val="none"/>
              </w:rPr>
            </w:pPr>
          </w:p>
          <w:p w14:paraId="6D61EB05" w14:textId="5FB2AF83" w:rsidR="00E0758E" w:rsidRPr="00E84E13" w:rsidRDefault="00E0758E" w:rsidP="00536A00">
            <w:pPr>
              <w:pStyle w:val="BodyText"/>
              <w:jc w:val="left"/>
              <w:rPr>
                <w:rFonts w:ascii="Arial" w:hAnsi="Arial" w:cs="Arial"/>
                <w:b/>
                <w:snapToGrid w:val="0"/>
                <w:sz w:val="22"/>
                <w:szCs w:val="22"/>
                <w:u w:val="none"/>
              </w:rPr>
            </w:pPr>
          </w:p>
        </w:tc>
        <w:tc>
          <w:tcPr>
            <w:tcW w:w="3879" w:type="dxa"/>
          </w:tcPr>
          <w:p w14:paraId="60821128" w14:textId="77777777" w:rsidR="00401BE3" w:rsidRPr="00E84E13"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p>
          <w:p w14:paraId="78D90C8F" w14:textId="77777777" w:rsidR="00401BE3" w:rsidRPr="00E84E13"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E84E13">
              <w:rPr>
                <w:rFonts w:ascii="Arial" w:hAnsi="Arial" w:cs="Arial"/>
                <w:b w:val="0"/>
                <w:snapToGrid w:val="0"/>
                <w:sz w:val="22"/>
                <w:u w:val="none"/>
              </w:rPr>
              <w:t>Ráta €150 san uair</w:t>
            </w:r>
          </w:p>
        </w:tc>
      </w:tr>
      <w:tr w:rsidR="00401BE3" w:rsidRPr="00E84E13" w14:paraId="36E88176" w14:textId="77777777" w:rsidTr="00E0758E">
        <w:tc>
          <w:tcPr>
            <w:cnfStyle w:val="001000000000" w:firstRow="0" w:lastRow="0" w:firstColumn="1" w:lastColumn="0" w:oddVBand="0" w:evenVBand="0" w:oddHBand="0" w:evenHBand="0" w:firstRowFirstColumn="0" w:firstRowLastColumn="0" w:lastRowFirstColumn="0" w:lastRowLastColumn="0"/>
            <w:tcW w:w="5728" w:type="dxa"/>
          </w:tcPr>
          <w:p w14:paraId="16313839" w14:textId="77777777" w:rsidR="004E2CC4" w:rsidRPr="00E84E13" w:rsidRDefault="00401BE3" w:rsidP="00536A00">
            <w:pPr>
              <w:pStyle w:val="BodyText"/>
              <w:jc w:val="left"/>
              <w:rPr>
                <w:rFonts w:ascii="Arial" w:hAnsi="Arial" w:cs="Arial"/>
                <w:snapToGrid w:val="0"/>
                <w:sz w:val="22"/>
                <w:szCs w:val="22"/>
                <w:u w:val="none"/>
              </w:rPr>
            </w:pPr>
            <w:r w:rsidRPr="00E84E13">
              <w:rPr>
                <w:rFonts w:ascii="Arial" w:hAnsi="Arial" w:cs="Arial"/>
                <w:snapToGrid w:val="0"/>
                <w:sz w:val="22"/>
                <w:u w:val="none"/>
              </w:rPr>
              <w:t>Táille ar Chead Dramhaíola</w:t>
            </w:r>
          </w:p>
          <w:p w14:paraId="28799D1E" w14:textId="55436973" w:rsidR="00E0758E" w:rsidRPr="00E84E13" w:rsidRDefault="00E0758E" w:rsidP="00536A00">
            <w:pPr>
              <w:pStyle w:val="BodyText"/>
              <w:jc w:val="left"/>
              <w:rPr>
                <w:rFonts w:ascii="Arial" w:hAnsi="Arial" w:cs="Arial"/>
                <w:b/>
                <w:snapToGrid w:val="0"/>
                <w:sz w:val="22"/>
                <w:szCs w:val="22"/>
                <w:u w:val="none"/>
              </w:rPr>
            </w:pPr>
          </w:p>
        </w:tc>
        <w:tc>
          <w:tcPr>
            <w:tcW w:w="3879" w:type="dxa"/>
          </w:tcPr>
          <w:p w14:paraId="5C8D61A9" w14:textId="77777777" w:rsidR="00401BE3" w:rsidRPr="00E84E13" w:rsidRDefault="00401BE3" w:rsidP="00536A0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napToGrid w:val="0"/>
                <w:sz w:val="22"/>
                <w:szCs w:val="22"/>
                <w:u w:val="none"/>
              </w:rPr>
            </w:pPr>
            <w:r w:rsidRPr="00E84E13">
              <w:rPr>
                <w:rFonts w:ascii="Arial" w:hAnsi="Arial" w:cs="Arial"/>
                <w:b w:val="0"/>
                <w:snapToGrid w:val="0"/>
                <w:sz w:val="22"/>
                <w:u w:val="none"/>
              </w:rPr>
              <w:t>€250.00</w:t>
            </w:r>
          </w:p>
        </w:tc>
      </w:tr>
      <w:tr w:rsidR="00401BE3" w:rsidRPr="00E84E13" w14:paraId="59934DA1" w14:textId="77777777" w:rsidTr="00E0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0C256A1A" w14:textId="24451AF0" w:rsidR="00401BE3" w:rsidRPr="00E84E13" w:rsidRDefault="00401BE3" w:rsidP="00536A00">
            <w:pPr>
              <w:pStyle w:val="BodyText"/>
              <w:jc w:val="left"/>
              <w:rPr>
                <w:rFonts w:ascii="Arial" w:hAnsi="Arial" w:cs="Arial"/>
                <w:snapToGrid w:val="0"/>
                <w:sz w:val="22"/>
                <w:szCs w:val="22"/>
                <w:u w:val="none"/>
              </w:rPr>
            </w:pPr>
            <w:r w:rsidRPr="00E84E13">
              <w:rPr>
                <w:rFonts w:ascii="Arial" w:hAnsi="Arial" w:cs="Arial"/>
                <w:snapToGrid w:val="0"/>
                <w:sz w:val="22"/>
                <w:u w:val="none"/>
              </w:rPr>
              <w:t>Rialú oibreacha bóthair, láithriú trealaimh /craenacha /</w:t>
            </w:r>
            <w:r w:rsidR="003B0F39" w:rsidRPr="003B0F39">
              <w:rPr>
                <w:rFonts w:ascii="Arial" w:hAnsi="Arial" w:cs="Arial"/>
                <w:snapToGrid w:val="0"/>
                <w:sz w:val="22"/>
                <w:u w:val="none"/>
              </w:rPr>
              <w:t xml:space="preserve"> </w:t>
            </w:r>
            <w:r w:rsidRPr="00E84E13">
              <w:rPr>
                <w:rFonts w:ascii="Arial" w:hAnsi="Arial" w:cs="Arial"/>
                <w:snapToGrid w:val="0"/>
                <w:sz w:val="22"/>
                <w:u w:val="none"/>
              </w:rPr>
              <w:t>túr /tacaí</w:t>
            </w:r>
          </w:p>
          <w:p w14:paraId="10BB6962" w14:textId="7F0F61BC" w:rsidR="00E0758E" w:rsidRPr="00E84E13" w:rsidRDefault="00E0758E" w:rsidP="00536A00">
            <w:pPr>
              <w:pStyle w:val="BodyText"/>
              <w:jc w:val="left"/>
              <w:rPr>
                <w:rFonts w:ascii="Arial" w:hAnsi="Arial" w:cs="Arial"/>
                <w:b/>
                <w:snapToGrid w:val="0"/>
                <w:sz w:val="22"/>
                <w:szCs w:val="22"/>
                <w:u w:val="none"/>
              </w:rPr>
            </w:pPr>
          </w:p>
        </w:tc>
        <w:tc>
          <w:tcPr>
            <w:tcW w:w="3879" w:type="dxa"/>
          </w:tcPr>
          <w:p w14:paraId="00C67C18" w14:textId="77777777" w:rsidR="00401BE3" w:rsidRPr="00E84E13" w:rsidRDefault="00401BE3" w:rsidP="00536A0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E84E13">
              <w:rPr>
                <w:rFonts w:ascii="Arial" w:hAnsi="Arial" w:cs="Arial"/>
                <w:b w:val="0"/>
                <w:snapToGrid w:val="0"/>
                <w:sz w:val="22"/>
                <w:u w:val="none"/>
              </w:rPr>
              <w:t>€100.00</w:t>
            </w:r>
          </w:p>
        </w:tc>
      </w:tr>
      <w:tr w:rsidR="003D162E" w:rsidRPr="00E84E13" w14:paraId="7D276F02" w14:textId="77777777" w:rsidTr="00F73593">
        <w:tc>
          <w:tcPr>
            <w:cnfStyle w:val="001000000000" w:firstRow="0" w:lastRow="0" w:firstColumn="1" w:lastColumn="0" w:oddVBand="0" w:evenVBand="0" w:oddHBand="0" w:evenHBand="0" w:firstRowFirstColumn="0" w:firstRowLastColumn="0" w:lastRowFirstColumn="0" w:lastRowLastColumn="0"/>
            <w:tcW w:w="9607" w:type="dxa"/>
            <w:gridSpan w:val="2"/>
          </w:tcPr>
          <w:p w14:paraId="0315FA13" w14:textId="4A7D369D" w:rsidR="003D162E" w:rsidRPr="00E84E13" w:rsidRDefault="003D162E" w:rsidP="00E0758E">
            <w:pPr>
              <w:pStyle w:val="BodyText"/>
              <w:rPr>
                <w:rFonts w:ascii="Arial" w:hAnsi="Arial" w:cs="Arial"/>
                <w:b/>
                <w:i/>
                <w:snapToGrid w:val="0"/>
                <w:sz w:val="22"/>
                <w:szCs w:val="22"/>
                <w:u w:val="none"/>
              </w:rPr>
            </w:pPr>
            <w:r w:rsidRPr="00E84E13">
              <w:rPr>
                <w:rFonts w:ascii="Arial" w:hAnsi="Arial" w:cs="Arial"/>
                <w:i/>
                <w:snapToGrid w:val="0"/>
                <w:sz w:val="22"/>
                <w:u w:val="none"/>
              </w:rPr>
              <w:t>D’fhéadfadh táillí eile a bheith i gceist nuair a dhéantar measúnú ar an iarratas</w:t>
            </w:r>
          </w:p>
        </w:tc>
      </w:tr>
    </w:tbl>
    <w:p w14:paraId="4CE52BC1" w14:textId="37FCABE0" w:rsidR="00E0758E" w:rsidRPr="00E84E13" w:rsidRDefault="00E0758E" w:rsidP="008578FE">
      <w:pPr>
        <w:spacing w:line="360" w:lineRule="auto"/>
        <w:rPr>
          <w:rFonts w:ascii="Arial" w:hAnsi="Arial" w:cs="Arial"/>
          <w:b/>
          <w:snapToGrid w:val="0"/>
        </w:rPr>
      </w:pPr>
    </w:p>
    <w:p w14:paraId="50FC4550" w14:textId="77777777" w:rsidR="00E0758E" w:rsidRPr="00E84E13" w:rsidRDefault="00E0758E" w:rsidP="00DE4043">
      <w:pPr>
        <w:pStyle w:val="ListParagraph"/>
        <w:spacing w:line="360" w:lineRule="auto"/>
        <w:ind w:left="-426"/>
        <w:jc w:val="center"/>
        <w:rPr>
          <w:rFonts w:ascii="Arial" w:hAnsi="Arial" w:cs="Arial"/>
          <w:b/>
          <w:snapToGrid w:val="0"/>
        </w:rPr>
      </w:pPr>
    </w:p>
    <w:p w14:paraId="52ED9846" w14:textId="77777777" w:rsidR="00DE4043" w:rsidRPr="00E84E13" w:rsidRDefault="00DE4043" w:rsidP="00DE4043">
      <w:pPr>
        <w:pStyle w:val="ListParagraph"/>
        <w:spacing w:line="360" w:lineRule="auto"/>
        <w:ind w:left="-426"/>
        <w:jc w:val="center"/>
        <w:rPr>
          <w:rFonts w:ascii="Arial" w:hAnsi="Arial" w:cs="Arial"/>
          <w:b/>
          <w:bCs/>
          <w:iCs/>
          <w:snapToGrid w:val="0"/>
        </w:rPr>
      </w:pPr>
      <w:r w:rsidRPr="00E84E13">
        <w:rPr>
          <w:rFonts w:ascii="Arial" w:hAnsi="Arial" w:cs="Arial"/>
          <w:b/>
          <w:snapToGrid w:val="0"/>
        </w:rPr>
        <w:t>Polasaí cealaithe: Níl táillí iarratais imeachta agus bonneagair in-aisíoctha nuair atá an uimhir thagartha agus an sonrasc faighte agat.</w:t>
      </w:r>
    </w:p>
    <w:p w14:paraId="75917CD8" w14:textId="77777777" w:rsidR="00E0758E" w:rsidRPr="00E84E13" w:rsidRDefault="00E0758E" w:rsidP="00DE4043">
      <w:pPr>
        <w:pStyle w:val="ListParagraph"/>
        <w:spacing w:line="360" w:lineRule="auto"/>
        <w:ind w:left="-426"/>
        <w:rPr>
          <w:rFonts w:ascii="Arial" w:hAnsi="Arial" w:cs="Arial"/>
          <w:b/>
          <w:snapToGrid w:val="0"/>
        </w:rPr>
      </w:pPr>
    </w:p>
    <w:p w14:paraId="6E3A49D2" w14:textId="77777777" w:rsidR="00E0758E" w:rsidRPr="00E84E13" w:rsidRDefault="00E0758E" w:rsidP="00401BE3">
      <w:pPr>
        <w:pStyle w:val="ListParagraph"/>
        <w:spacing w:line="360" w:lineRule="auto"/>
        <w:ind w:left="-426"/>
        <w:jc w:val="center"/>
        <w:rPr>
          <w:rFonts w:ascii="Arial" w:hAnsi="Arial" w:cs="Arial"/>
          <w:b/>
          <w:snapToGrid w:val="0"/>
        </w:rPr>
      </w:pPr>
    </w:p>
    <w:p w14:paraId="1D07D062" w14:textId="77777777" w:rsidR="00E0758E" w:rsidRPr="00E84E13" w:rsidRDefault="00E0758E" w:rsidP="00401BE3">
      <w:pPr>
        <w:pStyle w:val="ListParagraph"/>
        <w:spacing w:line="360" w:lineRule="auto"/>
        <w:ind w:left="-426"/>
        <w:jc w:val="center"/>
        <w:rPr>
          <w:rFonts w:ascii="Arial" w:hAnsi="Arial" w:cs="Arial"/>
          <w:b/>
          <w:snapToGrid w:val="0"/>
        </w:rPr>
      </w:pPr>
    </w:p>
    <w:p w14:paraId="48ED83D2" w14:textId="77777777" w:rsidR="00E0758E" w:rsidRPr="00E84E13" w:rsidRDefault="00E0758E" w:rsidP="00401BE3">
      <w:pPr>
        <w:pStyle w:val="ListParagraph"/>
        <w:spacing w:line="360" w:lineRule="auto"/>
        <w:ind w:left="-426"/>
        <w:jc w:val="center"/>
        <w:rPr>
          <w:rFonts w:ascii="Arial" w:hAnsi="Arial" w:cs="Arial"/>
          <w:b/>
          <w:snapToGrid w:val="0"/>
        </w:rPr>
      </w:pPr>
    </w:p>
    <w:p w14:paraId="65CCDCB4" w14:textId="77777777" w:rsidR="00E0758E" w:rsidRPr="00E84E13" w:rsidRDefault="00E0758E" w:rsidP="00401BE3">
      <w:pPr>
        <w:pStyle w:val="ListParagraph"/>
        <w:spacing w:line="360" w:lineRule="auto"/>
        <w:ind w:left="-426"/>
        <w:jc w:val="center"/>
        <w:rPr>
          <w:rFonts w:ascii="Arial" w:hAnsi="Arial" w:cs="Arial"/>
          <w:b/>
          <w:snapToGrid w:val="0"/>
        </w:rPr>
      </w:pPr>
    </w:p>
    <w:p w14:paraId="35D001D1" w14:textId="77777777" w:rsidR="00E0758E" w:rsidRPr="00E84E13" w:rsidRDefault="00E0758E" w:rsidP="00401BE3">
      <w:pPr>
        <w:pStyle w:val="ListParagraph"/>
        <w:spacing w:line="360" w:lineRule="auto"/>
        <w:ind w:left="-426"/>
        <w:jc w:val="center"/>
        <w:rPr>
          <w:rFonts w:ascii="Arial" w:hAnsi="Arial" w:cs="Arial"/>
          <w:b/>
          <w:snapToGrid w:val="0"/>
        </w:rPr>
      </w:pPr>
    </w:p>
    <w:p w14:paraId="17DC61EE" w14:textId="77777777" w:rsidR="00E0758E" w:rsidRPr="00E84E13" w:rsidRDefault="00E0758E" w:rsidP="00401BE3">
      <w:pPr>
        <w:pStyle w:val="ListParagraph"/>
        <w:spacing w:line="360" w:lineRule="auto"/>
        <w:ind w:left="-426"/>
        <w:jc w:val="center"/>
        <w:rPr>
          <w:rFonts w:ascii="Arial" w:hAnsi="Arial" w:cs="Arial"/>
          <w:b/>
          <w:snapToGrid w:val="0"/>
        </w:rPr>
      </w:pPr>
    </w:p>
    <w:p w14:paraId="7B21193B" w14:textId="77777777" w:rsidR="00E0758E" w:rsidRPr="00E84E13" w:rsidRDefault="00E0758E" w:rsidP="00401BE3">
      <w:pPr>
        <w:pStyle w:val="ListParagraph"/>
        <w:spacing w:line="360" w:lineRule="auto"/>
        <w:ind w:left="-426"/>
        <w:jc w:val="center"/>
        <w:rPr>
          <w:rFonts w:ascii="Arial" w:hAnsi="Arial" w:cs="Arial"/>
          <w:b/>
          <w:snapToGrid w:val="0"/>
        </w:rPr>
      </w:pPr>
    </w:p>
    <w:p w14:paraId="73CBF6D2" w14:textId="77777777" w:rsidR="00E0758E" w:rsidRPr="00E84E13" w:rsidRDefault="00E0758E" w:rsidP="00401BE3">
      <w:pPr>
        <w:pStyle w:val="ListParagraph"/>
        <w:spacing w:line="360" w:lineRule="auto"/>
        <w:ind w:left="-426"/>
        <w:jc w:val="center"/>
        <w:rPr>
          <w:rFonts w:ascii="Arial" w:hAnsi="Arial" w:cs="Arial"/>
          <w:b/>
          <w:snapToGrid w:val="0"/>
        </w:rPr>
      </w:pPr>
    </w:p>
    <w:p w14:paraId="1C4FA351" w14:textId="77777777" w:rsidR="00E0758E" w:rsidRPr="00E84E13" w:rsidRDefault="00E0758E" w:rsidP="00401BE3">
      <w:pPr>
        <w:pStyle w:val="ListParagraph"/>
        <w:spacing w:line="360" w:lineRule="auto"/>
        <w:ind w:left="-426"/>
        <w:jc w:val="center"/>
        <w:rPr>
          <w:rFonts w:ascii="Arial" w:hAnsi="Arial" w:cs="Arial"/>
          <w:b/>
          <w:snapToGrid w:val="0"/>
        </w:rPr>
      </w:pPr>
    </w:p>
    <w:p w14:paraId="463EA3EF" w14:textId="77777777" w:rsidR="00E0758E" w:rsidRPr="00E84E13" w:rsidRDefault="00E0758E" w:rsidP="00401BE3">
      <w:pPr>
        <w:pStyle w:val="ListParagraph"/>
        <w:spacing w:line="360" w:lineRule="auto"/>
        <w:ind w:left="-426"/>
        <w:jc w:val="center"/>
        <w:rPr>
          <w:rFonts w:ascii="Arial" w:hAnsi="Arial" w:cs="Arial"/>
          <w:b/>
          <w:snapToGrid w:val="0"/>
        </w:rPr>
      </w:pPr>
    </w:p>
    <w:p w14:paraId="08510796" w14:textId="7D09815B" w:rsidR="00E0758E" w:rsidRPr="00E84E13" w:rsidRDefault="00E0758E" w:rsidP="00E0758E">
      <w:pPr>
        <w:spacing w:line="360" w:lineRule="auto"/>
        <w:rPr>
          <w:rFonts w:ascii="Arial" w:hAnsi="Arial" w:cs="Arial"/>
          <w:b/>
          <w:snapToGrid w:val="0"/>
        </w:rPr>
      </w:pPr>
    </w:p>
    <w:p w14:paraId="44A9FA29" w14:textId="77777777" w:rsidR="00E0758E" w:rsidRPr="00E84E13" w:rsidRDefault="00E0758E" w:rsidP="00401BE3">
      <w:pPr>
        <w:pStyle w:val="ListParagraph"/>
        <w:spacing w:line="360" w:lineRule="auto"/>
        <w:ind w:left="-426"/>
        <w:jc w:val="center"/>
        <w:rPr>
          <w:rFonts w:ascii="Arial" w:hAnsi="Arial" w:cs="Arial"/>
          <w:b/>
          <w:snapToGrid w:val="0"/>
        </w:rPr>
      </w:pPr>
    </w:p>
    <w:p w14:paraId="06384E4A" w14:textId="77777777" w:rsidR="002C68B4" w:rsidRPr="00E84E13" w:rsidRDefault="002C68B4" w:rsidP="00E0758E">
      <w:pPr>
        <w:pStyle w:val="ListParagraph"/>
        <w:spacing w:line="360" w:lineRule="auto"/>
        <w:ind w:left="-426"/>
        <w:jc w:val="center"/>
        <w:rPr>
          <w:rFonts w:ascii="Arial" w:hAnsi="Arial" w:cs="Arial"/>
          <w:b/>
          <w:snapToGrid w:val="0"/>
        </w:rPr>
      </w:pPr>
    </w:p>
    <w:p w14:paraId="22DF0011" w14:textId="77777777" w:rsidR="002C68B4" w:rsidRPr="00E84E13" w:rsidRDefault="002C68B4" w:rsidP="00E0758E">
      <w:pPr>
        <w:pStyle w:val="ListParagraph"/>
        <w:spacing w:line="360" w:lineRule="auto"/>
        <w:ind w:left="-426"/>
        <w:jc w:val="center"/>
        <w:rPr>
          <w:rFonts w:ascii="Arial" w:hAnsi="Arial" w:cs="Arial"/>
          <w:b/>
          <w:snapToGrid w:val="0"/>
        </w:rPr>
      </w:pPr>
    </w:p>
    <w:p w14:paraId="3F43C0C0" w14:textId="39203005" w:rsidR="00401BE3" w:rsidRPr="00E84E13" w:rsidRDefault="00401BE3" w:rsidP="00C536AC">
      <w:pPr>
        <w:pStyle w:val="ListParagraph"/>
        <w:spacing w:line="336" w:lineRule="auto"/>
        <w:ind w:left="-426"/>
        <w:jc w:val="center"/>
        <w:rPr>
          <w:rFonts w:ascii="Arial" w:hAnsi="Arial" w:cs="Arial"/>
          <w:b/>
          <w:snapToGrid w:val="0"/>
        </w:rPr>
      </w:pPr>
      <w:r w:rsidRPr="00E84E13">
        <w:rPr>
          <w:rFonts w:ascii="Arial" w:hAnsi="Arial" w:cs="Arial"/>
          <w:b/>
          <w:snapToGrid w:val="0"/>
        </w:rPr>
        <w:t>Téarmaí agus Coinníollacha Imeachtaí i gCathair Bhaile Átha Cliath</w:t>
      </w:r>
    </w:p>
    <w:p w14:paraId="25466D01" w14:textId="77777777" w:rsidR="00401BE3" w:rsidRPr="00E84E13" w:rsidRDefault="00401BE3" w:rsidP="00C536AC">
      <w:pPr>
        <w:spacing w:line="336" w:lineRule="auto"/>
        <w:ind w:left="-432"/>
        <w:jc w:val="both"/>
        <w:rPr>
          <w:rFonts w:ascii="Arial" w:hAnsi="Arial" w:cs="Arial"/>
          <w:snapToGrid w:val="0"/>
          <w:sz w:val="22"/>
          <w:szCs w:val="22"/>
        </w:rPr>
      </w:pPr>
      <w:r w:rsidRPr="00E84E13">
        <w:rPr>
          <w:rFonts w:ascii="Arial" w:hAnsi="Arial" w:cs="Arial"/>
          <w:snapToGrid w:val="0"/>
          <w:sz w:val="22"/>
        </w:rPr>
        <w:lastRenderedPageBreak/>
        <w:t>Féadfar Téarmaí agus Coinníollacha Breise a chur le d’Imeacht a luaithe a gheofar sonraí iomlána an iarratais imeachta.</w:t>
      </w:r>
    </w:p>
    <w:p w14:paraId="23D6FC6E" w14:textId="77777777" w:rsidR="004E2CC4" w:rsidRPr="00E84E13" w:rsidRDefault="00401BE3" w:rsidP="00C536AC">
      <w:pPr>
        <w:spacing w:line="336" w:lineRule="auto"/>
        <w:ind w:left="-432"/>
        <w:jc w:val="both"/>
        <w:rPr>
          <w:rFonts w:ascii="Arial" w:hAnsi="Arial" w:cs="Arial"/>
          <w:b/>
          <w:snapToGrid w:val="0"/>
          <w:sz w:val="22"/>
          <w:szCs w:val="22"/>
        </w:rPr>
      </w:pPr>
      <w:r w:rsidRPr="00E84E13">
        <w:rPr>
          <w:rFonts w:ascii="Arial" w:hAnsi="Arial" w:cs="Arial"/>
          <w:b/>
          <w:snapToGrid w:val="0"/>
          <w:sz w:val="22"/>
        </w:rPr>
        <w:t>Coinníollacha Ginearálta</w:t>
      </w:r>
    </w:p>
    <w:p w14:paraId="6E8D1FDC" w14:textId="79469535"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Tuigim nach gciallaíonn iarratas a chur isteach go bhfuil cead faighte agam an t-imeacht a eagrú agus tuigim go bhféadfar a cheangal orm tuilleadh eolais a sholáthar sula ndéanfar an t-iarratas a phróiseáil.</w:t>
      </w:r>
    </w:p>
    <w:p w14:paraId="370C25D8" w14:textId="5CE6BC99"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Dearbhaím go bhfuil mé os cionn 18 mbliana d'aois agus go bhfuil údarás iomlán faighte agam ó</w:t>
      </w:r>
      <w:r w:rsidR="00782124" w:rsidRPr="00782124">
        <w:rPr>
          <w:rFonts w:ascii="Arial" w:hAnsi="Arial" w:cs="Arial"/>
          <w:snapToGrid w:val="0"/>
        </w:rPr>
        <w:t> </w:t>
      </w:r>
      <w:r w:rsidRPr="00E84E13">
        <w:rPr>
          <w:rFonts w:ascii="Arial" w:hAnsi="Arial" w:cs="Arial"/>
          <w:snapToGrid w:val="0"/>
        </w:rPr>
        <w:t>m'eagraíocht/chuideachta an t-iarratas seo a dhéanamh. Dearbhaím go bhfuil an fhaisnéis a</w:t>
      </w:r>
      <w:r w:rsidR="00782124">
        <w:rPr>
          <w:rFonts w:ascii="Arial" w:hAnsi="Arial" w:cs="Arial"/>
          <w:snapToGrid w:val="0"/>
          <w:lang w:val="en-US"/>
        </w:rPr>
        <w:t> </w:t>
      </w:r>
      <w:r w:rsidRPr="00E84E13">
        <w:rPr>
          <w:rFonts w:ascii="Arial" w:hAnsi="Arial" w:cs="Arial"/>
          <w:snapToGrid w:val="0"/>
        </w:rPr>
        <w:t>sholáthraítear cruinn. Glacaim leis na coinníollacha a éilítear leis an iarratas seo.</w:t>
      </w:r>
    </w:p>
    <w:p w14:paraId="6814B119" w14:textId="77777777" w:rsidR="00401BE3" w:rsidRPr="00782124" w:rsidRDefault="00401BE3" w:rsidP="00C536AC">
      <w:pPr>
        <w:pStyle w:val="ListParagraph"/>
        <w:numPr>
          <w:ilvl w:val="0"/>
          <w:numId w:val="18"/>
        </w:numPr>
        <w:spacing w:after="0" w:line="336" w:lineRule="auto"/>
        <w:ind w:left="-432"/>
        <w:jc w:val="both"/>
        <w:rPr>
          <w:rFonts w:ascii="Arial" w:hAnsi="Arial" w:cs="Arial"/>
          <w:snapToGrid w:val="0"/>
          <w:spacing w:val="-4"/>
        </w:rPr>
      </w:pPr>
      <w:r w:rsidRPr="00782124">
        <w:rPr>
          <w:rFonts w:ascii="Arial" w:hAnsi="Arial" w:cs="Arial"/>
          <w:snapToGrid w:val="0"/>
          <w:spacing w:val="-4"/>
        </w:rPr>
        <w:t>Tuigim go bhféadfaí reáchtáil aon imeachta ar réadmhaoin, páirc nó spás oscailte de chuid Chomhairle Cathrach Bhaile Átha Cliath a chur as an áireamh lena bhreithniú má sholáthraítear aon fhaisnéis mhíchruinn.</w:t>
      </w:r>
    </w:p>
    <w:p w14:paraId="7CDAFFEB" w14:textId="77777777"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Aontaím gach táille a íoc as an iarratas a phróiseáil, lena n-áirítear gach muirear agus gach táille chealaithe más infheidhme.</w:t>
      </w:r>
    </w:p>
    <w:p w14:paraId="7898D387" w14:textId="77777777"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Tuigim go molann Comhairle Cathrach Bhaile Átha Cliath nach bhfógróidh eagraí an imeachta preasráiteas, faisnéis mhargaíochta, ná fógraíocht faoin imeacht gan cead roimh ré a fháil ó Chomhairle Cathrach Bhaile Átha Cliath.</w:t>
      </w:r>
    </w:p>
    <w:p w14:paraId="19F7D74F" w14:textId="44F1BA1A"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Forchoimeádann Comhairle Cathrach Bhaile Átha Cliath nó an Garda Síochána an ceart aon ghníomhaíocht /gach gníomhaíocht atá beartaithe i bpáirc/spás oscailte a chur ar fionraí nó deireadh a</w:t>
      </w:r>
      <w:r w:rsidR="008D6FCF" w:rsidRPr="008D6FCF">
        <w:rPr>
          <w:rFonts w:ascii="Arial" w:hAnsi="Arial" w:cs="Arial"/>
          <w:snapToGrid w:val="0"/>
        </w:rPr>
        <w:t> </w:t>
      </w:r>
      <w:r w:rsidRPr="00E84E13">
        <w:rPr>
          <w:rFonts w:ascii="Arial" w:hAnsi="Arial" w:cs="Arial"/>
          <w:snapToGrid w:val="0"/>
        </w:rPr>
        <w:t>chur léi ar chúiseanna sábháilteachta poiblí, brú tráchta nó núise nó ar aon chúis eile. Ní bheidh aon éileamh ná dliteanas ar na comhlachtaí reachtúla i gcás dá leithéid. Forchoimeádann Comhairle Cathrach Bhaile Átha Cliath an ceart a cead a chur ar ceal nó a tharraingt siar ag aon am i</w:t>
      </w:r>
      <w:r w:rsidR="008D6FCF">
        <w:rPr>
          <w:rFonts w:ascii="Arial" w:hAnsi="Arial" w:cs="Arial"/>
          <w:snapToGrid w:val="0"/>
          <w:lang w:val="en-US"/>
        </w:rPr>
        <w:t> </w:t>
      </w:r>
      <w:r w:rsidRPr="00E84E13">
        <w:rPr>
          <w:rFonts w:ascii="Arial" w:hAnsi="Arial" w:cs="Arial"/>
          <w:snapToGrid w:val="0"/>
        </w:rPr>
        <w:t>bpáirceanna/spásanna oscailte.</w:t>
      </w:r>
    </w:p>
    <w:p w14:paraId="540BAF84" w14:textId="7FBE4257"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D’fhéadfadh Comhairle Cathrach Bhaile Átha Cliath a éileamh ar an iarrthóir imeacht a laghdú, a</w:t>
      </w:r>
      <w:r w:rsidR="00B717AB" w:rsidRPr="0075589D">
        <w:rPr>
          <w:rFonts w:ascii="Arial" w:hAnsi="Arial" w:cs="Arial"/>
          <w:snapToGrid w:val="0"/>
        </w:rPr>
        <w:t> </w:t>
      </w:r>
      <w:r w:rsidRPr="00E84E13">
        <w:rPr>
          <w:rFonts w:ascii="Arial" w:hAnsi="Arial" w:cs="Arial"/>
          <w:snapToGrid w:val="0"/>
        </w:rPr>
        <w:t>athlonnú nó a chur ar ceal ar dháta na háirithinte nó roimhe sin, i gcásanna éigeandála nó i gcás ceanglais rochtana dhlisteanacha eile, mura bhfuil socrú malartach sásúil ar fáil.</w:t>
      </w:r>
    </w:p>
    <w:p w14:paraId="5F592F2C" w14:textId="77777777"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Imeacht le bheith ar siúl ag na suíomhanna, na dátaí agus na hamanna atá luaite amháin.</w:t>
      </w:r>
    </w:p>
    <w:p w14:paraId="7B738B1D" w14:textId="77777777"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Réiteofar aon cheanglais bhreise de chuid na ngníomhaireachtaí reachtúla go díreach leo roimh an imeacht sin a reáchtáil.</w:t>
      </w:r>
    </w:p>
    <w:p w14:paraId="1AACD977" w14:textId="77777777" w:rsidR="00B50C88" w:rsidRPr="00E84E13" w:rsidRDefault="00B50C88"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Ní cheadófar brandáil táirgí alcóil, táirgí a bhaineann le tobac agus seirbhísí cearrbhachais</w:t>
      </w:r>
    </w:p>
    <w:p w14:paraId="2BC2AFC1" w14:textId="77777777" w:rsidR="004E2CC4" w:rsidRPr="00782124" w:rsidRDefault="00401BE3" w:rsidP="00C536AC">
      <w:pPr>
        <w:pStyle w:val="BodyText"/>
        <w:numPr>
          <w:ilvl w:val="0"/>
          <w:numId w:val="18"/>
        </w:numPr>
        <w:spacing w:line="336" w:lineRule="auto"/>
        <w:ind w:left="-432"/>
        <w:jc w:val="both"/>
        <w:rPr>
          <w:rFonts w:ascii="Arial" w:hAnsi="Arial" w:cs="Arial"/>
          <w:b w:val="0"/>
          <w:bCs/>
          <w:snapToGrid w:val="0"/>
          <w:sz w:val="22"/>
          <w:szCs w:val="22"/>
          <w:u w:val="none"/>
        </w:rPr>
      </w:pPr>
      <w:r w:rsidRPr="00782124">
        <w:rPr>
          <w:rFonts w:ascii="Arial" w:hAnsi="Arial" w:cs="Arial"/>
          <w:b w:val="0"/>
          <w:snapToGrid w:val="0"/>
          <w:sz w:val="22"/>
          <w:u w:val="none"/>
        </w:rPr>
        <w:t>Féadfaidh téarmaí agus coinníollacha eile atá sonrach don suíomh a bheith infheidhme má cheadaítear an t-imeacht.</w:t>
      </w:r>
    </w:p>
    <w:p w14:paraId="530C6CEF" w14:textId="77777777" w:rsidR="004E2CC4" w:rsidRPr="00E84E13" w:rsidRDefault="00401BE3" w:rsidP="00C536AC">
      <w:pPr>
        <w:spacing w:line="336" w:lineRule="auto"/>
        <w:ind w:left="-432"/>
        <w:jc w:val="both"/>
        <w:rPr>
          <w:rFonts w:ascii="Arial" w:hAnsi="Arial" w:cs="Arial"/>
          <w:b/>
          <w:snapToGrid w:val="0"/>
          <w:sz w:val="22"/>
          <w:szCs w:val="22"/>
        </w:rPr>
      </w:pPr>
      <w:r w:rsidRPr="00E84E13">
        <w:rPr>
          <w:rFonts w:ascii="Arial" w:hAnsi="Arial" w:cs="Arial"/>
          <w:b/>
          <w:snapToGrid w:val="0"/>
          <w:sz w:val="22"/>
        </w:rPr>
        <w:t>Rialú Tógála</w:t>
      </w:r>
    </w:p>
    <w:p w14:paraId="2C2D7B2B" w14:textId="77777777" w:rsidR="004E2CC4" w:rsidRPr="00A97CC2" w:rsidRDefault="00401BE3" w:rsidP="00C536AC">
      <w:pPr>
        <w:pStyle w:val="ListParagraph"/>
        <w:numPr>
          <w:ilvl w:val="0"/>
          <w:numId w:val="18"/>
        </w:numPr>
        <w:spacing w:after="0" w:line="336" w:lineRule="auto"/>
        <w:ind w:left="-432"/>
        <w:jc w:val="both"/>
        <w:rPr>
          <w:rFonts w:ascii="Arial" w:hAnsi="Arial" w:cs="Arial"/>
          <w:snapToGrid w:val="0"/>
          <w:spacing w:val="-6"/>
        </w:rPr>
      </w:pPr>
      <w:r w:rsidRPr="00A97CC2">
        <w:rPr>
          <w:rFonts w:ascii="Arial" w:hAnsi="Arial" w:cs="Arial"/>
          <w:snapToGrid w:val="0"/>
          <w:spacing w:val="-6"/>
        </w:rPr>
        <w:t>Ní mór ceanglais Rannóg um Rialú Tógála, Comhairle Cathrach Bhaile Átha Cliath a chomhlíonadh go hiomlán.</w:t>
      </w:r>
    </w:p>
    <w:p w14:paraId="1F6F34B6" w14:textId="1EBBF833" w:rsidR="00401BE3" w:rsidRPr="00E84E13" w:rsidRDefault="00401BE3" w:rsidP="00C536AC">
      <w:pPr>
        <w:pStyle w:val="ListParagraph"/>
        <w:numPr>
          <w:ilvl w:val="0"/>
          <w:numId w:val="18"/>
        </w:numPr>
        <w:spacing w:after="0" w:line="336" w:lineRule="auto"/>
        <w:ind w:left="-432"/>
        <w:jc w:val="both"/>
        <w:rPr>
          <w:rFonts w:ascii="Arial" w:hAnsi="Arial" w:cs="Arial"/>
          <w:snapToGrid w:val="0"/>
        </w:rPr>
      </w:pPr>
      <w:r w:rsidRPr="00E84E13">
        <w:rPr>
          <w:rFonts w:ascii="Arial" w:hAnsi="Arial" w:cs="Arial"/>
          <w:snapToGrid w:val="0"/>
        </w:rPr>
        <w:t xml:space="preserve">Ní mór deimhniú Innealtóir Struchtúr Neamhspleách Cairte an imeachta, maidir le tógáil struchtúr sealadach a sheoladh chuig </w:t>
      </w:r>
      <w:hyperlink r:id="rId16" w:history="1">
        <w:r w:rsidRPr="00E84E13">
          <w:rPr>
            <w:rStyle w:val="Hyperlink"/>
            <w:rFonts w:ascii="Arial" w:hAnsi="Arial" w:cs="Arial"/>
            <w:snapToGrid w:val="0"/>
          </w:rPr>
          <w:t>buildingcontrol@dublincity.ie</w:t>
        </w:r>
      </w:hyperlink>
      <w:r w:rsidRPr="00E84E13">
        <w:rPr>
          <w:rFonts w:ascii="Arial" w:hAnsi="Arial" w:cs="Arial"/>
          <w:snapToGrid w:val="0"/>
        </w:rPr>
        <w:t xml:space="preserve"> sula gcuirtear tús leis an imeacht.</w:t>
      </w:r>
    </w:p>
    <w:p w14:paraId="57C8FABD" w14:textId="77777777" w:rsidR="00E0758E" w:rsidRPr="00E84E13" w:rsidRDefault="00E0758E" w:rsidP="00C536AC">
      <w:pPr>
        <w:spacing w:line="336" w:lineRule="auto"/>
        <w:ind w:left="-426"/>
        <w:jc w:val="both"/>
        <w:rPr>
          <w:rFonts w:ascii="Arial" w:hAnsi="Arial" w:cs="Arial"/>
          <w:b/>
          <w:snapToGrid w:val="0"/>
          <w:sz w:val="22"/>
          <w:szCs w:val="22"/>
        </w:rPr>
      </w:pPr>
    </w:p>
    <w:p w14:paraId="55ECDC5E" w14:textId="77777777" w:rsidR="004E2CC4" w:rsidRPr="00E84E13" w:rsidRDefault="00401BE3" w:rsidP="00C536AC">
      <w:pPr>
        <w:spacing w:line="336" w:lineRule="auto"/>
        <w:ind w:left="-426"/>
        <w:jc w:val="both"/>
        <w:rPr>
          <w:rFonts w:ascii="Arial" w:hAnsi="Arial" w:cs="Arial"/>
          <w:b/>
          <w:snapToGrid w:val="0"/>
          <w:sz w:val="22"/>
          <w:szCs w:val="22"/>
        </w:rPr>
      </w:pPr>
      <w:r w:rsidRPr="00E84E13">
        <w:rPr>
          <w:rFonts w:ascii="Arial" w:hAnsi="Arial" w:cs="Arial"/>
          <w:b/>
          <w:snapToGrid w:val="0"/>
          <w:sz w:val="22"/>
        </w:rPr>
        <w:t>Bóithre agus Trácht</w:t>
      </w:r>
    </w:p>
    <w:p w14:paraId="7BB77D5C" w14:textId="67DAF4C3"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lastRenderedPageBreak/>
        <w:t>Aithnítear go gcaithfidh cuideachtaí léiriúcháin Imeachta gníomhú ar bhealach freagrach agus gairmiúil. Mar sin féin, caithfidh gach ball foirne Imeachta a t(h)impeallacht a chur san áireamh agus ní féidir leo na nithe seo a leanas a dhéanamh;</w:t>
      </w:r>
    </w:p>
    <w:p w14:paraId="49513B64"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Bac a chur ar dhaoine eile a ngnó a dhéanamh;</w:t>
      </w:r>
    </w:p>
    <w:p w14:paraId="6DBA807E" w14:textId="77777777" w:rsidR="004E2CC4"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Suaitheadh nó guais sábháilteachta a chur faoi deara nó bac a chur ar shoghluaisteacht coisithe, earraí nó seirbhísí gan réamhchomhairliúchán leordhóthanach.</w:t>
      </w:r>
    </w:p>
    <w:p w14:paraId="2483D1B5" w14:textId="7ACEE1D4"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Tá dualgas cúraim ar Chomhairle Cathrach Bhaile Átha Cliath i leith cónaitheoirí agus gnólachtaí agus feidhmeoidh sí smacht má tá léiriúchán áirithe mar bhonn le núis mhíréasúnta.</w:t>
      </w:r>
    </w:p>
    <w:p w14:paraId="7010E072"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Roghnú na suíomhanna Imeachta a bhféadfadh tionchar a bheith acu ar ghnáthshruth tráchta agus níor cheart iad a roghnú ach amháin i gcomhairle le An Garda Síochána agus le Rannóg Bóithre agus Tráchta Chomhairle Cathrach Bhaile Átha Cliath.</w:t>
      </w:r>
    </w:p>
    <w:p w14:paraId="527F717F"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Más gá leis ní mór iarratas a dhéanamh ar gach dúnadh bóthair agus é a chomhaontú roimh an Imeacht.</w:t>
      </w:r>
    </w:p>
    <w:p w14:paraId="7E31E72E"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 xml:space="preserve">Ní ceadmhach aon chur isteach ar thrácht feithiclí nó coisithe mura ndéantar iarratas sonrach air agus mura bhfuil Plean Bainistíochta Tráchta faighte agus ceadaithe ag An </w:t>
      </w:r>
      <w:r w:rsidRPr="00E84E13">
        <w:rPr>
          <w:rFonts w:ascii="Arial" w:hAnsi="Arial" w:cs="Arial"/>
          <w:snapToGrid w:val="0"/>
          <w:color w:val="000000"/>
        </w:rPr>
        <w:t xml:space="preserve">Garda </w:t>
      </w:r>
      <w:r w:rsidRPr="00E84E13">
        <w:rPr>
          <w:rStyle w:val="Emphasis"/>
          <w:rFonts w:ascii="Arial" w:hAnsi="Arial" w:cs="Arial"/>
          <w:i w:val="0"/>
          <w:snapToGrid w:val="0"/>
          <w:color w:val="000000"/>
          <w:shd w:val="clear" w:color="auto" w:fill="FFFFFF"/>
        </w:rPr>
        <w:t>Síochána</w:t>
      </w:r>
      <w:r w:rsidRPr="00E84E13">
        <w:rPr>
          <w:rFonts w:ascii="Arial" w:hAnsi="Arial" w:cs="Arial"/>
          <w:snapToGrid w:val="0"/>
        </w:rPr>
        <w:t xml:space="preserve"> agus Comhairle Cathrach Bhaile Átha Cliath.</w:t>
      </w:r>
    </w:p>
    <w:p w14:paraId="5B7ECBF1"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 mór iarratas a chur isteach ar cheadanna páirceála agus ar pháirceáil a chur ar fionraí más gá agus ceadanna a dheonú roimh thús an Imeachta.</w:t>
      </w:r>
    </w:p>
    <w:p w14:paraId="2A62BCAF"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 mór iarratais maidir le feithicil agus trealamh a láithriú más gá, a dhéanamh agus a dheonú roimh thús an Imeachta.</w:t>
      </w:r>
    </w:p>
    <w:p w14:paraId="06DC9F70" w14:textId="77777777" w:rsidR="004E2CC4" w:rsidRPr="00E84E13" w:rsidRDefault="00401BE3" w:rsidP="00C536AC">
      <w:pPr>
        <w:spacing w:line="336" w:lineRule="auto"/>
        <w:ind w:left="-426"/>
        <w:jc w:val="both"/>
        <w:rPr>
          <w:rFonts w:ascii="Arial" w:hAnsi="Arial" w:cs="Arial"/>
          <w:b/>
          <w:snapToGrid w:val="0"/>
          <w:sz w:val="22"/>
          <w:szCs w:val="22"/>
        </w:rPr>
      </w:pPr>
      <w:r w:rsidRPr="00E84E13">
        <w:rPr>
          <w:rFonts w:ascii="Arial" w:hAnsi="Arial" w:cs="Arial"/>
          <w:b/>
          <w:snapToGrid w:val="0"/>
          <w:sz w:val="22"/>
        </w:rPr>
        <w:t>Pobal</w:t>
      </w:r>
    </w:p>
    <w:p w14:paraId="35B45435" w14:textId="26E052FE" w:rsidR="00401BE3" w:rsidRPr="00E84E13" w:rsidRDefault="00401BE3" w:rsidP="00C536AC">
      <w:pPr>
        <w:pStyle w:val="BodyText"/>
        <w:numPr>
          <w:ilvl w:val="0"/>
          <w:numId w:val="18"/>
        </w:numPr>
        <w:spacing w:line="336" w:lineRule="auto"/>
        <w:ind w:left="-426"/>
        <w:jc w:val="both"/>
        <w:rPr>
          <w:rFonts w:ascii="Arial" w:hAnsi="Arial" w:cs="Arial"/>
          <w:b w:val="0"/>
          <w:bCs/>
          <w:snapToGrid w:val="0"/>
          <w:sz w:val="22"/>
          <w:szCs w:val="22"/>
          <w:u w:val="none"/>
        </w:rPr>
      </w:pPr>
      <w:r w:rsidRPr="00E84E13">
        <w:rPr>
          <w:rFonts w:ascii="Arial" w:hAnsi="Arial" w:cs="Arial"/>
          <w:b w:val="0"/>
          <w:snapToGrid w:val="0"/>
          <w:sz w:val="22"/>
          <w:u w:val="none"/>
        </w:rPr>
        <w:t>Ní mór an comhairliúchán ar fad le gnólachtaí/le cónaitheoirí agus le háitribh eile a chur i gcrích roimh thús an imeachta.</w:t>
      </w:r>
    </w:p>
    <w:p w14:paraId="620F3C95"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Ba chóir go ndéanfaí soláthar dóthanach, nuair is indéanta, do lucht féachana agus do rannpháirtithe faoi mhíchumas</w:t>
      </w:r>
    </w:p>
    <w:p w14:paraId="7D941D55" w14:textId="77777777" w:rsidR="00401BE3" w:rsidRPr="00E84E13" w:rsidRDefault="00401BE3" w:rsidP="00C536AC">
      <w:pPr>
        <w:pStyle w:val="BodyText"/>
        <w:numPr>
          <w:ilvl w:val="0"/>
          <w:numId w:val="18"/>
        </w:numPr>
        <w:spacing w:line="336" w:lineRule="auto"/>
        <w:ind w:left="-426"/>
        <w:jc w:val="both"/>
        <w:rPr>
          <w:rFonts w:ascii="Arial" w:hAnsi="Arial" w:cs="Arial"/>
          <w:b w:val="0"/>
          <w:bCs/>
          <w:snapToGrid w:val="0"/>
          <w:sz w:val="22"/>
          <w:szCs w:val="22"/>
          <w:u w:val="none"/>
        </w:rPr>
      </w:pPr>
      <w:r w:rsidRPr="00E84E13">
        <w:rPr>
          <w:rFonts w:ascii="Arial" w:hAnsi="Arial" w:cs="Arial"/>
          <w:b w:val="0"/>
          <w:snapToGrid w:val="0"/>
          <w:sz w:val="22"/>
          <w:u w:val="none"/>
        </w:rPr>
        <w:t>Níor cheart aon bhac a chur ar rochtain nó ar bhealach amach chuig áitreabh miondíola nó áitreabh eile</w:t>
      </w:r>
    </w:p>
    <w:p w14:paraId="363633BA" w14:textId="64D0120F"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Níor cheart leibhéil torainn a mheas mar núis agus ba cheart aird a thabhairt ar aon áitreabh torann</w:t>
      </w:r>
      <w:r w:rsidR="00923016">
        <w:rPr>
          <w:rFonts w:ascii="Arial" w:hAnsi="Arial" w:cs="Arial"/>
          <w:snapToGrid w:val="0"/>
        </w:rPr>
        <w:noBreakHyphen/>
      </w:r>
      <w:r w:rsidRPr="00E84E13">
        <w:rPr>
          <w:rFonts w:ascii="Arial" w:hAnsi="Arial" w:cs="Arial"/>
          <w:snapToGrid w:val="0"/>
        </w:rPr>
        <w:t>íogair</w:t>
      </w:r>
      <w:r w:rsidR="00A36E0A">
        <w:rPr>
          <w:rFonts w:ascii="Arial" w:hAnsi="Arial" w:cs="Arial"/>
          <w:snapToGrid w:val="0"/>
          <w:lang w:val="en-US"/>
        </w:rPr>
        <w:t> </w:t>
      </w:r>
      <w:r w:rsidRPr="00E84E13">
        <w:rPr>
          <w:rFonts w:ascii="Arial" w:hAnsi="Arial" w:cs="Arial"/>
          <w:snapToGrid w:val="0"/>
        </w:rPr>
        <w:t>sa cheantar.</w:t>
      </w:r>
    </w:p>
    <w:p w14:paraId="38D036D2" w14:textId="77777777" w:rsidR="004E2CC4"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 cheadaítear aon bhruscar a chruthú mar gheall ar an imeacht sin.</w:t>
      </w:r>
    </w:p>
    <w:p w14:paraId="2BB2D388" w14:textId="77777777" w:rsidR="004E2CC4" w:rsidRPr="00E84E13" w:rsidRDefault="00401BE3" w:rsidP="00C536AC">
      <w:pPr>
        <w:pStyle w:val="BodyText"/>
        <w:numPr>
          <w:ilvl w:val="0"/>
          <w:numId w:val="18"/>
        </w:numPr>
        <w:spacing w:line="336" w:lineRule="auto"/>
        <w:ind w:left="-426"/>
        <w:jc w:val="both"/>
        <w:rPr>
          <w:rFonts w:ascii="Arial" w:hAnsi="Arial" w:cs="Arial"/>
          <w:b w:val="0"/>
          <w:bCs/>
          <w:snapToGrid w:val="0"/>
          <w:sz w:val="22"/>
          <w:szCs w:val="22"/>
          <w:u w:val="none"/>
        </w:rPr>
      </w:pPr>
      <w:r w:rsidRPr="00E84E13">
        <w:rPr>
          <w:rFonts w:ascii="Arial" w:hAnsi="Arial" w:cs="Arial"/>
          <w:b w:val="0"/>
          <w:snapToGrid w:val="0"/>
          <w:sz w:val="22"/>
          <w:u w:val="none"/>
        </w:rPr>
        <w:t>Caithfidh eagraithe imeachta a chinntiú go bhfuil Beartas um Chosaint Leanaí agus Cód Iompair maidir le hoibriú le leanaí/daoine óga na Roinne Leanaí &amp; Gnóthaí Óige á gcomhlíonadh acu.</w:t>
      </w:r>
    </w:p>
    <w:p w14:paraId="3FD0141D" w14:textId="347FBF48" w:rsidR="00401BE3" w:rsidRPr="00471033" w:rsidRDefault="00401BE3" w:rsidP="00C536AC">
      <w:pPr>
        <w:pStyle w:val="BodyText"/>
        <w:numPr>
          <w:ilvl w:val="0"/>
          <w:numId w:val="18"/>
        </w:numPr>
        <w:spacing w:line="336" w:lineRule="auto"/>
        <w:ind w:left="-426"/>
        <w:jc w:val="both"/>
        <w:rPr>
          <w:rFonts w:ascii="Arial" w:hAnsi="Arial" w:cs="Arial"/>
          <w:b w:val="0"/>
          <w:bCs/>
          <w:snapToGrid w:val="0"/>
          <w:color w:val="000000"/>
          <w:sz w:val="22"/>
          <w:szCs w:val="22"/>
          <w:u w:val="none"/>
        </w:rPr>
      </w:pPr>
      <w:r w:rsidRPr="00E84E13">
        <w:rPr>
          <w:rFonts w:ascii="Arial" w:hAnsi="Arial" w:cs="Arial"/>
          <w:b w:val="0"/>
          <w:snapToGrid w:val="0"/>
          <w:color w:val="000000"/>
          <w:sz w:val="22"/>
          <w:u w:val="none"/>
        </w:rPr>
        <w:t>Tá eagraí an imeachta freagrach as a chinntiú go bhfuil ceadúnas cuí ó IMRO faighte d'aon cheol cóipchirt a bheidh á sheinm.</w:t>
      </w:r>
    </w:p>
    <w:p w14:paraId="266A0473" w14:textId="77777777" w:rsidR="004E2CC4" w:rsidRPr="00E84E13" w:rsidRDefault="00401BE3" w:rsidP="00C536AC">
      <w:pPr>
        <w:spacing w:line="336" w:lineRule="auto"/>
        <w:ind w:left="-426"/>
        <w:jc w:val="both"/>
        <w:rPr>
          <w:rFonts w:ascii="Arial" w:hAnsi="Arial" w:cs="Arial"/>
          <w:b/>
          <w:snapToGrid w:val="0"/>
          <w:sz w:val="22"/>
          <w:szCs w:val="22"/>
        </w:rPr>
      </w:pPr>
      <w:r w:rsidRPr="00E84E13">
        <w:rPr>
          <w:rFonts w:ascii="Arial" w:hAnsi="Arial" w:cs="Arial"/>
          <w:b/>
          <w:snapToGrid w:val="0"/>
          <w:sz w:val="22"/>
        </w:rPr>
        <w:t>Árachas</w:t>
      </w:r>
    </w:p>
    <w:p w14:paraId="23BBE91C" w14:textId="0669DDAE" w:rsidR="00401BE3" w:rsidRPr="00E84E13" w:rsidRDefault="00401BE3" w:rsidP="00C536AC">
      <w:pPr>
        <w:pStyle w:val="NormalWeb"/>
        <w:numPr>
          <w:ilvl w:val="0"/>
          <w:numId w:val="18"/>
        </w:numPr>
        <w:shd w:val="clear" w:color="auto" w:fill="FFFFFF"/>
        <w:spacing w:before="0" w:beforeAutospacing="0" w:after="0" w:afterAutospacing="0" w:line="336" w:lineRule="auto"/>
        <w:ind w:left="-426"/>
        <w:jc w:val="both"/>
        <w:rPr>
          <w:rFonts w:ascii="Arial" w:hAnsi="Arial" w:cs="Arial"/>
          <w:snapToGrid w:val="0"/>
          <w:sz w:val="22"/>
          <w:szCs w:val="22"/>
        </w:rPr>
      </w:pPr>
      <w:r w:rsidRPr="00E84E13">
        <w:rPr>
          <w:rFonts w:ascii="Arial" w:hAnsi="Arial" w:cs="Arial"/>
          <w:snapToGrid w:val="0"/>
          <w:sz w:val="22"/>
        </w:rPr>
        <w:t>Teastaíonn ó Chomhairle Cathrach Bhaile Átha Cliath cóip de do chlúdach árachais dliteanais phoiblí mar aon le slánaíocht shonrach do Chomhairle Cathrach Bhaile Átha Cliath suas go dtí suim €6.5m.</w:t>
      </w:r>
    </w:p>
    <w:p w14:paraId="53BDC276" w14:textId="77777777" w:rsidR="004E2CC4" w:rsidRPr="00E84E13" w:rsidRDefault="00401BE3" w:rsidP="00C536AC">
      <w:pPr>
        <w:pStyle w:val="NormalWeb"/>
        <w:numPr>
          <w:ilvl w:val="0"/>
          <w:numId w:val="18"/>
        </w:numPr>
        <w:shd w:val="clear" w:color="auto" w:fill="FFFFFF"/>
        <w:spacing w:before="0" w:beforeAutospacing="0" w:after="0" w:afterAutospacing="0" w:line="336" w:lineRule="auto"/>
        <w:ind w:left="-426"/>
        <w:jc w:val="both"/>
        <w:rPr>
          <w:rFonts w:ascii="Arial" w:hAnsi="Arial" w:cs="Arial"/>
          <w:snapToGrid w:val="0"/>
          <w:sz w:val="22"/>
          <w:szCs w:val="22"/>
        </w:rPr>
      </w:pPr>
      <w:r w:rsidRPr="00E84E13">
        <w:rPr>
          <w:rFonts w:ascii="Arial" w:hAnsi="Arial" w:cs="Arial"/>
          <w:snapToGrid w:val="0"/>
          <w:sz w:val="22"/>
        </w:rPr>
        <w:t>Ba cheart go mbeadh dliteanas Fostóra agat freisin le haghaidh íosmhéid €13.0 milliún.</w:t>
      </w:r>
    </w:p>
    <w:p w14:paraId="13AD6A48" w14:textId="54480518" w:rsidR="00401BE3" w:rsidRPr="00E84E13" w:rsidRDefault="00401BE3" w:rsidP="00C536AC">
      <w:pPr>
        <w:pStyle w:val="NormalWeb"/>
        <w:numPr>
          <w:ilvl w:val="0"/>
          <w:numId w:val="18"/>
        </w:numPr>
        <w:shd w:val="clear" w:color="auto" w:fill="FFFFFF"/>
        <w:spacing w:before="0" w:beforeAutospacing="0" w:after="0" w:afterAutospacing="0" w:line="336" w:lineRule="auto"/>
        <w:ind w:left="-426"/>
        <w:jc w:val="both"/>
        <w:rPr>
          <w:rFonts w:ascii="Arial" w:hAnsi="Arial" w:cs="Arial"/>
          <w:snapToGrid w:val="0"/>
          <w:sz w:val="22"/>
          <w:szCs w:val="22"/>
        </w:rPr>
      </w:pPr>
      <w:r w:rsidRPr="00E84E13">
        <w:rPr>
          <w:rFonts w:ascii="Arial" w:hAnsi="Arial" w:cs="Arial"/>
          <w:snapToGrid w:val="0"/>
          <w:sz w:val="22"/>
        </w:rPr>
        <w:lastRenderedPageBreak/>
        <w:t>Tabhair faoi deara, más cuideachta léiriúcháin Imeachta thú a thaistealaíonn ó thar lear, nach mór do pholasaí a leathnú chun dlínse “Poblacht na hÉireann” a chlúdach</w:t>
      </w:r>
    </w:p>
    <w:p w14:paraId="7ED2FD15" w14:textId="77777777" w:rsidR="00401BE3" w:rsidRPr="00887B60" w:rsidRDefault="00401BE3" w:rsidP="00C536AC">
      <w:pPr>
        <w:pStyle w:val="ListParagraph"/>
        <w:numPr>
          <w:ilvl w:val="0"/>
          <w:numId w:val="18"/>
        </w:numPr>
        <w:spacing w:after="0" w:line="336" w:lineRule="auto"/>
        <w:ind w:left="-426"/>
        <w:jc w:val="both"/>
        <w:rPr>
          <w:rFonts w:ascii="Arial" w:hAnsi="Arial" w:cs="Arial"/>
          <w:b/>
          <w:bCs/>
          <w:snapToGrid w:val="0"/>
        </w:rPr>
      </w:pPr>
      <w:r w:rsidRPr="00887B60">
        <w:rPr>
          <w:rFonts w:ascii="Arial" w:hAnsi="Arial" w:cs="Arial"/>
          <w:snapToGrid w:val="0"/>
        </w:rPr>
        <w:t>Tá an t-iarratasóir freagrach as gach éileamh agus as aon éileamh a d'fhéadfadh eascairt go díreach ón imeacht sin.</w:t>
      </w:r>
    </w:p>
    <w:p w14:paraId="14FCBC0A" w14:textId="77777777" w:rsidR="004E2CC4" w:rsidRPr="00E84E13" w:rsidRDefault="00401BE3" w:rsidP="00C536AC">
      <w:pPr>
        <w:spacing w:line="336" w:lineRule="auto"/>
        <w:ind w:left="-426"/>
        <w:jc w:val="both"/>
        <w:rPr>
          <w:rFonts w:ascii="Arial" w:hAnsi="Arial" w:cs="Arial"/>
          <w:b/>
          <w:snapToGrid w:val="0"/>
          <w:sz w:val="22"/>
          <w:szCs w:val="22"/>
        </w:rPr>
      </w:pPr>
      <w:r w:rsidRPr="00E84E13">
        <w:rPr>
          <w:rFonts w:ascii="Arial" w:hAnsi="Arial" w:cs="Arial"/>
          <w:b/>
          <w:snapToGrid w:val="0"/>
          <w:sz w:val="22"/>
        </w:rPr>
        <w:t>Sláinte agus Sábháilteacht</w:t>
      </w:r>
    </w:p>
    <w:p w14:paraId="6EBDCCC9" w14:textId="31DA0BA0" w:rsidR="00401BE3" w:rsidRPr="00E84E13" w:rsidRDefault="00401BE3" w:rsidP="00C536AC">
      <w:pPr>
        <w:pStyle w:val="ListParagraph"/>
        <w:numPr>
          <w:ilvl w:val="0"/>
          <w:numId w:val="18"/>
        </w:numPr>
        <w:spacing w:after="0" w:line="336" w:lineRule="auto"/>
        <w:ind w:left="-426"/>
        <w:jc w:val="both"/>
        <w:rPr>
          <w:rFonts w:ascii="Arial" w:hAnsi="Arial" w:cs="Arial"/>
          <w:iCs/>
          <w:snapToGrid w:val="0"/>
        </w:rPr>
      </w:pPr>
      <w:r w:rsidRPr="00E84E13">
        <w:rPr>
          <w:rFonts w:ascii="Arial" w:hAnsi="Arial" w:cs="Arial"/>
          <w:snapToGrid w:val="0"/>
        </w:rPr>
        <w:t xml:space="preserve">Is é an t-iarratasóir atá freagrach as a chinntiú go </w:t>
      </w:r>
      <w:r w:rsidRPr="00E84E13">
        <w:rPr>
          <w:rFonts w:ascii="Arial" w:hAnsi="Arial" w:cs="Arial"/>
          <w:snapToGrid w:val="0"/>
          <w:shd w:val="clear" w:color="auto" w:fill="FDFDFD"/>
        </w:rPr>
        <w:t>gcaithfidh gach Teicneoir Éigeandála Leighis (TÉLanna), Paraimhíochaineoir (Panna) agus Ard-Pharaimhíochaineoir (APManna) a bheith cláraithe leis an gComhairle um Chúram Práinne Réamh-Ospidéil chun cleachtadh go dleathach in Éirinn. Coimeádann an Chomhairle um Chúram Práinne Réamh-Ospidéil clár reachtúil de gach cleachtóir cúraim éigeandála réamh-ospidéil a chomhlíonann na caighdeáin riachtanacha.</w:t>
      </w:r>
    </w:p>
    <w:p w14:paraId="026622F3" w14:textId="4C92B824"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 mór go mbeadh an t-iarratasóir sásta go bhfuil an duine atá freagrach as an Ráiteas Sláinte &amp;</w:t>
      </w:r>
      <w:r w:rsidR="00571677">
        <w:rPr>
          <w:rFonts w:ascii="Arial" w:hAnsi="Arial" w:cs="Arial"/>
          <w:snapToGrid w:val="0"/>
          <w:lang w:val="en-US"/>
        </w:rPr>
        <w:t> </w:t>
      </w:r>
      <w:r w:rsidRPr="00E84E13">
        <w:rPr>
          <w:rFonts w:ascii="Arial" w:hAnsi="Arial" w:cs="Arial"/>
          <w:snapToGrid w:val="0"/>
        </w:rPr>
        <w:t>Sábháilteachta agus as an bPlean um Measúnú Riosca dá (h)imeacht inniúil ar an méid sin a</w:t>
      </w:r>
      <w:r w:rsidR="00571677">
        <w:rPr>
          <w:rFonts w:ascii="Arial" w:hAnsi="Arial" w:cs="Arial"/>
          <w:snapToGrid w:val="0"/>
          <w:lang w:val="en-US"/>
        </w:rPr>
        <w:t> </w:t>
      </w:r>
      <w:r w:rsidRPr="00E84E13">
        <w:rPr>
          <w:rFonts w:ascii="Arial" w:hAnsi="Arial" w:cs="Arial"/>
          <w:snapToGrid w:val="0"/>
        </w:rPr>
        <w:t>dhéanamh. Is é an t-iarratasóir amháin atá freagrach go hiomlán as a chinntiú go gcuirtear gach gné den phlean i gcrích mar atá sonraithe sna doiciméid a cuireadh faoi bhráid Chomhairle Cathrach Bhaile Átha Cliath do thréimhse an imeachta.</w:t>
      </w:r>
    </w:p>
    <w:p w14:paraId="2357755C"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Níl aon fhreagracht ar Chomhairle Cathrach Bhaile Átha Cliath as bainistiú na sábháilteachta do thréimhse an Imeachta</w:t>
      </w:r>
    </w:p>
    <w:p w14:paraId="6D3DFCEC"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Ní mór go gcomhlíonfaidh an t-iarratasóir gach píosa Reachtaíochta Sláinte agus Sábháilteachta, an tAcht um Shábháilteacht, Sláinte agus Leas ag an Obair, 2005, an tAcht um Shábháilteacht, Sláinte agus Leas ag an Obair (Foirgníocht), 2013, an tAcht um Shábháilteacht, Sláinte agus leas ag an Obair (Ginearálta), 2007, agus an tAcht Seirbhísí Dóiteáin, 1981 agus 2003. Na rialacháin go léir a dhéantar faoi, agus gach reachtaíocht, rialachán agus Cód Cleachtais ceadaithe eile, chun a chinntiú go reáchtáiltear an t-imeacht seo go sábháilte.</w:t>
      </w:r>
    </w:p>
    <w:p w14:paraId="6134F943" w14:textId="77777777" w:rsidR="004E2CC4"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Aontaím go gcloífidh an eagraíocht/an chuideachta leis na ceanglais dhlíthiúla ar fad agus go gcloífidh sí le téarmaí an cheadaithe</w:t>
      </w:r>
    </w:p>
    <w:p w14:paraId="366CCC2E" w14:textId="3EC686FA" w:rsidR="009D4081" w:rsidRPr="00E84E13" w:rsidRDefault="009D4081" w:rsidP="00C536AC">
      <w:pPr>
        <w:spacing w:line="336" w:lineRule="auto"/>
        <w:ind w:left="-786"/>
        <w:jc w:val="both"/>
        <w:rPr>
          <w:rFonts w:ascii="Arial" w:hAnsi="Arial" w:cs="Arial"/>
          <w:snapToGrid w:val="0"/>
        </w:rPr>
      </w:pPr>
    </w:p>
    <w:p w14:paraId="06E1CAF8" w14:textId="77777777" w:rsidR="00401BE3" w:rsidRPr="00E84E13" w:rsidRDefault="00401BE3" w:rsidP="00C536AC">
      <w:pPr>
        <w:spacing w:line="336" w:lineRule="auto"/>
        <w:ind w:left="-426"/>
        <w:jc w:val="center"/>
        <w:rPr>
          <w:rFonts w:ascii="Arial" w:hAnsi="Arial" w:cs="Arial"/>
          <w:b/>
          <w:snapToGrid w:val="0"/>
          <w:sz w:val="22"/>
          <w:szCs w:val="22"/>
        </w:rPr>
      </w:pPr>
      <w:r w:rsidRPr="00E84E13">
        <w:rPr>
          <w:rFonts w:ascii="Arial" w:hAnsi="Arial" w:cs="Arial"/>
          <w:b/>
          <w:snapToGrid w:val="0"/>
          <w:sz w:val="22"/>
        </w:rPr>
        <w:t>Fógra Príobháideachta</w:t>
      </w:r>
    </w:p>
    <w:p w14:paraId="1F343FCC"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rPr>
      </w:pPr>
      <w:r w:rsidRPr="00E84E13">
        <w:rPr>
          <w:rFonts w:ascii="Arial" w:hAnsi="Arial" w:cs="Arial"/>
          <w:snapToGrid w:val="0"/>
        </w:rPr>
        <w:t>Is chun an t-iarratas a phróiseáil, agus é sin amháin, a úsáidfear an fhaisnéis go léir atá á lorg. Ní bhailímid faisnéis phearsanta ar mhaithe le margaíocht tráchtála nó ar mhaithe lena dáileadh chuig eagraíochtaí príobháideacha. D'fhéadfaí gur ghá ó am go ham do shonraí teagmhála a chur ar fáil do thríú páirtithe iontaofa chun cabhrú le d'iarratas a phróiseáil, amhail ár gcomhpháirtithe ar gníomhaireachtaí reachtúla iad, e.g. An Garda Síochána, ach ní dhéanfar é sin mura n-aontaíonn na páirtithe sin an fhaisnéis sin a choinneáil faoi rún.</w:t>
      </w:r>
    </w:p>
    <w:p w14:paraId="11BC7C71" w14:textId="77777777" w:rsidR="004E2CC4" w:rsidRPr="00E84E13" w:rsidRDefault="00401BE3" w:rsidP="00C536AC">
      <w:pPr>
        <w:pStyle w:val="ListParagraph"/>
        <w:numPr>
          <w:ilvl w:val="0"/>
          <w:numId w:val="18"/>
        </w:numPr>
        <w:spacing w:line="336" w:lineRule="auto"/>
        <w:ind w:left="-426"/>
        <w:jc w:val="both"/>
        <w:rPr>
          <w:rFonts w:ascii="Arial" w:hAnsi="Arial" w:cs="Arial"/>
          <w:snapToGrid w:val="0"/>
        </w:rPr>
      </w:pPr>
      <w:r w:rsidRPr="00E84E13">
        <w:rPr>
          <w:rFonts w:ascii="Arial" w:hAnsi="Arial" w:cs="Arial"/>
          <w:snapToGrid w:val="0"/>
        </w:rPr>
        <w:t>Ní bheidh rochtain ach ag na fostaithe sin atá ag próiseáil d’iarratais ar aon fhaisnéis neamhphoiblí phearsanta a chuireann tú ar fáil.</w:t>
      </w:r>
    </w:p>
    <w:p w14:paraId="7B8A7E2D" w14:textId="484B7461" w:rsidR="00401BE3" w:rsidRPr="00E84E13" w:rsidRDefault="00401BE3" w:rsidP="00C536AC">
      <w:pPr>
        <w:pStyle w:val="ListParagraph"/>
        <w:numPr>
          <w:ilvl w:val="0"/>
          <w:numId w:val="18"/>
        </w:numPr>
        <w:spacing w:line="336" w:lineRule="auto"/>
        <w:ind w:left="-426"/>
        <w:jc w:val="both"/>
        <w:rPr>
          <w:rFonts w:ascii="Arial" w:hAnsi="Arial" w:cs="Arial"/>
          <w:snapToGrid w:val="0"/>
        </w:rPr>
      </w:pPr>
      <w:r w:rsidRPr="00E84E13">
        <w:rPr>
          <w:rFonts w:ascii="Arial" w:hAnsi="Arial" w:cs="Arial"/>
          <w:snapToGrid w:val="0"/>
        </w:rPr>
        <w:t xml:space="preserve">Is é an polasaí atá againn ná faisnéis atá bailithe againn a choinneáil i gcomhair tréimhse cúig bliana </w:t>
      </w:r>
      <w:r w:rsidRPr="00E84E13">
        <w:rPr>
          <w:rFonts w:ascii="Arial" w:hAnsi="Arial" w:cs="Arial"/>
          <w:snapToGrid w:val="0"/>
          <w:u w:val="single"/>
        </w:rPr>
        <w:t>agus ina dhiaidh sin déanfar d'fhaisnéis a dhiúscairt go slán.</w:t>
      </w:r>
    </w:p>
    <w:p w14:paraId="0B177A10" w14:textId="77777777" w:rsidR="00401BE3" w:rsidRPr="00E84E13" w:rsidRDefault="00401BE3" w:rsidP="00C536AC">
      <w:pPr>
        <w:pStyle w:val="ListParagraph"/>
        <w:numPr>
          <w:ilvl w:val="0"/>
          <w:numId w:val="18"/>
        </w:numPr>
        <w:spacing w:after="0" w:line="336" w:lineRule="auto"/>
        <w:ind w:left="-426"/>
        <w:jc w:val="both"/>
        <w:rPr>
          <w:rFonts w:ascii="Arial" w:hAnsi="Arial" w:cs="Arial"/>
          <w:snapToGrid w:val="0"/>
          <w:color w:val="000000"/>
        </w:rPr>
      </w:pPr>
      <w:r w:rsidRPr="00E84E13">
        <w:rPr>
          <w:rFonts w:ascii="Arial" w:hAnsi="Arial" w:cs="Arial"/>
          <w:snapToGrid w:val="0"/>
          <w:color w:val="000000"/>
          <w:u w:val="single"/>
        </w:rPr>
        <w:t xml:space="preserve">Déan teagmháil lenár nOifigeach Cosanta Sonraí ag </w:t>
      </w:r>
      <w:hyperlink r:id="rId17" w:history="1">
        <w:r w:rsidRPr="00E84E13">
          <w:rPr>
            <w:rFonts w:ascii="Arial" w:hAnsi="Arial" w:cs="Arial"/>
            <w:snapToGrid w:val="0"/>
            <w:color w:val="0000FF"/>
            <w:u w:val="single"/>
          </w:rPr>
          <w:t>dataprotection@dublincity.ie</w:t>
        </w:r>
      </w:hyperlink>
      <w:r w:rsidRPr="00E84E13">
        <w:rPr>
          <w:rFonts w:ascii="Arial" w:hAnsi="Arial" w:cs="Arial"/>
          <w:snapToGrid w:val="0"/>
          <w:color w:val="1F497D"/>
          <w:u w:val="single"/>
        </w:rPr>
        <w:t xml:space="preserve"> </w:t>
      </w:r>
      <w:r w:rsidRPr="00E84E13">
        <w:rPr>
          <w:rFonts w:ascii="Arial" w:hAnsi="Arial" w:cs="Arial"/>
          <w:snapToGrid w:val="0"/>
          <w:color w:val="000000"/>
          <w:u w:val="single"/>
        </w:rPr>
        <w:t>nó 01 222 3775.</w:t>
      </w:r>
    </w:p>
    <w:sectPr w:rsidR="00401BE3" w:rsidRPr="00E84E13" w:rsidSect="004B102B">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8AB" w14:textId="77777777" w:rsidR="006726A8" w:rsidRDefault="006726A8" w:rsidP="00F07A44">
      <w:r>
        <w:separator/>
      </w:r>
    </w:p>
  </w:endnote>
  <w:endnote w:type="continuationSeparator" w:id="0">
    <w:p w14:paraId="21DCA768" w14:textId="77777777" w:rsidR="006726A8" w:rsidRDefault="006726A8" w:rsidP="00F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1884" w14:textId="77777777" w:rsidR="00811678" w:rsidRDefault="00811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FCDA" w14:textId="77777777" w:rsidR="00811678" w:rsidRDefault="00811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0AB" w14:textId="77777777" w:rsidR="00811678" w:rsidRDefault="0081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3659" w14:textId="77777777" w:rsidR="006726A8" w:rsidRDefault="006726A8" w:rsidP="00F07A44">
      <w:r>
        <w:separator/>
      </w:r>
    </w:p>
  </w:footnote>
  <w:footnote w:type="continuationSeparator" w:id="0">
    <w:p w14:paraId="26E90484" w14:textId="77777777" w:rsidR="006726A8" w:rsidRDefault="006726A8" w:rsidP="00F0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E149" w14:textId="77777777" w:rsidR="00811678" w:rsidRDefault="00811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A31A" w14:textId="77777777" w:rsidR="004E2CC4" w:rsidRPr="00E84E13" w:rsidRDefault="00226D27" w:rsidP="008026CA">
    <w:pPr>
      <w:spacing w:after="100"/>
      <w:rPr>
        <w:rFonts w:asciiTheme="minorHAnsi" w:hAnsiTheme="minorHAnsi" w:cs="Arial"/>
        <w:b/>
        <w:sz w:val="36"/>
        <w:szCs w:val="36"/>
      </w:rPr>
    </w:pPr>
    <w:r w:rsidRPr="00E84E13">
      <w:rPr>
        <w:rFonts w:asciiTheme="minorHAnsi" w:hAnsiTheme="minorHAnsi"/>
        <w:noProof/>
        <w:sz w:val="36"/>
        <w:lang w:val="en-US" w:eastAsia="zh-TW"/>
      </w:rPr>
      <w:drawing>
        <wp:anchor distT="0" distB="0" distL="114300" distR="114300" simplePos="0" relativeHeight="251657216" behindDoc="1" locked="0" layoutInCell="1" allowOverlap="1" wp14:anchorId="5BD7AE54" wp14:editId="1C298F27">
          <wp:simplePos x="0" y="0"/>
          <wp:positionH relativeFrom="margin">
            <wp:posOffset>4371975</wp:posOffset>
          </wp:positionH>
          <wp:positionV relativeFrom="paragraph">
            <wp:posOffset>-225938</wp:posOffset>
          </wp:positionV>
          <wp:extent cx="1731264" cy="640170"/>
          <wp:effectExtent l="0" t="0" r="2540" b="7620"/>
          <wp:wrapNone/>
          <wp:docPr id="5" name="Picture 5"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1264" cy="640170"/>
                  </a:xfrm>
                  <a:prstGeom prst="rect">
                    <a:avLst/>
                  </a:prstGeom>
                  <a:noFill/>
                </pic:spPr>
              </pic:pic>
            </a:graphicData>
          </a:graphic>
          <wp14:sizeRelH relativeFrom="margin">
            <wp14:pctWidth>0</wp14:pctWidth>
          </wp14:sizeRelH>
          <wp14:sizeRelV relativeFrom="margin">
            <wp14:pctHeight>0</wp14:pctHeight>
          </wp14:sizeRelV>
        </wp:anchor>
      </w:drawing>
    </w:r>
    <w:r w:rsidRPr="00E84E13">
      <w:rPr>
        <w:rFonts w:asciiTheme="minorHAnsi" w:hAnsiTheme="minorHAnsi" w:cs="Arial"/>
        <w:b/>
        <w:sz w:val="36"/>
      </w:rPr>
      <w:t>Imeachtaí Reatha agus Rásaí</w:t>
    </w:r>
  </w:p>
  <w:p w14:paraId="14E02BC8" w14:textId="77777777" w:rsidR="004E2CC4" w:rsidRPr="00E84E13" w:rsidRDefault="004B102B" w:rsidP="00E35DB4">
    <w:pPr>
      <w:rPr>
        <w:rFonts w:asciiTheme="minorHAnsi" w:hAnsiTheme="minorHAnsi" w:cs="Arial"/>
        <w:b/>
        <w:sz w:val="36"/>
        <w:szCs w:val="36"/>
      </w:rPr>
    </w:pPr>
    <w:r w:rsidRPr="00E84E13">
      <w:rPr>
        <w:rFonts w:asciiTheme="minorHAnsi" w:hAnsiTheme="minorHAnsi" w:cs="Arial"/>
        <w:b/>
        <w:sz w:val="36"/>
      </w:rPr>
      <w:t>Riachtanais an Phlean Bainistíochta Imeachta</w:t>
    </w:r>
  </w:p>
  <w:p w14:paraId="3C484D1E" w14:textId="698B0232" w:rsidR="00226D27" w:rsidRPr="00ED79B7" w:rsidRDefault="00226D27" w:rsidP="00050C48">
    <w:pP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F599" w14:textId="77777777" w:rsidR="00811678" w:rsidRDefault="00811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236B1"/>
    <w:multiLevelType w:val="hybridMultilevel"/>
    <w:tmpl w:val="D914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22FC4"/>
    <w:multiLevelType w:val="hybridMultilevel"/>
    <w:tmpl w:val="6B28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847D6"/>
    <w:multiLevelType w:val="hybridMultilevel"/>
    <w:tmpl w:val="6706E8F8"/>
    <w:lvl w:ilvl="0" w:tplc="1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457BA7"/>
    <w:multiLevelType w:val="hybridMultilevel"/>
    <w:tmpl w:val="1032BC36"/>
    <w:lvl w:ilvl="0" w:tplc="18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8059B1"/>
    <w:multiLevelType w:val="hybridMultilevel"/>
    <w:tmpl w:val="B05E83C4"/>
    <w:lvl w:ilvl="0" w:tplc="18090001">
      <w:start w:val="1"/>
      <w:numFmt w:val="bullet"/>
      <w:lvlText w:val=""/>
      <w:lvlJc w:val="left"/>
      <w:pPr>
        <w:ind w:left="1496" w:hanging="360"/>
      </w:pPr>
      <w:rPr>
        <w:rFonts w:ascii="Symbol" w:hAnsi="Symbol" w:hint="default"/>
      </w:rPr>
    </w:lvl>
    <w:lvl w:ilvl="1" w:tplc="18090003">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7" w15:restartNumberingAfterBreak="0">
    <w:nsid w:val="1ADB7B14"/>
    <w:multiLevelType w:val="hybridMultilevel"/>
    <w:tmpl w:val="26EC72F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D0EF1"/>
    <w:multiLevelType w:val="hybridMultilevel"/>
    <w:tmpl w:val="D584E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866CDD"/>
    <w:multiLevelType w:val="hybridMultilevel"/>
    <w:tmpl w:val="7228C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8D0B44"/>
    <w:multiLevelType w:val="hybridMultilevel"/>
    <w:tmpl w:val="E72E8B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86083"/>
    <w:multiLevelType w:val="hybridMultilevel"/>
    <w:tmpl w:val="8F2CF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5B77B2"/>
    <w:multiLevelType w:val="hybridMultilevel"/>
    <w:tmpl w:val="989AC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1AB1678"/>
    <w:multiLevelType w:val="hybridMultilevel"/>
    <w:tmpl w:val="EA22D1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4DE663B"/>
    <w:multiLevelType w:val="hybridMultilevel"/>
    <w:tmpl w:val="9AC4C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772C3"/>
    <w:multiLevelType w:val="hybridMultilevel"/>
    <w:tmpl w:val="92E4E3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480142"/>
    <w:multiLevelType w:val="hybridMultilevel"/>
    <w:tmpl w:val="D9204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E9F206F"/>
    <w:multiLevelType w:val="hybridMultilevel"/>
    <w:tmpl w:val="8E8C0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4B2D95"/>
    <w:multiLevelType w:val="hybridMultilevel"/>
    <w:tmpl w:val="B9B2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D5428"/>
    <w:multiLevelType w:val="hybridMultilevel"/>
    <w:tmpl w:val="99221B8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B855BB"/>
    <w:multiLevelType w:val="hybridMultilevel"/>
    <w:tmpl w:val="49F21E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A77B94"/>
    <w:multiLevelType w:val="hybridMultilevel"/>
    <w:tmpl w:val="58344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90457938">
    <w:abstractNumId w:val="15"/>
  </w:num>
  <w:num w:numId="2" w16cid:durableId="13844209">
    <w:abstractNumId w:val="1"/>
  </w:num>
  <w:num w:numId="3" w16cid:durableId="410201929">
    <w:abstractNumId w:val="16"/>
  </w:num>
  <w:num w:numId="4" w16cid:durableId="1038428495">
    <w:abstractNumId w:val="22"/>
  </w:num>
  <w:num w:numId="5" w16cid:durableId="1033773832">
    <w:abstractNumId w:val="17"/>
  </w:num>
  <w:num w:numId="6" w16cid:durableId="1475757434">
    <w:abstractNumId w:val="6"/>
  </w:num>
  <w:num w:numId="7" w16cid:durableId="178550463">
    <w:abstractNumId w:val="3"/>
  </w:num>
  <w:num w:numId="8" w16cid:durableId="1815364457">
    <w:abstractNumId w:val="12"/>
  </w:num>
  <w:num w:numId="9" w16cid:durableId="733432981">
    <w:abstractNumId w:val="13"/>
  </w:num>
  <w:num w:numId="10" w16cid:durableId="1892573846">
    <w:abstractNumId w:val="8"/>
  </w:num>
  <w:num w:numId="11" w16cid:durableId="356271243">
    <w:abstractNumId w:val="7"/>
  </w:num>
  <w:num w:numId="12" w16cid:durableId="800998363">
    <w:abstractNumId w:val="20"/>
  </w:num>
  <w:num w:numId="13" w16cid:durableId="1662930024">
    <w:abstractNumId w:val="9"/>
  </w:num>
  <w:num w:numId="14" w16cid:durableId="1132601950">
    <w:abstractNumId w:val="21"/>
  </w:num>
  <w:num w:numId="15" w16cid:durableId="1853489641">
    <w:abstractNumId w:val="14"/>
  </w:num>
  <w:num w:numId="16" w16cid:durableId="951129692">
    <w:abstractNumId w:val="10"/>
  </w:num>
  <w:num w:numId="17" w16cid:durableId="1239290866">
    <w:abstractNumId w:val="5"/>
  </w:num>
  <w:num w:numId="18" w16cid:durableId="503059162">
    <w:abstractNumId w:val="0"/>
  </w:num>
  <w:num w:numId="19" w16cid:durableId="347633748">
    <w:abstractNumId w:val="4"/>
  </w:num>
  <w:num w:numId="20" w16cid:durableId="1048147947">
    <w:abstractNumId w:val="11"/>
  </w:num>
  <w:num w:numId="21" w16cid:durableId="1191380266">
    <w:abstractNumId w:val="2"/>
  </w:num>
  <w:num w:numId="22" w16cid:durableId="1473059865">
    <w:abstractNumId w:val="19"/>
  </w:num>
  <w:num w:numId="23" w16cid:durableId="9406009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5"/>
    <w:rsid w:val="00003FDD"/>
    <w:rsid w:val="00006BB3"/>
    <w:rsid w:val="00016784"/>
    <w:rsid w:val="00020203"/>
    <w:rsid w:val="00026427"/>
    <w:rsid w:val="00050C48"/>
    <w:rsid w:val="00071860"/>
    <w:rsid w:val="0007791E"/>
    <w:rsid w:val="000864CC"/>
    <w:rsid w:val="00090840"/>
    <w:rsid w:val="000C148A"/>
    <w:rsid w:val="000E1D0F"/>
    <w:rsid w:val="001004C0"/>
    <w:rsid w:val="00101C0B"/>
    <w:rsid w:val="0010590E"/>
    <w:rsid w:val="00106A78"/>
    <w:rsid w:val="00110EF3"/>
    <w:rsid w:val="00111598"/>
    <w:rsid w:val="00135EAB"/>
    <w:rsid w:val="00156E4C"/>
    <w:rsid w:val="001B5193"/>
    <w:rsid w:val="001C081A"/>
    <w:rsid w:val="001C0850"/>
    <w:rsid w:val="001C5147"/>
    <w:rsid w:val="001C7F06"/>
    <w:rsid w:val="001F7C59"/>
    <w:rsid w:val="00204F60"/>
    <w:rsid w:val="00210DA6"/>
    <w:rsid w:val="0022061B"/>
    <w:rsid w:val="00221385"/>
    <w:rsid w:val="00226D27"/>
    <w:rsid w:val="00244345"/>
    <w:rsid w:val="00247EBE"/>
    <w:rsid w:val="00254987"/>
    <w:rsid w:val="00263266"/>
    <w:rsid w:val="00264E7F"/>
    <w:rsid w:val="002656AE"/>
    <w:rsid w:val="002708C7"/>
    <w:rsid w:val="00274507"/>
    <w:rsid w:val="00276BA1"/>
    <w:rsid w:val="00284B17"/>
    <w:rsid w:val="002C55E6"/>
    <w:rsid w:val="002C68B4"/>
    <w:rsid w:val="002F15DD"/>
    <w:rsid w:val="002F187C"/>
    <w:rsid w:val="002F69DC"/>
    <w:rsid w:val="0030490E"/>
    <w:rsid w:val="00321081"/>
    <w:rsid w:val="00340424"/>
    <w:rsid w:val="00341004"/>
    <w:rsid w:val="003678EE"/>
    <w:rsid w:val="00384076"/>
    <w:rsid w:val="003B0F39"/>
    <w:rsid w:val="003B55D9"/>
    <w:rsid w:val="003D162E"/>
    <w:rsid w:val="003E0A58"/>
    <w:rsid w:val="003E4107"/>
    <w:rsid w:val="003F2D31"/>
    <w:rsid w:val="00401BE3"/>
    <w:rsid w:val="004231A9"/>
    <w:rsid w:val="00434259"/>
    <w:rsid w:val="0044397B"/>
    <w:rsid w:val="00443EE0"/>
    <w:rsid w:val="00444699"/>
    <w:rsid w:val="00455E26"/>
    <w:rsid w:val="004576B7"/>
    <w:rsid w:val="0046143C"/>
    <w:rsid w:val="00471033"/>
    <w:rsid w:val="00474AFD"/>
    <w:rsid w:val="004757C9"/>
    <w:rsid w:val="00482853"/>
    <w:rsid w:val="004864A3"/>
    <w:rsid w:val="00493347"/>
    <w:rsid w:val="004B102B"/>
    <w:rsid w:val="004B37BB"/>
    <w:rsid w:val="004C6F8C"/>
    <w:rsid w:val="004E2CC4"/>
    <w:rsid w:val="00506F40"/>
    <w:rsid w:val="00512740"/>
    <w:rsid w:val="005139F7"/>
    <w:rsid w:val="00517C92"/>
    <w:rsid w:val="005200EF"/>
    <w:rsid w:val="0053411A"/>
    <w:rsid w:val="0053600F"/>
    <w:rsid w:val="00542BCE"/>
    <w:rsid w:val="00543915"/>
    <w:rsid w:val="0055000B"/>
    <w:rsid w:val="005534D7"/>
    <w:rsid w:val="00557E88"/>
    <w:rsid w:val="005706F9"/>
    <w:rsid w:val="00571677"/>
    <w:rsid w:val="00575F66"/>
    <w:rsid w:val="0058653C"/>
    <w:rsid w:val="00597C3A"/>
    <w:rsid w:val="005A1676"/>
    <w:rsid w:val="005B022A"/>
    <w:rsid w:val="005D47B3"/>
    <w:rsid w:val="005E466F"/>
    <w:rsid w:val="005F4B18"/>
    <w:rsid w:val="00602FA3"/>
    <w:rsid w:val="006472D5"/>
    <w:rsid w:val="006525F8"/>
    <w:rsid w:val="00654D28"/>
    <w:rsid w:val="006726A8"/>
    <w:rsid w:val="0069388F"/>
    <w:rsid w:val="006D1942"/>
    <w:rsid w:val="006D25F1"/>
    <w:rsid w:val="006E18AC"/>
    <w:rsid w:val="007139C2"/>
    <w:rsid w:val="007266BA"/>
    <w:rsid w:val="00733823"/>
    <w:rsid w:val="00740083"/>
    <w:rsid w:val="007445AC"/>
    <w:rsid w:val="00746764"/>
    <w:rsid w:val="0075589D"/>
    <w:rsid w:val="007563D5"/>
    <w:rsid w:val="00773112"/>
    <w:rsid w:val="00782124"/>
    <w:rsid w:val="00782204"/>
    <w:rsid w:val="00790C42"/>
    <w:rsid w:val="0079636D"/>
    <w:rsid w:val="007B2A17"/>
    <w:rsid w:val="007C32B7"/>
    <w:rsid w:val="007F44C1"/>
    <w:rsid w:val="008026CA"/>
    <w:rsid w:val="00811678"/>
    <w:rsid w:val="008141C5"/>
    <w:rsid w:val="00833F58"/>
    <w:rsid w:val="008472F5"/>
    <w:rsid w:val="008511A7"/>
    <w:rsid w:val="008578FE"/>
    <w:rsid w:val="00864286"/>
    <w:rsid w:val="00865F0E"/>
    <w:rsid w:val="00870469"/>
    <w:rsid w:val="008707E5"/>
    <w:rsid w:val="00874179"/>
    <w:rsid w:val="00887B60"/>
    <w:rsid w:val="00890360"/>
    <w:rsid w:val="008A3134"/>
    <w:rsid w:val="008C71E0"/>
    <w:rsid w:val="008D6FCF"/>
    <w:rsid w:val="00900DBC"/>
    <w:rsid w:val="00900E88"/>
    <w:rsid w:val="00906065"/>
    <w:rsid w:val="00923016"/>
    <w:rsid w:val="009328A5"/>
    <w:rsid w:val="00933813"/>
    <w:rsid w:val="00961598"/>
    <w:rsid w:val="0096240E"/>
    <w:rsid w:val="00971633"/>
    <w:rsid w:val="009759BA"/>
    <w:rsid w:val="009776CB"/>
    <w:rsid w:val="009830ED"/>
    <w:rsid w:val="0098561F"/>
    <w:rsid w:val="00991181"/>
    <w:rsid w:val="00991D0E"/>
    <w:rsid w:val="00993110"/>
    <w:rsid w:val="00994BAB"/>
    <w:rsid w:val="00996862"/>
    <w:rsid w:val="009A1E00"/>
    <w:rsid w:val="009A39E8"/>
    <w:rsid w:val="009D120F"/>
    <w:rsid w:val="009D1355"/>
    <w:rsid w:val="009D4081"/>
    <w:rsid w:val="009F383B"/>
    <w:rsid w:val="00A00BE0"/>
    <w:rsid w:val="00A0605D"/>
    <w:rsid w:val="00A07520"/>
    <w:rsid w:val="00A13AD4"/>
    <w:rsid w:val="00A1528F"/>
    <w:rsid w:val="00A36E0A"/>
    <w:rsid w:val="00A40EA5"/>
    <w:rsid w:val="00A459DE"/>
    <w:rsid w:val="00A514DE"/>
    <w:rsid w:val="00A755B3"/>
    <w:rsid w:val="00A84358"/>
    <w:rsid w:val="00A87B04"/>
    <w:rsid w:val="00A9583E"/>
    <w:rsid w:val="00A96877"/>
    <w:rsid w:val="00A97CC2"/>
    <w:rsid w:val="00AA0413"/>
    <w:rsid w:val="00AB40EB"/>
    <w:rsid w:val="00AE3633"/>
    <w:rsid w:val="00AE6E89"/>
    <w:rsid w:val="00AF0FF5"/>
    <w:rsid w:val="00B0527A"/>
    <w:rsid w:val="00B227D6"/>
    <w:rsid w:val="00B23102"/>
    <w:rsid w:val="00B2352D"/>
    <w:rsid w:val="00B508F5"/>
    <w:rsid w:val="00B50C88"/>
    <w:rsid w:val="00B5214C"/>
    <w:rsid w:val="00B717AB"/>
    <w:rsid w:val="00B757AC"/>
    <w:rsid w:val="00B804BD"/>
    <w:rsid w:val="00B80848"/>
    <w:rsid w:val="00B86457"/>
    <w:rsid w:val="00B90A6A"/>
    <w:rsid w:val="00BA644C"/>
    <w:rsid w:val="00BA6687"/>
    <w:rsid w:val="00BC0191"/>
    <w:rsid w:val="00BC7EF2"/>
    <w:rsid w:val="00BE1BAA"/>
    <w:rsid w:val="00BF6BD4"/>
    <w:rsid w:val="00C062FB"/>
    <w:rsid w:val="00C16A73"/>
    <w:rsid w:val="00C23A35"/>
    <w:rsid w:val="00C2656C"/>
    <w:rsid w:val="00C327DF"/>
    <w:rsid w:val="00C32D77"/>
    <w:rsid w:val="00C32D7F"/>
    <w:rsid w:val="00C37DD4"/>
    <w:rsid w:val="00C536AC"/>
    <w:rsid w:val="00C665A3"/>
    <w:rsid w:val="00C95CC2"/>
    <w:rsid w:val="00CA0D54"/>
    <w:rsid w:val="00CA7422"/>
    <w:rsid w:val="00CD2A93"/>
    <w:rsid w:val="00CF64EF"/>
    <w:rsid w:val="00CF725D"/>
    <w:rsid w:val="00D32382"/>
    <w:rsid w:val="00D370B6"/>
    <w:rsid w:val="00D5297E"/>
    <w:rsid w:val="00D53908"/>
    <w:rsid w:val="00D57118"/>
    <w:rsid w:val="00D714D7"/>
    <w:rsid w:val="00D812B5"/>
    <w:rsid w:val="00D878EA"/>
    <w:rsid w:val="00D90B57"/>
    <w:rsid w:val="00D94104"/>
    <w:rsid w:val="00D97246"/>
    <w:rsid w:val="00DB4CDB"/>
    <w:rsid w:val="00DC0277"/>
    <w:rsid w:val="00DC7660"/>
    <w:rsid w:val="00DE26B5"/>
    <w:rsid w:val="00DE3BD4"/>
    <w:rsid w:val="00DE4043"/>
    <w:rsid w:val="00E0758E"/>
    <w:rsid w:val="00E1490E"/>
    <w:rsid w:val="00E17A58"/>
    <w:rsid w:val="00E32E8F"/>
    <w:rsid w:val="00E35DB4"/>
    <w:rsid w:val="00E55FC9"/>
    <w:rsid w:val="00E60BA2"/>
    <w:rsid w:val="00E80D70"/>
    <w:rsid w:val="00E8135B"/>
    <w:rsid w:val="00E84E13"/>
    <w:rsid w:val="00E960CC"/>
    <w:rsid w:val="00EB1B1D"/>
    <w:rsid w:val="00EC4C09"/>
    <w:rsid w:val="00ED3FC0"/>
    <w:rsid w:val="00ED79B7"/>
    <w:rsid w:val="00EF0150"/>
    <w:rsid w:val="00EF1C22"/>
    <w:rsid w:val="00EF6ED8"/>
    <w:rsid w:val="00F02F5E"/>
    <w:rsid w:val="00F07A44"/>
    <w:rsid w:val="00F37E59"/>
    <w:rsid w:val="00F42FE0"/>
    <w:rsid w:val="00F61CFD"/>
    <w:rsid w:val="00F806FF"/>
    <w:rsid w:val="00F80D85"/>
    <w:rsid w:val="00F821A4"/>
    <w:rsid w:val="00F86132"/>
    <w:rsid w:val="00FA08D3"/>
    <w:rsid w:val="00FA2D0D"/>
    <w:rsid w:val="00FA3B88"/>
    <w:rsid w:val="00FC208B"/>
    <w:rsid w:val="00FF7B30"/>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7C1BAC"/>
  <w15:docId w15:val="{56D4FD02-7C40-4FEA-8BB8-6431A70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44345"/>
    <w:pPr>
      <w:keepNext/>
      <w:outlineLvl w:val="4"/>
    </w:pPr>
    <w:rPr>
      <w:rFonts w:ascii="Bradley Hand ITC" w:hAnsi="Bradley Hand ITC"/>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4345"/>
    <w:rPr>
      <w:rFonts w:ascii="Bradley Hand ITC" w:eastAsia="Times New Roman" w:hAnsi="Bradley Hand ITC" w:cs="Times New Roman"/>
      <w:sz w:val="28"/>
      <w:szCs w:val="20"/>
      <w:u w:val="single"/>
    </w:rPr>
  </w:style>
  <w:style w:type="paragraph" w:styleId="BodyText">
    <w:name w:val="Body Text"/>
    <w:basedOn w:val="Normal"/>
    <w:link w:val="BodyTextChar"/>
    <w:rsid w:val="00244345"/>
    <w:pPr>
      <w:jc w:val="center"/>
    </w:pPr>
    <w:rPr>
      <w:rFonts w:ascii="Helvetica" w:hAnsi="Helvetica"/>
      <w:b/>
      <w:u w:val="single"/>
    </w:rPr>
  </w:style>
  <w:style w:type="character" w:customStyle="1" w:styleId="BodyTextChar">
    <w:name w:val="Body Text Char"/>
    <w:basedOn w:val="DefaultParagraphFont"/>
    <w:link w:val="BodyText"/>
    <w:rsid w:val="00244345"/>
    <w:rPr>
      <w:rFonts w:ascii="Helvetica" w:eastAsia="Times New Roman" w:hAnsi="Helvetica" w:cs="Times New Roman"/>
      <w:b/>
      <w:sz w:val="20"/>
      <w:szCs w:val="20"/>
      <w:u w:val="single"/>
    </w:rPr>
  </w:style>
  <w:style w:type="character" w:styleId="Hyperlink">
    <w:name w:val="Hyperlink"/>
    <w:basedOn w:val="DefaultParagraphFont"/>
    <w:rsid w:val="00244345"/>
    <w:rPr>
      <w:color w:val="0000FF"/>
      <w:u w:val="single"/>
    </w:rPr>
  </w:style>
  <w:style w:type="paragraph" w:styleId="BodyText2">
    <w:name w:val="Body Text 2"/>
    <w:basedOn w:val="Normal"/>
    <w:link w:val="BodyText2Char"/>
    <w:semiHidden/>
    <w:rsid w:val="00244345"/>
    <w:rPr>
      <w:sz w:val="24"/>
    </w:rPr>
  </w:style>
  <w:style w:type="character" w:customStyle="1" w:styleId="BodyText2Char">
    <w:name w:val="Body Text 2 Char"/>
    <w:basedOn w:val="DefaultParagraphFont"/>
    <w:link w:val="BodyText2"/>
    <w:semiHidden/>
    <w:rsid w:val="002443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4345"/>
    <w:rPr>
      <w:rFonts w:ascii="Tahoma" w:hAnsi="Tahoma" w:cs="Tahoma"/>
      <w:sz w:val="16"/>
      <w:szCs w:val="16"/>
    </w:rPr>
  </w:style>
  <w:style w:type="character" w:customStyle="1" w:styleId="BalloonTextChar">
    <w:name w:val="Balloon Text Char"/>
    <w:basedOn w:val="DefaultParagraphFont"/>
    <w:link w:val="BalloonText"/>
    <w:uiPriority w:val="99"/>
    <w:semiHidden/>
    <w:rsid w:val="00244345"/>
    <w:rPr>
      <w:rFonts w:ascii="Tahoma" w:eastAsia="Times New Roman" w:hAnsi="Tahoma" w:cs="Tahoma"/>
      <w:sz w:val="16"/>
      <w:szCs w:val="16"/>
    </w:rPr>
  </w:style>
  <w:style w:type="paragraph" w:styleId="NoSpacing">
    <w:name w:val="No Spacing"/>
    <w:uiPriority w:val="1"/>
    <w:qFormat/>
    <w:rsid w:val="007467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D194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07A44"/>
    <w:pPr>
      <w:tabs>
        <w:tab w:val="center" w:pos="4513"/>
        <w:tab w:val="right" w:pos="9026"/>
      </w:tabs>
    </w:pPr>
  </w:style>
  <w:style w:type="character" w:customStyle="1" w:styleId="HeaderChar">
    <w:name w:val="Header Char"/>
    <w:basedOn w:val="DefaultParagraphFont"/>
    <w:link w:val="Header"/>
    <w:uiPriority w:val="99"/>
    <w:rsid w:val="00F07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A44"/>
    <w:pPr>
      <w:tabs>
        <w:tab w:val="center" w:pos="4513"/>
        <w:tab w:val="right" w:pos="9026"/>
      </w:tabs>
    </w:pPr>
  </w:style>
  <w:style w:type="character" w:customStyle="1" w:styleId="FooterChar">
    <w:name w:val="Footer Char"/>
    <w:basedOn w:val="DefaultParagraphFont"/>
    <w:link w:val="Footer"/>
    <w:uiPriority w:val="99"/>
    <w:rsid w:val="00F07A4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0469"/>
    <w:rPr>
      <w:color w:val="800080" w:themeColor="followedHyperlink"/>
      <w:u w:val="single"/>
    </w:rPr>
  </w:style>
  <w:style w:type="paragraph" w:styleId="NormalWeb">
    <w:name w:val="Normal (Web)"/>
    <w:basedOn w:val="Normal"/>
    <w:uiPriority w:val="99"/>
    <w:unhideWhenUsed/>
    <w:rsid w:val="00401BE3"/>
    <w:pPr>
      <w:spacing w:before="100" w:beforeAutospacing="1" w:after="100" w:afterAutospacing="1"/>
    </w:pPr>
    <w:rPr>
      <w:rFonts w:eastAsia="Calibri"/>
      <w:sz w:val="24"/>
      <w:szCs w:val="24"/>
      <w:lang w:eastAsia="en-IE"/>
    </w:rPr>
  </w:style>
  <w:style w:type="character" w:styleId="Emphasis">
    <w:name w:val="Emphasis"/>
    <w:uiPriority w:val="20"/>
    <w:qFormat/>
    <w:rsid w:val="00401BE3"/>
    <w:rPr>
      <w:i/>
      <w:iCs/>
    </w:rPr>
  </w:style>
  <w:style w:type="table" w:styleId="TableGrid">
    <w:name w:val="Table Grid"/>
    <w:basedOn w:val="TableNormal"/>
    <w:uiPriority w:val="59"/>
    <w:rsid w:val="00C2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1E0"/>
    <w:rPr>
      <w:sz w:val="16"/>
      <w:szCs w:val="16"/>
    </w:rPr>
  </w:style>
  <w:style w:type="paragraph" w:styleId="CommentText">
    <w:name w:val="annotation text"/>
    <w:basedOn w:val="Normal"/>
    <w:link w:val="CommentTextChar"/>
    <w:uiPriority w:val="99"/>
    <w:semiHidden/>
    <w:unhideWhenUsed/>
    <w:rsid w:val="008C71E0"/>
  </w:style>
  <w:style w:type="character" w:customStyle="1" w:styleId="CommentTextChar">
    <w:name w:val="Comment Text Char"/>
    <w:basedOn w:val="DefaultParagraphFont"/>
    <w:link w:val="CommentText"/>
    <w:uiPriority w:val="99"/>
    <w:semiHidden/>
    <w:rsid w:val="008C7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1E0"/>
    <w:rPr>
      <w:b/>
      <w:bCs/>
    </w:rPr>
  </w:style>
  <w:style w:type="character" w:customStyle="1" w:styleId="CommentSubjectChar">
    <w:name w:val="Comment Subject Char"/>
    <w:basedOn w:val="CommentTextChar"/>
    <w:link w:val="CommentSubject"/>
    <w:uiPriority w:val="99"/>
    <w:semiHidden/>
    <w:rsid w:val="008C71E0"/>
    <w:rPr>
      <w:rFonts w:ascii="Times New Roman" w:eastAsia="Times New Roman" w:hAnsi="Times New Roman" w:cs="Times New Roman"/>
      <w:b/>
      <w:bCs/>
      <w:sz w:val="20"/>
      <w:szCs w:val="20"/>
    </w:rPr>
  </w:style>
  <w:style w:type="table" w:styleId="GridTable2-Accent1">
    <w:name w:val="Grid Table 2 Accent 1"/>
    <w:basedOn w:val="TableNormal"/>
    <w:uiPriority w:val="47"/>
    <w:rsid w:val="00E0758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s.ie/en.act.2003.0015.4.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rishstatutebook.ie/eli/2000/act/30/enacted/en/pdf" TargetMode="External"/><Relationship Id="rId17" Type="http://schemas.openxmlformats.org/officeDocument/2006/relationships/hyperlink" Target="mailto:dataprotection@dublincity.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control@dublincity.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lincity.ie/sites/default/files/2020-12/dcc_event_guidance_book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ishstatutebook.ie/eli/2005/act/10/section/2/enacted/e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ishstatutebook.ie/eli/2004/act/12/enacted/en/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05d83ceaa0bbd2e3bc716e6e66bd857a">
  <xsd:schema xmlns:xsd="http://www.w3.org/2001/XMLSchema" xmlns:p="http://schemas.microsoft.com/office/2006/metadata/properties" xmlns:xs="http://www.w3.org/2001/XMLSchema" targetNamespace="http://schemas.microsoft.com/office/2006/metadata/properties" ma:root="true" ma:fieldsID="b3d69fe45253d5ff147bb69036b756a7">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E5891911-DA36-4F9F-B464-6A2D81F57368}">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E44D96-0097-43F2-9895-C1F6C0F4F318}">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22DE01FB-BBFE-499E-8A25-BFD4F4E30AAB}">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2B400F4F-06AC-4BA0-BE27-CCE3126AE1F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2419</Words>
  <Characters>16373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4</cp:revision>
  <cp:lastPrinted>2025-09-22T15:36:00Z</cp:lastPrinted>
  <dcterms:created xsi:type="dcterms:W3CDTF">2025-09-24T15:22:00Z</dcterms:created>
  <dcterms:modified xsi:type="dcterms:W3CDTF">2026-02-04T10:57:00Z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6806d2cd80e1c60a505f7813ac680d3954f504b6c964d92e9ff4a3b47d0df9b7</vt:lpwstr>
  </property>
</Properties>
</file>