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3788" w14:textId="77777777" w:rsidR="00332628" w:rsidRPr="0067353E" w:rsidRDefault="00332628" w:rsidP="0067353E"/>
    <w:p w14:paraId="754E3425" w14:textId="77777777" w:rsidR="007F477A" w:rsidRDefault="00613AC4">
      <w:r>
        <w:rPr>
          <w:noProof/>
        </w:rPr>
        <w:drawing>
          <wp:inline distT="0" distB="0" distL="0" distR="0" wp14:anchorId="62E1A45B" wp14:editId="056B1A6B">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5433642E" w14:textId="77777777" w:rsidR="007F477A" w:rsidRDefault="00613AC4">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5297128D" w14:textId="77777777" w:rsidR="007F477A" w:rsidRDefault="00613AC4">
      <w:pPr>
        <w:jc w:val="center"/>
      </w:pPr>
      <w:r>
        <w:rPr>
          <w:rFonts w:ascii="Arial" w:hAnsi="Arial"/>
          <w:color w:val="000000"/>
          <w:sz w:val="36"/>
        </w:rPr>
        <w:t>(13/07/2026-19/07/2026)</w:t>
      </w:r>
    </w:p>
    <w:p w14:paraId="08AF7CE6" w14:textId="77777777" w:rsidR="007F477A" w:rsidRDefault="00613AC4">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4F573695" w14:textId="77777777" w:rsidR="007F477A" w:rsidRDefault="00613AC4">
      <w:r>
        <w:br w:type="page"/>
      </w:r>
    </w:p>
    <w:p w14:paraId="5FD5C05A" w14:textId="77777777" w:rsidR="007F477A" w:rsidRDefault="00613AC4">
      <w:pPr>
        <w:jc w:val="center"/>
      </w:pPr>
      <w:r>
        <w:rPr>
          <w:rFonts w:ascii="Arial" w:hAnsi="Arial"/>
          <w:color w:val="000000"/>
          <w:sz w:val="24"/>
        </w:rPr>
        <w:lastRenderedPageBreak/>
        <w:br/>
        <w:t>WEEKLY PLANNING LISTS</w:t>
      </w:r>
    </w:p>
    <w:p w14:paraId="26412ED0" w14:textId="77777777" w:rsidR="007F477A" w:rsidRDefault="00613AC4">
      <w:pPr>
        <w:jc w:val="center"/>
      </w:pPr>
      <w:r>
        <w:rPr>
          <w:rFonts w:ascii="Arial" w:hAnsi="Arial"/>
          <w:b/>
          <w:color w:val="000000"/>
        </w:rPr>
        <w:t>Article 27(2), Planning &amp; Development Regulations 2001 (as amended)</w:t>
      </w:r>
    </w:p>
    <w:p w14:paraId="2DADAD8B" w14:textId="77777777" w:rsidR="007F477A" w:rsidRDefault="00613AC4">
      <w:r>
        <w:rPr>
          <w:rFonts w:ascii="Arial" w:hAnsi="Arial"/>
          <w:color w:val="000000"/>
          <w:sz w:val="24"/>
        </w:rPr>
        <w:t>(a)  Under section 34 of the Act, the applications for permission may be granted permission, subject to or without conditions, or refused.</w:t>
      </w:r>
    </w:p>
    <w:p w14:paraId="7AE76803" w14:textId="77777777" w:rsidR="007F477A" w:rsidRDefault="00613AC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1A8E35FA" w14:textId="77777777" w:rsidR="007F477A" w:rsidRDefault="00613AC4">
      <w:pPr>
        <w:jc w:val="center"/>
      </w:pPr>
      <w:r>
        <w:rPr>
          <w:rFonts w:ascii="Arial" w:hAnsi="Arial"/>
          <w:b/>
          <w:color w:val="000000"/>
        </w:rPr>
        <w:t>Article 31(g), Planning &amp; Development Regulations 2001 (as amended)</w:t>
      </w:r>
    </w:p>
    <w:p w14:paraId="5CB96719" w14:textId="77777777" w:rsidR="007F477A" w:rsidRDefault="00613AC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4FB51B86" w14:textId="77777777" w:rsidR="007F477A" w:rsidRDefault="00613AC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71EDBDAA" w14:textId="77777777" w:rsidR="007F477A" w:rsidRDefault="00613AC4">
      <w:pPr>
        <w:jc w:val="center"/>
      </w:pPr>
      <w:r>
        <w:rPr>
          <w:rFonts w:ascii="Arial" w:hAnsi="Arial"/>
          <w:color w:val="000000"/>
          <w:sz w:val="24"/>
        </w:rPr>
        <w:br/>
        <w:t>PLANNING INFORMATION SESSIONS</w:t>
      </w:r>
    </w:p>
    <w:p w14:paraId="489228BB" w14:textId="77777777" w:rsidR="007F477A" w:rsidRDefault="00613AC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2A315F15" w14:textId="77777777" w:rsidR="007F477A" w:rsidRDefault="00613AC4">
      <w:pPr>
        <w:jc w:val="center"/>
      </w:pPr>
      <w:r>
        <w:rPr>
          <w:noProof/>
        </w:rPr>
        <w:drawing>
          <wp:inline distT="0" distB="0" distL="0" distR="0" wp14:anchorId="78E128CD" wp14:editId="70E72792">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4319779A" w14:textId="77777777" w:rsidR="007F477A" w:rsidRDefault="00613AC4">
      <w:pPr>
        <w:jc w:val="center"/>
      </w:pPr>
      <w:r>
        <w:rPr>
          <w:rFonts w:ascii="Arial" w:hAnsi="Arial"/>
          <w:b/>
          <w:color w:val="00007F"/>
          <w:sz w:val="26"/>
        </w:rPr>
        <w:lastRenderedPageBreak/>
        <w:t xml:space="preserve">Area 1 </w:t>
      </w:r>
      <w:r>
        <w:rPr>
          <w:rFonts w:ascii="Arial" w:hAnsi="Arial"/>
          <w:b/>
          <w:color w:val="00007F"/>
          <w:sz w:val="26"/>
        </w:rPr>
        <w:br/>
        <w:t>COMMERCIAL</w:t>
      </w:r>
    </w:p>
    <w:p w14:paraId="430E3A05"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3266/21/X1</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Extension of Duration of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HCR Apart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92A Harolds Cross Road /St Clare's Avenue, Harolds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Cross, Dublin 6W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EXT. OF DURATION: The development will consist of the demolition of the existing storage sheds and front wall of the site and the construction of 2 no. two storey blocks accommodating a total of 5 no. apartments (1 no. duplex 2 bed unit and 4 no. 1 bed units) and include cycle storage for all units. Between the 2 blocks an external stair will provide access to the two units located at first floor level. The private amenity or balcony spaces of the 5 units are recessed into the front façade of the development on St. Clares Avenue.</w:t>
      </w:r>
    </w:p>
    <w:p w14:paraId="13D49AF3" w14:textId="77777777" w:rsidR="007F477A" w:rsidRDefault="00613AC4">
      <w:pPr>
        <w:jc w:val="center"/>
      </w:pPr>
      <w:r>
        <w:rPr>
          <w:rFonts w:ascii="Arial" w:hAnsi="Arial"/>
          <w:color w:val="000000"/>
        </w:rPr>
        <w:t>______________________________________________________________________________</w:t>
      </w:r>
    </w:p>
    <w:p w14:paraId="5E491A8B"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Evelyn Corcoran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37 Wellington Road, Ballsbridge,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Permission sought for retention of demolition of unstable pedestrian gate pier and section of adjoining street boundary wall; rebuilding of demolished pier and construction of new pier to accommodate a new pair of gates, matching those at the adjoining No. 39 Wellington Road, to provide fit for purpose pedestrian access to 37  Wellington Road, ; modifications to landscaping in front garden and re-rendering and repairs to remaining section of street boundary wall at 37 Wellington Road, Ballsbridge, Dublin 4.</w:t>
      </w:r>
    </w:p>
    <w:p w14:paraId="358C1E2A" w14:textId="77777777" w:rsidR="007F477A" w:rsidRDefault="00613AC4">
      <w:pPr>
        <w:jc w:val="center"/>
      </w:pPr>
      <w:r>
        <w:rPr>
          <w:rFonts w:ascii="Arial" w:hAnsi="Arial"/>
          <w:color w:val="000000"/>
        </w:rPr>
        <w:t>______________________________________________________________________________</w:t>
      </w:r>
    </w:p>
    <w:p w14:paraId="5B6DF8AA"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WEB1944/26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Ducalla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97, Bunsen, Ranelagh, Saint Peter's, Dublin 6, D06</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A0K7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RETENTION:  (i) ventilation system at roof level to the rear; (ii) aluminium ventilation louvre at the rear elevation; and (iii) all ancillary works necessary to complete the development.</w:t>
      </w:r>
    </w:p>
    <w:p w14:paraId="24E96F92" w14:textId="77777777" w:rsidR="007F477A" w:rsidRDefault="00613AC4">
      <w:pPr>
        <w:jc w:val="center"/>
      </w:pPr>
      <w:r>
        <w:rPr>
          <w:rFonts w:ascii="Arial" w:hAnsi="Arial"/>
          <w:color w:val="000000"/>
        </w:rPr>
        <w:t>______________________________________________________________________________</w:t>
      </w:r>
    </w:p>
    <w:p w14:paraId="2A69F767"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WEB1953/26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Richard McCormack</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610, Clonard Road, Crumin, Dublin 12, D12X7K7</w:t>
      </w:r>
      <w:r>
        <w:rPr>
          <w:rFonts w:ascii="Arial" w:hAnsi="Arial"/>
          <w:color w:val="000000"/>
        </w:rPr>
        <w:br/>
      </w:r>
      <w:r>
        <w:rPr>
          <w:rFonts w:ascii="Arial" w:hAnsi="Arial"/>
          <w:b/>
          <w:color w:val="000000"/>
        </w:rPr>
        <w:lastRenderedPageBreak/>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Construction of a two-bedroom dormer bungalow on plot to the rear of No. 610 Clonard Road, with shared vehicular access from Clonard Road, together with all associated site development works.</w:t>
      </w:r>
    </w:p>
    <w:p w14:paraId="3E44E935" w14:textId="77777777" w:rsidR="007F477A" w:rsidRDefault="00613AC4">
      <w:pPr>
        <w:jc w:val="center"/>
      </w:pPr>
      <w:r>
        <w:rPr>
          <w:rFonts w:ascii="Arial" w:hAnsi="Arial"/>
          <w:color w:val="000000"/>
        </w:rPr>
        <w:t>______________________________________________________________________________</w:t>
      </w:r>
    </w:p>
    <w:p w14:paraId="74B37855"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Temple Inns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 2 Cecilia Street and Nos. 17-18 Temple Lane South,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change of use of the existing vacant storage area at basement level of No. 2 Cecelia Street to a whiskey maturation room (c. 50 sq m); provision of a fire escape stairs from ground floor level to access the basement level; the provision of an enclosed connection from the proposed whiskey maturation room through to the existing whiskey shop at Nos. 17-18 Temple Lane South, replacing an existing exterior space (8 sq m); works to the rear elevation of No. 2 Cecelia Street; and all associated site works.</w:t>
      </w:r>
    </w:p>
    <w:p w14:paraId="241C4C2B" w14:textId="77777777" w:rsidR="007F477A" w:rsidRDefault="00613AC4">
      <w:pPr>
        <w:jc w:val="center"/>
      </w:pPr>
      <w:r>
        <w:rPr>
          <w:rFonts w:ascii="Arial" w:hAnsi="Arial"/>
          <w:color w:val="000000"/>
        </w:rPr>
        <w:t>______________________________________________________________________________</w:t>
      </w:r>
    </w:p>
    <w:p w14:paraId="6CA2C7B0"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WEB2742/26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Kells ICAV</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Ground Floor Units 1 &amp; 2, 40-43 Nassau Street,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proposed development comprises of an amalgamation of Retail Unit 1 (613 sq.m)  and Retail Unit 2 (176 sq.m) at ground floor level to provide a single amalgamated retail unit with a floorspace of approximately 789 sq.m through the removal of an internal partition wall that separates the two units. All works required to facilitate the proposed amalgamation comprise solely of internal alterations and will not result in any external alterations to the existing / permitted building.</w:t>
      </w:r>
    </w:p>
    <w:p w14:paraId="3BD3A260" w14:textId="77777777" w:rsidR="007F477A" w:rsidRDefault="00613AC4">
      <w:pPr>
        <w:jc w:val="center"/>
      </w:pPr>
      <w:r>
        <w:rPr>
          <w:rFonts w:ascii="Arial" w:hAnsi="Arial"/>
          <w:color w:val="000000"/>
        </w:rPr>
        <w:t>______________________________________________________________________________</w:t>
      </w:r>
    </w:p>
    <w:p w14:paraId="41090508"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WEB2746/26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VALOR CAPITAL CONSTRUCTION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Building Located to the rear (NorthWest) 274 Harolds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Cross Road, Dublin 6W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PERMISSION OF EXISTING SINGLE STOREY BUILDING FOR USE AS A GYM AND ALL ASSOCIATED SITE WORKS AS CONSTRUCTED.</w:t>
      </w:r>
    </w:p>
    <w:p w14:paraId="1212DAAD" w14:textId="77777777" w:rsidR="007F477A" w:rsidRDefault="00613AC4">
      <w:pPr>
        <w:jc w:val="center"/>
      </w:pPr>
      <w:r>
        <w:rPr>
          <w:rFonts w:ascii="Arial" w:hAnsi="Arial"/>
          <w:color w:val="000000"/>
        </w:rPr>
        <w:t>______________________________________________________________________________</w:t>
      </w:r>
    </w:p>
    <w:p w14:paraId="785BDF5C" w14:textId="3C2B6520" w:rsidR="007F477A" w:rsidRDefault="00613AC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WEB2751/26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Frank &amp; Farhad Fitzpatrick &amp; Kharraji</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24, 25 &amp; 26 RICHMOND STREET SOUTH, SAINT KEVINS,</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Demolition of non original existing garage structures to the rear of the 3 properties; construction of 3 No. 3 bedroom, three storey townhouses fronting on to Richmond Place</w:t>
      </w:r>
      <w:r w:rsidR="006946EA">
        <w:rPr>
          <w:rFonts w:ascii="Arial" w:hAnsi="Arial"/>
          <w:color w:val="000000"/>
        </w:rPr>
        <w:t xml:space="preserve">. </w:t>
      </w:r>
      <w:r>
        <w:rPr>
          <w:rFonts w:ascii="Arial" w:hAnsi="Arial"/>
          <w:color w:val="000000"/>
        </w:rPr>
        <w:t>No. 26 is a Protected Structure</w:t>
      </w:r>
    </w:p>
    <w:p w14:paraId="7794B552" w14:textId="77777777" w:rsidR="007F477A" w:rsidRDefault="00613AC4">
      <w:pPr>
        <w:jc w:val="center"/>
      </w:pPr>
      <w:r>
        <w:rPr>
          <w:rFonts w:ascii="Arial" w:hAnsi="Arial"/>
          <w:color w:val="000000"/>
        </w:rPr>
        <w:t>______________________________________________________________________________</w:t>
      </w:r>
    </w:p>
    <w:p w14:paraId="1EFCF005"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WEB2762/26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HCR Apart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92a Harolds Cross Road, /St. Clares Avenue,, Dublin 6W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consists of; Proposed amendments to the granted permission Reg Ref. 3266/21 which has commenced onsite to a point, save for the changes sought by this new application. This new application consists of (i) The construction of an urban infill apartment scheme comprising of 3 no. two-storey, flat/green roofed blocks, containing 5 no. one-bedroom units and 1 no. two-bedroom unit. Each apartment is served by private terraces/ balconies; (ii) provision of 10 no. bicycle parking/storage spaces (inclusive of 7 no. long-stay and 3 no. short-stay spaces); and (iii) all ancillary site works including site clearance, boundary treatments, SUDS measures, landscaping, provision of bin stores, and provision of 4 no. rooflights, as necessary for the development. Access to all units will be via St. Clare's Avenue including access to first floor units via 2 no. shared external stair cores.</w:t>
      </w:r>
    </w:p>
    <w:p w14:paraId="6890B293" w14:textId="77777777" w:rsidR="007F477A" w:rsidRDefault="00613AC4">
      <w:pPr>
        <w:jc w:val="center"/>
      </w:pPr>
      <w:r>
        <w:rPr>
          <w:rFonts w:ascii="Arial" w:hAnsi="Arial"/>
          <w:color w:val="000000"/>
        </w:rPr>
        <w:t>______________________________________________________________________________</w:t>
      </w:r>
    </w:p>
    <w:p w14:paraId="121FAB8A"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WEB2765/26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Granville Developments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Lands to the rear of Sisters Of The Holy Faith,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Haddington Place (minor),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(i) Construction of a three-storey over basement residential accommodation building for retired members of religious orders and persons aged 55 and older (and shall not be used as a nursing home or other institutional care facility) and will comprise 32 no. bedrooms with en-suites (6 no. bedrooms at ground floor level, 13 no. bedrooms at first floor level and 13 no. bedrooms at second floor level); (ii) provision of communal facilities at ground floor and basement level; (iii) provision of plant at basement and roof level; (iv) provision of outdoor communal open space (190 sq.m.) to the rear; (v) provision of sheltered bike parking, bin stores and generator house to the rear; (vi) provision of pedestrian only access off Haddington Place; (vii) provision of loading bay adjacent to Haddington Place, and, (viii) landscaping, SUDS drainage, plant, boundary treatments and all ancillary works necessary to facilitate the development.</w:t>
      </w:r>
    </w:p>
    <w:p w14:paraId="64048374" w14:textId="77777777" w:rsidR="007F477A" w:rsidRDefault="00613AC4">
      <w:pPr>
        <w:jc w:val="center"/>
      </w:pPr>
      <w:r>
        <w:rPr>
          <w:rFonts w:ascii="Arial" w:hAnsi="Arial"/>
          <w:color w:val="000000"/>
        </w:rPr>
        <w:t>______________________________________________________________________________</w:t>
      </w:r>
    </w:p>
    <w:p w14:paraId="1C33ED6F" w14:textId="704D9278" w:rsidR="007F477A" w:rsidRDefault="00613AC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WEB2766/26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Treslam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Hub' Saint Agnes Road &amp; Windmill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Intersection, Crumlin, Dublin 12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is sought by Treslam Limited for the following Development on this site “The Hub” Saint Agnes Road</w:t>
      </w:r>
      <w:r w:rsidR="006946EA">
        <w:rPr>
          <w:rFonts w:ascii="Arial" w:hAnsi="Arial"/>
          <w:color w:val="000000"/>
        </w:rPr>
        <w:t xml:space="preserve"> </w:t>
      </w:r>
      <w:r>
        <w:rPr>
          <w:rFonts w:ascii="Arial" w:hAnsi="Arial"/>
          <w:color w:val="000000"/>
        </w:rPr>
        <w:t>&amp; Windmill Road Intersection, Crumlin, Dublin 12, D12TR23. The extension at ground, first and set back second floor levels, the enovation, alterations and extensions to the existing disused licence premises and outbuildings, including some demolition works as required to provide the following: 2 No Ground Floor Commercial/Retail Units.</w:t>
      </w:r>
      <w:r w:rsidR="006946EA">
        <w:rPr>
          <w:rFonts w:ascii="Arial" w:hAnsi="Arial"/>
          <w:color w:val="000000"/>
        </w:rPr>
        <w:t xml:space="preserve"> </w:t>
      </w:r>
      <w:r>
        <w:rPr>
          <w:rFonts w:ascii="Arial" w:hAnsi="Arial"/>
          <w:color w:val="000000"/>
        </w:rPr>
        <w:t>4 No 1 Bed Apartments some with studies at Ground Floor Level.</w:t>
      </w:r>
      <w:r w:rsidR="006946EA">
        <w:rPr>
          <w:rFonts w:ascii="Arial" w:hAnsi="Arial"/>
          <w:color w:val="000000"/>
        </w:rPr>
        <w:t xml:space="preserve"> </w:t>
      </w:r>
      <w:r>
        <w:rPr>
          <w:rFonts w:ascii="Arial" w:hAnsi="Arial"/>
          <w:color w:val="000000"/>
        </w:rPr>
        <w:t>8 No 1 Bed Apartments some with studies at First Floor Level.</w:t>
      </w:r>
      <w:r w:rsidR="006946EA">
        <w:rPr>
          <w:rFonts w:ascii="Arial" w:hAnsi="Arial"/>
          <w:color w:val="000000"/>
        </w:rPr>
        <w:t xml:space="preserve"> </w:t>
      </w:r>
      <w:r>
        <w:rPr>
          <w:rFonts w:ascii="Arial" w:hAnsi="Arial"/>
          <w:color w:val="000000"/>
        </w:rPr>
        <w:t>4 No 1 Bed Apartments at Second Floor Level.</w:t>
      </w:r>
      <w:r w:rsidR="006946EA">
        <w:rPr>
          <w:rFonts w:ascii="Arial" w:hAnsi="Arial"/>
          <w:color w:val="000000"/>
        </w:rPr>
        <w:t xml:space="preserve"> </w:t>
      </w:r>
      <w:r>
        <w:rPr>
          <w:rFonts w:ascii="Arial" w:hAnsi="Arial"/>
          <w:color w:val="000000"/>
        </w:rPr>
        <w:t>Communal Roof Terrace/Garden. Solar panel installation, and water storage at roof level All of the above along with some elevational changes to the approved plans Reg Ref 3148/21, drainage, bicycle and bin storage to remain basically as approved. And any &amp; all ancillary site work such as footpaths, stairways, lift, bin store, bicycle store, exit entry gates and any temporary works required to facilitate the construction of the project. The proposed structures will not interfere with the existing boundary walls or their foundations. The proposed services such as rainwater and foul water removal/storage and the provision of electrical power will remain as approved in reg ref Reg Ref 3148/21 with the exception of the proposal to install a series of solar panels on the flat roof to help reduce the buildings power requirements.</w:t>
      </w:r>
    </w:p>
    <w:p w14:paraId="0F286B35" w14:textId="77777777" w:rsidR="007F477A" w:rsidRDefault="00613AC4">
      <w:pPr>
        <w:jc w:val="center"/>
      </w:pPr>
      <w:r>
        <w:rPr>
          <w:rFonts w:ascii="Arial" w:hAnsi="Arial"/>
          <w:color w:val="000000"/>
        </w:rPr>
        <w:t>______________________________________________________________________________</w:t>
      </w:r>
    </w:p>
    <w:p w14:paraId="1CA5865B"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WEB2767/26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Nick Flynn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93-95 Terenure Road East, Terenure, Dublin, D06 V3F4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Planning  permission is being sought by Dr. Nick Flynn for a development comprising the change of use of 93-95 Terenure Road East , Terenure, Dublin, D06 V3F4 , from its authorised use as a bank to use as a medical centre and all the related internal and external alterations to the unit at 93-95 Terenure Road East, Terenure, Dublin, D06 V3F4.</w:t>
      </w:r>
    </w:p>
    <w:p w14:paraId="15200A15" w14:textId="77777777" w:rsidR="007F477A" w:rsidRDefault="00613AC4">
      <w:pPr>
        <w:jc w:val="center"/>
      </w:pPr>
      <w:r>
        <w:rPr>
          <w:rFonts w:ascii="Arial" w:hAnsi="Arial"/>
          <w:color w:val="000000"/>
        </w:rPr>
        <w:t>______________________________________________________________________________</w:t>
      </w:r>
    </w:p>
    <w:p w14:paraId="092F83E0"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WEB2771/26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Gingko Restaurant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76, Dame Street, 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The development seeking retention consists of alterations to the shopfront to include illuminating fascia signage and external illumination. The development seeking permission will consist of removing the awning and repainting of the shopfront in a muted red, together with all associate site works.</w:t>
      </w:r>
    </w:p>
    <w:p w14:paraId="7EE2DD59" w14:textId="77777777" w:rsidR="007F477A" w:rsidRDefault="00613AC4">
      <w:pPr>
        <w:jc w:val="center"/>
      </w:pPr>
      <w:r>
        <w:rPr>
          <w:rFonts w:ascii="Arial" w:hAnsi="Arial"/>
          <w:color w:val="000000"/>
        </w:rPr>
        <w:t>______________________________________________________________________________</w:t>
      </w:r>
    </w:p>
    <w:p w14:paraId="60528947" w14:textId="6BEA5A48" w:rsidR="007F477A" w:rsidRDefault="00613AC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WEB2780/26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Red Rock Donnybrook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 0. 131 ha site at the Circle K petrol station at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junction of Donnybrook Road and Brookvale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Donnybrook, Dublin 4, D04 K3T8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Red Rock Donnybrook Limited, intend to apply for planning permission for amendments to the permitted aparthotel development (DCC Reg. Ref. WEB5106/25) at this c. 0.131 ha site at the Circle K petrol station at the junction of Donnybrook Road and Brookvale Road, Donnybrook, Dublin 4, D04 K3T8.</w:t>
      </w:r>
      <w:r w:rsidR="006946EA">
        <w:rPr>
          <w:rFonts w:ascii="Arial" w:hAnsi="Arial"/>
          <w:color w:val="000000"/>
        </w:rPr>
        <w:t xml:space="preserve"> </w:t>
      </w:r>
      <w:r>
        <w:rPr>
          <w:rFonts w:ascii="Arial" w:hAnsi="Arial"/>
          <w:color w:val="000000"/>
        </w:rPr>
        <w:t>The development will consist of a reconfiguration of the permitted ground floor café/retail unit (c. 150.2 sqm) to be provided as 2 no. separate retail units (Café/Retail Unit No. 1 [c. 60.6 sqm] and Retail Unit No. 2 [c. 57.8 sqm]) at ground floor level of the permitted aparthotel publicly accessed from the Donnybrook Road only. The amendments also include the provision of: 1 no. additional internal bicycle parking space for the use of staff of Retail Unit No. 2;a new access door and signage (c. 1.47 sqm) to the permitted curtain walling along the Donnybrook Road elevation at the entrance of proposed Retail Unit No. 2; and, an additional, secondary access door to Café/Retail Unit No. 1for staff and servicing use along the southern elevation of the building. No amendments are proposed to the number of aparthotel rooms permitted under compliance with Condition No. 4 of the parent permission; the overall gross floor area; the height, scale or massing of the permitted building; and/or the public realm surrounding the permitted development.</w:t>
      </w:r>
    </w:p>
    <w:p w14:paraId="59696300" w14:textId="77777777" w:rsidR="007F477A" w:rsidRDefault="00613AC4">
      <w:pPr>
        <w:jc w:val="center"/>
      </w:pPr>
      <w:r>
        <w:rPr>
          <w:rFonts w:ascii="Arial" w:hAnsi="Arial"/>
          <w:color w:val="000000"/>
        </w:rPr>
        <w:t>______________________________________________________________________________</w:t>
      </w:r>
    </w:p>
    <w:p w14:paraId="3B07DAA8"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WEB2782/26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RP Renalagh Properties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to the rear of no. 26 Richmond Hill, and fronting</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onto Mountpleasant Avenue Upper, Ranelagh,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Permission for development consisting demolition of the existing garage building (47m2) and construction of a detached 2-storey 1-no. bedroom Duplex Apartment of 54m2 with 3no. roof lights and first floor balcony (5m2) to the rear with associated site works, bin store, bicycle parking and landscaping to rear terrace.</w:t>
      </w:r>
    </w:p>
    <w:p w14:paraId="375C28D6" w14:textId="77777777" w:rsidR="007F477A" w:rsidRDefault="00613AC4">
      <w:pPr>
        <w:jc w:val="center"/>
      </w:pPr>
      <w:r>
        <w:rPr>
          <w:rFonts w:ascii="Arial" w:hAnsi="Arial"/>
          <w:color w:val="000000"/>
        </w:rPr>
        <w:t>______________________________________________________________________________</w:t>
      </w:r>
    </w:p>
    <w:p w14:paraId="6597705B" w14:textId="5BF7858B"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WEB2783/26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Ampbay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27-30, The Paramount Hotel, The Paramount Hotel,</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Parliament Street, Dublin 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Ampbay Limited intend to apply for permission for development on lands at The Paramount Hotel, No’s. 27-30 Parliament Street (No’s. 27 &amp; 28 Protected Structures) Dublin 2, 1-2 Essex Gate (Both Protected Structures) Dublin 8, and 7-10 Exchange Street Upper (No’s. 9 &amp; 10 being Protected Structures) Dublin 8.</w:t>
      </w:r>
      <w:r>
        <w:rPr>
          <w:rFonts w:ascii="Arial" w:hAnsi="Arial"/>
          <w:color w:val="000000"/>
        </w:rPr>
        <w:br/>
      </w:r>
      <w:r>
        <w:rPr>
          <w:rFonts w:ascii="Arial" w:hAnsi="Arial"/>
          <w:color w:val="000000"/>
        </w:rPr>
        <w:lastRenderedPageBreak/>
        <w:br/>
        <w:t>The proposed development consists of the following works at No’s. 9-10 Exchange St. Upper (Protected Structures), 1 Essex Gate (Protected Structure), and 7-8 Exchange St. Upper only: (a)</w:t>
      </w:r>
      <w:r w:rsidR="006946EA">
        <w:rPr>
          <w:rFonts w:ascii="Arial" w:hAnsi="Arial"/>
          <w:color w:val="000000"/>
        </w:rPr>
        <w:t xml:space="preserve"> </w:t>
      </w:r>
      <w:r>
        <w:rPr>
          <w:rFonts w:ascii="Arial" w:hAnsi="Arial"/>
          <w:color w:val="000000"/>
        </w:rPr>
        <w:t>Internal alteration works at basement and ground floor level to include the removal of 2 no. WC’s at basement level; removal of the existing kitchen, office and store areas at ground floor level; removal of the existing staircase and some wall partitions at both basement and ground floor levels; (b)</w:t>
      </w:r>
      <w:r w:rsidR="006946EA">
        <w:rPr>
          <w:rFonts w:ascii="Arial" w:hAnsi="Arial"/>
          <w:color w:val="000000"/>
        </w:rPr>
        <w:t xml:space="preserve"> </w:t>
      </w:r>
      <w:r>
        <w:rPr>
          <w:rFonts w:ascii="Arial" w:hAnsi="Arial"/>
          <w:color w:val="000000"/>
        </w:rPr>
        <w:t>The development provides for the addition of a meeting room, 2 no. WC’s, a laundry room, and a restaurant at basement level; and the provision of 9 no. new en-suite hotel bedrooms at ground floor level;</w:t>
      </w:r>
      <w:r w:rsidR="006946EA">
        <w:rPr>
          <w:rFonts w:ascii="Arial" w:hAnsi="Arial"/>
          <w:color w:val="000000"/>
        </w:rPr>
        <w:t xml:space="preserve"> </w:t>
      </w:r>
      <w:r>
        <w:rPr>
          <w:rFonts w:ascii="Arial" w:hAnsi="Arial"/>
          <w:color w:val="000000"/>
        </w:rPr>
        <w:t>(c)</w:t>
      </w:r>
      <w:r w:rsidR="006946EA">
        <w:rPr>
          <w:rFonts w:ascii="Arial" w:hAnsi="Arial"/>
          <w:color w:val="000000"/>
        </w:rPr>
        <w:t xml:space="preserve"> </w:t>
      </w:r>
      <w:r>
        <w:rPr>
          <w:rFonts w:ascii="Arial" w:hAnsi="Arial"/>
          <w:color w:val="000000"/>
        </w:rPr>
        <w:t>External alterations at No. 7-8 Exchange St. Upper includes removal of the existing courtyard raised roof and replacement with a new roof to align with adjacent roof profile and the installation of a new rooflight.</w:t>
      </w:r>
      <w:r w:rsidR="006946EA">
        <w:rPr>
          <w:rFonts w:ascii="Arial" w:hAnsi="Arial"/>
          <w:color w:val="000000"/>
        </w:rPr>
        <w:t xml:space="preserve"> </w:t>
      </w:r>
      <w:r>
        <w:rPr>
          <w:rFonts w:ascii="Arial" w:hAnsi="Arial"/>
          <w:color w:val="000000"/>
        </w:rPr>
        <w:t>The overall development will result in a hotel bedroom count of 75 no. bedrooms (66 existing and 9 proposed) and includes all associated site development works.</w:t>
      </w:r>
    </w:p>
    <w:p w14:paraId="7DBE525C" w14:textId="77777777" w:rsidR="007F477A" w:rsidRDefault="00613AC4">
      <w:pPr>
        <w:jc w:val="center"/>
      </w:pPr>
      <w:r>
        <w:rPr>
          <w:rFonts w:ascii="Arial" w:hAnsi="Arial"/>
          <w:color w:val="000000"/>
        </w:rPr>
        <w:t>______________________________________________________________________________</w:t>
      </w:r>
    </w:p>
    <w:p w14:paraId="096A8491"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WEB5883/25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Congregation of the Holy Spirit (Spiritans)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 Michael's College, Ailesbury Road,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PROTECTED STRUCTURE : The proposed development is for pitch lighting to the three playing pitches on the school campus and will consist of: 5 no. 18.3m lighting poles to the main synthetic pitch no.1, 6 no. 18.3m high lighting poles to the main grass pitch no. 2 and 4 no. 15m high lighting poles to the synthetic training pitch no.3. The proposed works are situated within the curtilage of a protected structure, St. Michaels House. A Natura Impact Statement has been prepared in respect of the proposed development.</w:t>
      </w:r>
    </w:p>
    <w:p w14:paraId="566C6CF1" w14:textId="77777777" w:rsidR="007F477A" w:rsidRDefault="00613AC4">
      <w:pPr>
        <w:jc w:val="center"/>
      </w:pPr>
      <w:r>
        <w:rPr>
          <w:rFonts w:ascii="Arial" w:hAnsi="Arial"/>
          <w:color w:val="000000"/>
        </w:rPr>
        <w:t>______________________________________________________________________________</w:t>
      </w:r>
    </w:p>
    <w:p w14:paraId="189C3138"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WEBDSDZ2732/26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Karl Whelan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6, Miller's Lodge, 33-34 Barrow Street,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 D04 PW6W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 Karl Whelan, intend to apply for Planning Permission for development at this site at Unit 6, Miller's Lodge, 33-34 Barrow Street, Dublin 4, D04 P6W6 which is a PROTECTED STRUCTURE (rps.no. 483/484). The application relates to a proposed development within an SDZ Planning Scheme area. The development will consist of the placement of mechanical plant equipment on the flat roof of the modern extension to a level 500mm above the height of the existing parapet, to the north and west of the protected structure. The works will include the opening of a reconstructed, non-original rear wall for the required mechanical plant to reach the internal service cavities. The works will not alter the existing structural form or massing of the Protected Structure.</w:t>
      </w:r>
    </w:p>
    <w:p w14:paraId="3B18F8C0" w14:textId="77777777" w:rsidR="007F477A" w:rsidRDefault="00613AC4">
      <w:pPr>
        <w:jc w:val="center"/>
      </w:pPr>
      <w:r>
        <w:rPr>
          <w:rFonts w:ascii="Arial" w:hAnsi="Arial"/>
          <w:color w:val="000000"/>
        </w:rPr>
        <w:t>______________________________________________________________________________</w:t>
      </w:r>
    </w:p>
    <w:p w14:paraId="26391AD1" w14:textId="77777777" w:rsidR="006946EA" w:rsidRDefault="006946EA">
      <w:pPr>
        <w:jc w:val="center"/>
        <w:rPr>
          <w:rFonts w:ascii="Arial" w:hAnsi="Arial"/>
          <w:b/>
          <w:color w:val="00007F"/>
          <w:sz w:val="26"/>
        </w:rPr>
      </w:pPr>
    </w:p>
    <w:p w14:paraId="480BBB8F" w14:textId="41CB1032" w:rsidR="007F477A" w:rsidRDefault="00613AC4">
      <w:pPr>
        <w:jc w:val="center"/>
      </w:pPr>
      <w:r>
        <w:rPr>
          <w:rFonts w:ascii="Arial" w:hAnsi="Arial"/>
          <w:b/>
          <w:color w:val="00007F"/>
          <w:sz w:val="26"/>
        </w:rPr>
        <w:lastRenderedPageBreak/>
        <w:t xml:space="preserve">Area 1 </w:t>
      </w:r>
      <w:r>
        <w:rPr>
          <w:rFonts w:ascii="Arial" w:hAnsi="Arial"/>
          <w:b/>
          <w:color w:val="00007F"/>
          <w:sz w:val="26"/>
        </w:rPr>
        <w:br/>
        <w:t>DOMESTIC</w:t>
      </w:r>
    </w:p>
    <w:p w14:paraId="052746AD"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WEB2220/26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Patrick O Shea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 Rathgar Villas,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Demolition of existing single storey element to rear of dwelling  • Construction of new single storey structure extension to the rear of the existing dwelling  • New external insulation to the exterior of the existing dwelling with brick finish to front elevation to tie in with existing finishes  • Attic conversion, demolition of existing chimney and dormer extension to the front roof slope • all associated alterations, siteworks and ancillary works.</w:t>
      </w:r>
    </w:p>
    <w:p w14:paraId="4ECF19A3" w14:textId="77777777" w:rsidR="007F477A" w:rsidRDefault="00613AC4">
      <w:pPr>
        <w:jc w:val="center"/>
      </w:pPr>
      <w:r>
        <w:rPr>
          <w:rFonts w:ascii="Arial" w:hAnsi="Arial"/>
          <w:color w:val="000000"/>
        </w:rPr>
        <w:t>______________________________________________________________________________</w:t>
      </w:r>
    </w:p>
    <w:p w14:paraId="7A17644B"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Rory Hussey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22 Church Gardens, Rathmines, Dublin 6, D06 K6X9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partial demolition and alterations to the existing dwelling, including single and double storey extensions to the side and rear, and landscaping works within the site to suit the new plan layout and enhance SuDS performance</w:t>
      </w:r>
    </w:p>
    <w:p w14:paraId="6E6F8888" w14:textId="77777777" w:rsidR="007F477A" w:rsidRDefault="00613AC4">
      <w:pPr>
        <w:jc w:val="center"/>
      </w:pPr>
      <w:r>
        <w:rPr>
          <w:rFonts w:ascii="Arial" w:hAnsi="Arial"/>
          <w:color w:val="000000"/>
        </w:rPr>
        <w:t>______________________________________________________________________________</w:t>
      </w:r>
    </w:p>
    <w:p w14:paraId="47D5A9D7" w14:textId="3552B964"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WEB2758/26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Antonia O'Callaghan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48 Upper Leeson Street,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AND PERMISSION :  PROTECTED STRUCTURE:  Antonia O'Callaghan is applying for planning permission / retention permission for works related to 48 Upper Leeson Street, Dublin 4, a protected structure. The proposed development will comprise conservation, repair and restoration works, internal refurbishment works, the construction of a single storey extension to rear. The house is to be brought back from multi occupancy use into use as a single family home to comprise a single four-bedroom house split across three floors (in the main body of the original house) and to rear (the original return to the main house) across 4 half landing floors. Landscaping works to rear and front including the reduction of 4 no existing car parking spaces in the front garden to 2 no spaces only, and the reinstatement of original style railings to front, repair to boundary walling to front and rear garden.</w:t>
      </w:r>
      <w:r w:rsidR="006946EA">
        <w:rPr>
          <w:rFonts w:ascii="Arial" w:hAnsi="Arial"/>
          <w:color w:val="000000"/>
        </w:rPr>
        <w:t xml:space="preserve"> </w:t>
      </w:r>
      <w:r>
        <w:rPr>
          <w:rFonts w:ascii="Arial" w:hAnsi="Arial"/>
          <w:color w:val="000000"/>
        </w:rPr>
        <w:t>Retention permission is sought for the demolition of a structurally unstable extension dating from the 1970's.</w:t>
      </w:r>
    </w:p>
    <w:p w14:paraId="6AE16E40" w14:textId="77777777" w:rsidR="007F477A" w:rsidRDefault="00613AC4">
      <w:pPr>
        <w:jc w:val="center"/>
      </w:pPr>
      <w:r>
        <w:rPr>
          <w:rFonts w:ascii="Arial" w:hAnsi="Arial"/>
          <w:color w:val="000000"/>
        </w:rPr>
        <w:t>______________________________________________________________________________</w:t>
      </w:r>
    </w:p>
    <w:p w14:paraId="654F8296"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WEB2763/26</w:t>
      </w:r>
      <w:r>
        <w:rPr>
          <w:rFonts w:ascii="Arial" w:hAnsi="Arial"/>
          <w:color w:val="000000"/>
        </w:rPr>
        <w:br/>
      </w:r>
      <w:r>
        <w:rPr>
          <w:rFonts w:ascii="Arial" w:hAnsi="Arial"/>
          <w:b/>
          <w:color w:val="000000"/>
        </w:rPr>
        <w:lastRenderedPageBreak/>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Kevin &amp; Freya Loftus &amp; Hickey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 Albert Place East, Dublin 2 D02 PP74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demolition of the existing single-storey and two-storey extensions to rear of existing dwelling and the construction of a replacement stepped three-storey rear extension, including attic-level accommodation to rear of existing dwelling, together with all associated site development works</w:t>
      </w:r>
    </w:p>
    <w:p w14:paraId="36519FB7" w14:textId="77777777" w:rsidR="007F477A" w:rsidRDefault="00613AC4">
      <w:pPr>
        <w:jc w:val="center"/>
      </w:pPr>
      <w:r>
        <w:rPr>
          <w:rFonts w:ascii="Arial" w:hAnsi="Arial"/>
          <w:color w:val="000000"/>
        </w:rPr>
        <w:t>______________________________________________________________________________</w:t>
      </w:r>
    </w:p>
    <w:p w14:paraId="7469068B"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WEB2768/26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Nicolas &amp; Vannith Belley &amp; Vay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90B, Waterloo Lane, Ballsbridge,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Permission is sought for extension, alteration and removal works including a single storey flat roof with rooflights infill extension of the existing roof terrace to provide a new ensuite and walk-in wardrobe space. Works include 2 no. new rooflights, high level windows to the west and south facing elevations, removal of existing chimney and raising of parapet along the east shared side boundary wall and partly to the north, in line with the existing parapet height; all on the second floor. Also comprising of an internal infill extension to the first floor lightwell void with a structural glass floor providing new double height office space, including all internal alteration and associated works to 90b Waterloo Lane, Ballsbridge, Dublin D04T2W9 by Nicolas Belley and Vannith Vay. This site (which is separated from) sits within the historic curtilage of No. No.90 Leeson Street Upper – a Protected Structure</w:t>
      </w:r>
    </w:p>
    <w:p w14:paraId="7C2D053E" w14:textId="77777777" w:rsidR="007F477A" w:rsidRDefault="00613AC4">
      <w:pPr>
        <w:jc w:val="center"/>
      </w:pPr>
      <w:r>
        <w:rPr>
          <w:rFonts w:ascii="Arial" w:hAnsi="Arial"/>
          <w:color w:val="000000"/>
        </w:rPr>
        <w:t>______________________________________________________________________________</w:t>
      </w:r>
    </w:p>
    <w:p w14:paraId="662F1A60"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WEB2769/26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Golden Anchor Trust Investment Company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 Lennox St, Saint Kevin's, Dublin 8, D08R7F9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RETENTION: (RPS Ref. 4796): Retention permission for the repair and restoration of an existing detached single-storey outbuilding to the rear of the property, including renewal of the roof with a pitched roof incorporating four rooflights and repair of existing walls. The outbuilding is retained for ancillary domestic storage.</w:t>
      </w:r>
    </w:p>
    <w:p w14:paraId="3813C2A5" w14:textId="77777777" w:rsidR="007F477A" w:rsidRDefault="00613AC4">
      <w:pPr>
        <w:jc w:val="center"/>
      </w:pPr>
      <w:r>
        <w:rPr>
          <w:rFonts w:ascii="Arial" w:hAnsi="Arial"/>
          <w:color w:val="000000"/>
        </w:rPr>
        <w:t>______________________________________________________________________________</w:t>
      </w:r>
    </w:p>
    <w:p w14:paraId="691F11C0" w14:textId="27F09C75"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WEB2770/26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Ella McMahon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 Beach Avenue, Dublin 4 D04 F295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xml:space="preserve">: RETENTION PERMISSION : The development consists of the provision of a 3m wide vehicular entrance to the front of the property. </w:t>
      </w:r>
    </w:p>
    <w:p w14:paraId="67F8DC79" w14:textId="77777777" w:rsidR="007F477A" w:rsidRDefault="00613AC4">
      <w:pPr>
        <w:jc w:val="center"/>
      </w:pPr>
      <w:r>
        <w:rPr>
          <w:rFonts w:ascii="Arial" w:hAnsi="Arial"/>
          <w:color w:val="000000"/>
        </w:rPr>
        <w:t>______________________________________________________________________________</w:t>
      </w:r>
    </w:p>
    <w:p w14:paraId="512EF31C"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WEB2777/26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Klaus Reichert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Apartment 7 Raglan Hall, 30 Clyde Road,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Alterations to the ground floor level apartment located over a raised basement level in a Protected Structure, including replacement windows to elevations and all associated works.</w:t>
      </w:r>
    </w:p>
    <w:p w14:paraId="11315B42" w14:textId="77777777" w:rsidR="007F477A" w:rsidRDefault="00613AC4">
      <w:pPr>
        <w:jc w:val="center"/>
      </w:pPr>
      <w:r>
        <w:rPr>
          <w:rFonts w:ascii="Arial" w:hAnsi="Arial"/>
          <w:color w:val="000000"/>
        </w:rPr>
        <w:t>______________________________________________________________________________</w:t>
      </w:r>
    </w:p>
    <w:p w14:paraId="2D869D8A"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WEB2779/26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Saulius Cepkauskas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50, Kells Road, Kimmage, Dublin 12, D12 X4W5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Creation of a new front vehicular access, including the partial removal of the existing boundary fence and the installation of a new sliding gate.</w:t>
      </w:r>
    </w:p>
    <w:p w14:paraId="20567134" w14:textId="77777777" w:rsidR="007F477A" w:rsidRDefault="00613AC4">
      <w:pPr>
        <w:jc w:val="center"/>
      </w:pPr>
      <w:r>
        <w:rPr>
          <w:rFonts w:ascii="Arial" w:hAnsi="Arial"/>
          <w:color w:val="000000"/>
        </w:rPr>
        <w:t>______________________________________________________________________________</w:t>
      </w:r>
    </w:p>
    <w:p w14:paraId="2F41A8F7" w14:textId="77777777" w:rsidR="007F477A" w:rsidRDefault="00613AC4">
      <w:pPr>
        <w:jc w:val="center"/>
      </w:pPr>
      <w:r>
        <w:rPr>
          <w:rFonts w:ascii="Arial" w:hAnsi="Arial"/>
          <w:b/>
          <w:color w:val="00007F"/>
          <w:sz w:val="26"/>
        </w:rPr>
        <w:t xml:space="preserve">Area 1 </w:t>
      </w:r>
      <w:r>
        <w:rPr>
          <w:rFonts w:ascii="Arial" w:hAnsi="Arial"/>
          <w:b/>
          <w:color w:val="00007F"/>
          <w:sz w:val="26"/>
        </w:rPr>
        <w:br/>
        <w:t>Decisions</w:t>
      </w:r>
    </w:p>
    <w:p w14:paraId="04FBD3BE"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0242/26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Social Housing Exemption Cert</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Robin Gogan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22, Herbert Lane, Dublin 2, Dublin 2, D02 W990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Change od use of existing building from recording studio to residential comprising of a 2 storey, 2 bed house.</w:t>
      </w:r>
    </w:p>
    <w:p w14:paraId="4BF6C27D" w14:textId="77777777" w:rsidR="007F477A" w:rsidRDefault="00613AC4">
      <w:pPr>
        <w:jc w:val="center"/>
      </w:pPr>
      <w:r>
        <w:rPr>
          <w:rFonts w:ascii="Arial" w:hAnsi="Arial"/>
          <w:color w:val="000000"/>
        </w:rPr>
        <w:t>______________________________________________________________________________</w:t>
      </w:r>
    </w:p>
    <w:p w14:paraId="54902487"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5138/26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Blathna  Ruane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 Raglan Lane, Ballsbridge, Dubln 4, D04X2DO</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 The removal of existing sheeted timber door to Raglan </w:t>
      </w:r>
      <w:r>
        <w:rPr>
          <w:rFonts w:ascii="Arial" w:hAnsi="Arial"/>
          <w:color w:val="000000"/>
        </w:rPr>
        <w:lastRenderedPageBreak/>
        <w:t>Lane and replacement with new steel-framed door with solid panel at lower level and glazed panels to upper section .</w:t>
      </w:r>
    </w:p>
    <w:p w14:paraId="38D63732" w14:textId="77777777" w:rsidR="007F477A" w:rsidRDefault="00613AC4">
      <w:pPr>
        <w:jc w:val="center"/>
      </w:pPr>
      <w:r>
        <w:rPr>
          <w:rFonts w:ascii="Arial" w:hAnsi="Arial"/>
          <w:color w:val="000000"/>
        </w:rPr>
        <w:t>______________________________________________________________________________</w:t>
      </w:r>
    </w:p>
    <w:p w14:paraId="0D103F13"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WEB1250/26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REFUSE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Reverie Developments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Nos. 16-18 Terenure Road West, Nos. 1-13 Templeogue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Road, Nos. 1-7 Templeogue Road (Eircode No. D6WW611),</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and unnamed commercial building fronting Templeogue</w:t>
      </w:r>
      <w:r>
        <w:rPr>
          <w:rFonts w:ascii="Arial" w:hAnsi="Arial"/>
          <w:color w:val="000000"/>
        </w:rPr>
        <w:br/>
        <w:t xml:space="preserve">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Road (Eircode No. D6WX688), Dublin 6W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(i) demolition of commercial buildings at Nos. 1-7 Templeogue Road (Eircode No. D6WW611) and unnamed commercial building fronting Templeogue Road (Eircode No. D6WX688); (ii) demolition of the party boundary wall and non-original single-storey rear returns to the residential buildings at Nos. 16-18 Terenure Road West and provision of new party/ boundary walls to the rear of these properties; (iii) construction of a part-four part-five storey mixed-use block with frontage to Terenure Road West and Templeogue Road comprising 36 no. apartments (13 no. one-bedroom &amp; 23 no. two-bedroom units) and 165sq.m of commercial floor space; (iv) construction of a three storey residential block within the centre of the site comprising 9 no. apartments (2 no. one-bedroom &amp; 7 no. two-bedroom units); (v) provision of an ESB substation accessible via Terenure Road West and provision of service/loading bay and new footpath on Terenure Road West; (vi) provision of surface level carparking areas (20 no. car spaces, 3 no. motorcycle spaces &amp; 1 no. service bay) accessible via Templeogue Road; (vii) all ancillary works necessary to facilitate the development including boundary treatments, landscaping, SuDS drainage works, construction of pedestrian infrastructure, provision of bin/bicycle storage. All residential apartments will be served by private amenity space in the form of a balcony/terrace and will have shared access to an area of communal amenity space at surface level between the proposed blocks.</w:t>
      </w:r>
    </w:p>
    <w:p w14:paraId="43508170" w14:textId="77777777" w:rsidR="007F477A" w:rsidRDefault="00613AC4">
      <w:pPr>
        <w:jc w:val="center"/>
      </w:pPr>
      <w:r>
        <w:rPr>
          <w:rFonts w:ascii="Arial" w:hAnsi="Arial"/>
          <w:color w:val="000000"/>
        </w:rPr>
        <w:t>______________________________________________________________________________</w:t>
      </w:r>
    </w:p>
    <w:p w14:paraId="02826EBF"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WEB1332/26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Seamus Doherty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156, Kildare Road, Dublin 12, D12W9A0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Provision of 1 no. new two storey detached 3 bedroom dwelling house (floor area 112.73 sq.m.) to the side garden with associated altered vehicle and new pedestrian entrance and ancillary site works.  Modification works to existing house comprise new vehicle and altered pedestrian entrances and sundry associated works.</w:t>
      </w:r>
      <w:r>
        <w:rPr>
          <w:rFonts w:ascii="Arial" w:hAnsi="Arial"/>
          <w:color w:val="000000"/>
        </w:rPr>
        <w:br/>
      </w:r>
      <w:r>
        <w:rPr>
          <w:rFonts w:ascii="Arial" w:hAnsi="Arial"/>
          <w:color w:val="000000"/>
        </w:rPr>
        <w:br/>
      </w:r>
    </w:p>
    <w:p w14:paraId="60DF4CAF" w14:textId="77777777" w:rsidR="007F477A" w:rsidRDefault="00613AC4">
      <w:pPr>
        <w:jc w:val="center"/>
      </w:pPr>
      <w:r>
        <w:rPr>
          <w:rFonts w:ascii="Arial" w:hAnsi="Arial"/>
          <w:color w:val="000000"/>
        </w:rPr>
        <w:t>______________________________________________________________________________</w:t>
      </w:r>
    </w:p>
    <w:p w14:paraId="718DB15C" w14:textId="77777777" w:rsidR="007F477A" w:rsidRDefault="00613AC4">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WEB1651/26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Perfect Pub 2 Ltd T/A The Norseman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Norseman, 28-29 Essex Street East, Dublin 2, D02</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VY03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PROTECTED STRUCTURE: RETENTION: Retention of the 5 short term let ensuite bedrooms to the second floor at The Norseman, 28-29 Essex Street East (corner of Eustace Street), Dublin 2. D02 VY03. (A Protected Structure). Access to the accommodation is provided via the existing staircase and doorway from Eustace Street.</w:t>
      </w:r>
    </w:p>
    <w:p w14:paraId="63DA1AD1" w14:textId="77777777" w:rsidR="007F477A" w:rsidRDefault="00613AC4">
      <w:pPr>
        <w:jc w:val="center"/>
      </w:pPr>
      <w:r>
        <w:rPr>
          <w:rFonts w:ascii="Arial" w:hAnsi="Arial"/>
          <w:color w:val="000000"/>
        </w:rPr>
        <w:t>______________________________________________________________________________</w:t>
      </w:r>
    </w:p>
    <w:p w14:paraId="4143C2A1"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WEB1848/26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SPLIT DECISION(RETENTION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Aoife Brophy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103, South Circular Road, Portobello, Dublin 8, D08</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ND76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PROTECTED STRUCTURE : RETENTION : The development will consist of the retention of completed works to the front garden, including revised granite stairs to lower level terrace, enlargement of lower level terrace with new railings , replacement of front elevation windows, new utility meter box, new paving and gravel to front garden and painting of existing railings and  front gate.</w:t>
      </w:r>
    </w:p>
    <w:p w14:paraId="5F8E7A3F" w14:textId="77777777" w:rsidR="007F477A" w:rsidRDefault="00613AC4">
      <w:pPr>
        <w:jc w:val="center"/>
      </w:pPr>
      <w:r>
        <w:rPr>
          <w:rFonts w:ascii="Arial" w:hAnsi="Arial"/>
          <w:color w:val="000000"/>
        </w:rPr>
        <w:t>______________________________________________________________________________</w:t>
      </w:r>
    </w:p>
    <w:p w14:paraId="77F4A1F8"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WEB2227/26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Ailbhe Mulligan &amp; Ciprian Tibulca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45, Mount Drummond Square, Harold's Cross, Dublin 6,</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D06 C6P0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Retention of single-storey lean-to extensions to the side and rear of the existing dwelling, together with proposed external insulation to all external walls of the house.</w:t>
      </w:r>
    </w:p>
    <w:p w14:paraId="7EF69430" w14:textId="77777777" w:rsidR="007F477A" w:rsidRDefault="00613AC4">
      <w:pPr>
        <w:jc w:val="center"/>
      </w:pPr>
      <w:r>
        <w:rPr>
          <w:rFonts w:ascii="Arial" w:hAnsi="Arial"/>
          <w:color w:val="000000"/>
        </w:rPr>
        <w:t>______________________________________________________________________________</w:t>
      </w:r>
    </w:p>
    <w:p w14:paraId="549FE142" w14:textId="0ED5A80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WEB2247/26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 AND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Marian &amp; Michael Cullen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88, Moyne Road, Ranelagh, Dublin 6, D06Y368</w:t>
      </w:r>
      <w:r>
        <w:rPr>
          <w:rFonts w:ascii="Arial" w:hAnsi="Arial"/>
          <w:color w:val="000000"/>
        </w:rPr>
        <w:br/>
      </w:r>
      <w:r>
        <w:rPr>
          <w:rFonts w:ascii="Arial" w:hAnsi="Arial"/>
          <w:b/>
          <w:color w:val="000000"/>
        </w:rPr>
        <w:lastRenderedPageBreak/>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RETENTION &amp; PERMISSION: The development will consist of the following retention revisions to the previously granted Planning Permission Register Ref. 4307/24:</w:t>
      </w:r>
      <w:r w:rsidR="006946EA">
        <w:rPr>
          <w:rFonts w:ascii="Arial" w:hAnsi="Arial"/>
          <w:color w:val="000000"/>
        </w:rPr>
        <w:t xml:space="preserve"> </w:t>
      </w:r>
      <w:r>
        <w:rPr>
          <w:rFonts w:ascii="Arial" w:hAnsi="Arial"/>
          <w:color w:val="000000"/>
        </w:rPr>
        <w:t>i. Retention of the removal of an existing chimney breast to the rear living room at ground floor level only and associated internal and external layout revisions to the rear of the property.</w:t>
      </w:r>
      <w:r w:rsidR="006946EA">
        <w:rPr>
          <w:rFonts w:ascii="Arial" w:hAnsi="Arial"/>
          <w:color w:val="000000"/>
        </w:rPr>
        <w:t xml:space="preserve"> </w:t>
      </w:r>
      <w:r>
        <w:rPr>
          <w:rFonts w:ascii="Arial" w:hAnsi="Arial"/>
          <w:color w:val="000000"/>
        </w:rPr>
        <w:t>ii. Permission for the reinstatement of an original pedestrian access gate to the rear laneway, along with all associated site works.</w:t>
      </w:r>
    </w:p>
    <w:p w14:paraId="14918981" w14:textId="77777777" w:rsidR="007F477A" w:rsidRDefault="00613AC4">
      <w:pPr>
        <w:jc w:val="center"/>
      </w:pPr>
      <w:r>
        <w:rPr>
          <w:rFonts w:ascii="Arial" w:hAnsi="Arial"/>
          <w:color w:val="000000"/>
        </w:rPr>
        <w:t>______________________________________________________________________________</w:t>
      </w:r>
    </w:p>
    <w:p w14:paraId="2E54DC40"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WEB2253/26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Patrick and Mary McDonald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 Bremen Avenue, Irishtown,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Permission for attic level dormer structures to the front and rear slopes of the main roof.</w:t>
      </w:r>
    </w:p>
    <w:p w14:paraId="08925A8C" w14:textId="77777777" w:rsidR="007F477A" w:rsidRDefault="00613AC4">
      <w:pPr>
        <w:jc w:val="center"/>
      </w:pPr>
      <w:r>
        <w:rPr>
          <w:rFonts w:ascii="Arial" w:hAnsi="Arial"/>
          <w:color w:val="000000"/>
        </w:rPr>
        <w:t>______________________________________________________________________________</w:t>
      </w:r>
    </w:p>
    <w:p w14:paraId="71A8516C" w14:textId="330208C0"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WEB2256/26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Levi Strauss U.K.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42, Grafton Street,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w:t>
      </w:r>
      <w:r>
        <w:rPr>
          <w:rFonts w:ascii="Arial" w:hAnsi="Arial"/>
          <w:color w:val="000000"/>
        </w:rPr>
        <w:tab/>
        <w:t>the replacement of the existing roller shutter located at the entrance of the premises with a fine density open mesh shutter  •  all associated site works; This building is located within an architectural conservation area.</w:t>
      </w:r>
    </w:p>
    <w:p w14:paraId="61488EA6" w14:textId="77777777" w:rsidR="007F477A" w:rsidRDefault="00613AC4">
      <w:pPr>
        <w:jc w:val="center"/>
      </w:pPr>
      <w:r>
        <w:rPr>
          <w:rFonts w:ascii="Arial" w:hAnsi="Arial"/>
          <w:color w:val="000000"/>
        </w:rPr>
        <w:t>______________________________________________________________________________</w:t>
      </w:r>
    </w:p>
    <w:p w14:paraId="37955E3B"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WEB2262/26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Susan Madden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 Fortfield Road, Terenure, Dublin 6w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PERMISSION: retention permission for 1 no velux rooflight to front of existing dwelling.</w:t>
      </w:r>
    </w:p>
    <w:p w14:paraId="784CD4CC" w14:textId="77777777" w:rsidR="007F477A" w:rsidRDefault="00613AC4">
      <w:pPr>
        <w:jc w:val="center"/>
      </w:pPr>
      <w:r>
        <w:rPr>
          <w:rFonts w:ascii="Arial" w:hAnsi="Arial"/>
          <w:color w:val="000000"/>
        </w:rPr>
        <w:t>______________________________________________________________________________</w:t>
      </w:r>
    </w:p>
    <w:p w14:paraId="368C8E5F" w14:textId="038FB483"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WEB2287/26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Percy Nominees Limited</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44 Grafton Street,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proposed development will consist of:</w:t>
      </w:r>
      <w:r w:rsidR="006946EA">
        <w:rPr>
          <w:rFonts w:ascii="Arial" w:hAnsi="Arial"/>
          <w:color w:val="000000"/>
        </w:rPr>
        <w:t xml:space="preserve"> </w:t>
      </w:r>
      <w:r>
        <w:rPr>
          <w:rFonts w:ascii="Arial" w:hAnsi="Arial"/>
          <w:color w:val="000000"/>
        </w:rPr>
        <w:t>• Alterations to the front entrance of the building onto Grafton Street and associated elevational changes, including new front doors;</w:t>
      </w:r>
      <w:r w:rsidR="006946EA">
        <w:rPr>
          <w:rFonts w:ascii="Arial" w:hAnsi="Arial"/>
          <w:color w:val="000000"/>
        </w:rPr>
        <w:t xml:space="preserve"> </w:t>
      </w:r>
      <w:r>
        <w:rPr>
          <w:rFonts w:ascii="Arial" w:hAnsi="Arial"/>
          <w:color w:val="000000"/>
        </w:rPr>
        <w:t>• The development will result in an increase of c. 3.11sqm of retail floorspace and;</w:t>
      </w:r>
      <w:r w:rsidR="006946EA">
        <w:rPr>
          <w:rFonts w:ascii="Arial" w:hAnsi="Arial"/>
          <w:color w:val="000000"/>
        </w:rPr>
        <w:t xml:space="preserve"> </w:t>
      </w:r>
      <w:r>
        <w:rPr>
          <w:rFonts w:ascii="Arial" w:hAnsi="Arial"/>
          <w:color w:val="000000"/>
        </w:rPr>
        <w:t>• All associated site works</w:t>
      </w:r>
    </w:p>
    <w:p w14:paraId="493E9A84" w14:textId="77777777" w:rsidR="007F477A" w:rsidRDefault="00613AC4">
      <w:pPr>
        <w:jc w:val="center"/>
      </w:pPr>
      <w:r>
        <w:rPr>
          <w:rFonts w:ascii="Arial" w:hAnsi="Arial"/>
          <w:color w:val="000000"/>
        </w:rPr>
        <w:t>______________________________________________________________________________</w:t>
      </w:r>
    </w:p>
    <w:p w14:paraId="01BAA927"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WEB2296/26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SPLIT DECISION(PERMISSION &amp; REFUSAL)</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McGonagle Hospitality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35, Drury Street, Dublin 2 D02P202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RETENTION/PERMISSION : Works of alteration to the shopfront and front facade of a Protected Structure (RPS Ref. No. 2387) including (i) retention permission for the painting of the front facade and for the erection of lighting and new fascia signage and (ii) permission for installation of retractable awnings and the erection of a new blade sign.</w:t>
      </w:r>
    </w:p>
    <w:p w14:paraId="70F7DF8F" w14:textId="77777777" w:rsidR="007F477A" w:rsidRDefault="00613AC4">
      <w:pPr>
        <w:jc w:val="center"/>
      </w:pPr>
      <w:r>
        <w:rPr>
          <w:rFonts w:ascii="Arial" w:hAnsi="Arial"/>
          <w:color w:val="000000"/>
        </w:rPr>
        <w:t>______________________________________________________________________________</w:t>
      </w:r>
    </w:p>
    <w:p w14:paraId="70485919" w14:textId="77F55CE9"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WEB2543/26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Ella McMahon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 Beach Avenue, Dublin 4 D04 F295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RETENTION PERMISSION: The development consists of the provision of a 3m wide vehicular entrance to the front of the property. </w:t>
      </w:r>
    </w:p>
    <w:p w14:paraId="228F176F" w14:textId="77777777" w:rsidR="007F477A" w:rsidRDefault="00613AC4">
      <w:pPr>
        <w:jc w:val="center"/>
      </w:pPr>
      <w:r>
        <w:rPr>
          <w:rFonts w:ascii="Arial" w:hAnsi="Arial"/>
          <w:color w:val="000000"/>
        </w:rPr>
        <w:t>______________________________________________________________________________</w:t>
      </w:r>
    </w:p>
    <w:p w14:paraId="6682C0D5"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Nick Flynn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93-95 Terenure Road East, Terenure, Dublin, D06 V3F4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Change of use from Bank to Medical Centre consisting of 5 consultation rooms and all associated internal works. Additional upgrading to the front façade is proposed as well.</w:t>
      </w:r>
    </w:p>
    <w:p w14:paraId="412C9E78" w14:textId="77777777" w:rsidR="007F477A" w:rsidRDefault="00613AC4">
      <w:pPr>
        <w:jc w:val="center"/>
      </w:pPr>
      <w:r>
        <w:rPr>
          <w:rFonts w:ascii="Arial" w:hAnsi="Arial"/>
          <w:color w:val="000000"/>
        </w:rPr>
        <w:t>______________________________________________________________________________</w:t>
      </w:r>
    </w:p>
    <w:p w14:paraId="67C83B6E"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lastRenderedPageBreak/>
        <w:t>Decision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Trinity College Dublin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Botany Building, The University of Dublin, Trinity</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College,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The construction of a new external access ramp and steps including all associated works to improve access to the northern door at the Botany Building, the University of Dublin Trinity College, Dublin 2.</w:t>
      </w:r>
    </w:p>
    <w:p w14:paraId="079CE300" w14:textId="77777777" w:rsidR="007F477A" w:rsidRDefault="00613AC4">
      <w:pPr>
        <w:jc w:val="center"/>
      </w:pPr>
      <w:r>
        <w:rPr>
          <w:rFonts w:ascii="Arial" w:hAnsi="Arial"/>
          <w:color w:val="000000"/>
        </w:rPr>
        <w:t>______________________________________________________________________________</w:t>
      </w:r>
    </w:p>
    <w:p w14:paraId="28BD2A07"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Trinity College Dublin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21 Westland Row, The University Of Dublin Trinity</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College, Westland Row, Dublin 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The construction of a new external access ramp and associated works to improve access to the existing front door at No 21 Westland Row, the University of Dublin Trinity College, Dublin 2. The proposed development is within the curtilage of a Protected Structure.</w:t>
      </w:r>
    </w:p>
    <w:p w14:paraId="7C021CC4" w14:textId="77777777" w:rsidR="007F477A" w:rsidRDefault="00613AC4">
      <w:pPr>
        <w:jc w:val="center"/>
      </w:pPr>
      <w:r>
        <w:rPr>
          <w:rFonts w:ascii="Arial" w:hAnsi="Arial"/>
          <w:color w:val="000000"/>
        </w:rPr>
        <w:t>______________________________________________________________________________</w:t>
      </w:r>
    </w:p>
    <w:p w14:paraId="78167D51" w14:textId="1EC62171"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WEB2713/26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Hannan &amp; Jane Mullett &amp; Colville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Cranford, 125 Rathgar Road, Rathgar,  Dublin, D06 W2C3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a) the demolition of the existing garden shed to the rear of the existing annexe building to the side (North) of the main house b) the refurbishment of the existing annexe building to include an apex rooflight and roof mounted solar panels</w:t>
      </w:r>
      <w:r w:rsidR="006946EA">
        <w:rPr>
          <w:rFonts w:ascii="Arial" w:hAnsi="Arial"/>
          <w:color w:val="000000"/>
        </w:rPr>
        <w:t xml:space="preserve"> </w:t>
      </w:r>
      <w:r>
        <w:rPr>
          <w:rFonts w:ascii="Arial" w:hAnsi="Arial"/>
          <w:color w:val="000000"/>
        </w:rPr>
        <w:t>c) a single storey brick extension to the rear (East) of the annexe building with roof terrace at first floor level connected to the existing annexe with a two storey glazed link all to accommodate living space, two bedrooms, a study, bathrooms, a shed and a</w:t>
      </w:r>
      <w:r w:rsidR="006946EA">
        <w:rPr>
          <w:rFonts w:ascii="Arial" w:hAnsi="Arial"/>
          <w:color w:val="000000"/>
        </w:rPr>
        <w:t xml:space="preserve"> </w:t>
      </w:r>
      <w:r>
        <w:rPr>
          <w:rFonts w:ascii="Arial" w:hAnsi="Arial"/>
          <w:color w:val="000000"/>
        </w:rPr>
        <w:t>covered bike store at ground floor level within the curtilage of Cranford, 125 Rathgar Road, Rathgar, Dublin 6, D06 W2C3, a protected structure. The development will include all associated landscaping, drainage and site development works.</w:t>
      </w:r>
    </w:p>
    <w:p w14:paraId="11D27ED8" w14:textId="77777777" w:rsidR="007F477A" w:rsidRDefault="00613AC4">
      <w:pPr>
        <w:jc w:val="center"/>
      </w:pPr>
      <w:r>
        <w:rPr>
          <w:rFonts w:ascii="Arial" w:hAnsi="Arial"/>
          <w:color w:val="000000"/>
        </w:rPr>
        <w:t>______________________________________________________________________________</w:t>
      </w:r>
    </w:p>
    <w:p w14:paraId="5358E608" w14:textId="6C33D7D5"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Antonia O'Callaghan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48 Upper Leeson Street, 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RETENTION AND PERMISSION, PROTECTED STRUCTURE: Antonia O’Callaghan is applying for planning permission / retention permission for works related to 48 Upper Leeson Street, Dublin 4, a protected structure. The proposed development will comprise conservation, repair and restoration works, internal refurbishment works, the construction of a single storey extension to rear. The house is to be brought back from multi occupancy use into use as a single family home to comprise a single four-bedroom house split across three floors (in the main body of the original house) and to rear (the original return to the main house) across 4 half landing floors. Landscaping works to rear and front including the reduction of 4 no existing car parking spaces in the front garden to 2 no spaces only, and the reinstatement of original style railings to front, repair to boundary walling to front and rear garden.</w:t>
      </w:r>
      <w:r w:rsidR="006946EA">
        <w:rPr>
          <w:rFonts w:ascii="Arial" w:hAnsi="Arial"/>
          <w:color w:val="000000"/>
        </w:rPr>
        <w:t xml:space="preserve"> </w:t>
      </w:r>
      <w:r>
        <w:rPr>
          <w:rFonts w:ascii="Arial" w:hAnsi="Arial"/>
          <w:color w:val="000000"/>
        </w:rPr>
        <w:t xml:space="preserve">Retention permission is sought for the demolition of a structurally unstable extension dating from the 1970’s. </w:t>
      </w:r>
    </w:p>
    <w:p w14:paraId="147D9847" w14:textId="77777777" w:rsidR="007F477A" w:rsidRDefault="00613AC4">
      <w:pPr>
        <w:jc w:val="center"/>
      </w:pPr>
      <w:r>
        <w:rPr>
          <w:rFonts w:ascii="Arial" w:hAnsi="Arial"/>
          <w:color w:val="000000"/>
        </w:rPr>
        <w:t>______________________________________________________________________________</w:t>
      </w:r>
    </w:p>
    <w:p w14:paraId="31478754"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HCR Apart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92a, Harold's Cross Road/St. Clares Avenue, Dublin 6w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consists of; Proposed amendments to the granted permission Reg Ref. 3266/21 which has commenced onsite to a point, save for the changes sought by this new application. This new application consists of (i) The construction of an urban infill apartment scheme comprising of 3 no. two-storey, flat/green roofed blocks, containing 5 no. one-bedroom units and 1 no. two-bedroom unit. Each apartment is served by private terraces/ balconies; (ii) provision of 10 no. bicycle parking/storage spaces (inclusive of 7 no. long-stay and 3 no. short-stay spaces); and (iii) all ancillary site works including site clearance, boundary treatments, SUDS measures, landscaping, provision of bin stores, and provision of 4 no. rooflights, as necessary for the development. Access to all units will be via St. Clare's Avenue including access to first floor units via 2 no. shared external stair cores.</w:t>
      </w:r>
    </w:p>
    <w:p w14:paraId="201F6973" w14:textId="77777777" w:rsidR="007F477A" w:rsidRDefault="00613AC4">
      <w:pPr>
        <w:jc w:val="center"/>
      </w:pPr>
      <w:r>
        <w:rPr>
          <w:rFonts w:ascii="Arial" w:hAnsi="Arial"/>
          <w:color w:val="000000"/>
        </w:rPr>
        <w:t>______________________________________________________________________________</w:t>
      </w:r>
    </w:p>
    <w:p w14:paraId="701D22A3" w14:textId="39088040"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Treslam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Hub' Saint Agnes Road &amp; Windmill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Intersection, Crumlin, Dublin 12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is sought by Treslam Limited for the following Development on this site 'The Hub' Saint Agnes Roa</w:t>
      </w:r>
      <w:r w:rsidR="006946EA">
        <w:rPr>
          <w:rFonts w:ascii="Arial" w:hAnsi="Arial"/>
          <w:color w:val="000000"/>
        </w:rPr>
        <w:t>d</w:t>
      </w:r>
      <w:r>
        <w:rPr>
          <w:rFonts w:ascii="Arial" w:hAnsi="Arial"/>
          <w:color w:val="000000"/>
        </w:rPr>
        <w:br/>
        <w:t>&amp; Windmill Road Intersection, Crumlin, Dublin 12, D12TR23. The extension at ground, first and set back second floor</w:t>
      </w:r>
      <w:r w:rsidR="006946EA">
        <w:rPr>
          <w:rFonts w:ascii="Arial" w:hAnsi="Arial"/>
          <w:color w:val="000000"/>
        </w:rPr>
        <w:t xml:space="preserve"> </w:t>
      </w:r>
      <w:r>
        <w:rPr>
          <w:rFonts w:ascii="Arial" w:hAnsi="Arial"/>
          <w:color w:val="000000"/>
        </w:rPr>
        <w:t>levels, the renovation, alterations and extensions to the existing disused licence premises and outbuildings, including some</w:t>
      </w:r>
      <w:r w:rsidR="006946EA">
        <w:rPr>
          <w:rFonts w:ascii="Arial" w:hAnsi="Arial"/>
          <w:color w:val="000000"/>
        </w:rPr>
        <w:t xml:space="preserve"> </w:t>
      </w:r>
      <w:r>
        <w:rPr>
          <w:rFonts w:ascii="Arial" w:hAnsi="Arial"/>
          <w:color w:val="000000"/>
        </w:rPr>
        <w:t>demolition works as required to provide the following: 2 No Ground Floor Commercial/Retail Units.</w:t>
      </w:r>
      <w:r w:rsidR="006946EA">
        <w:rPr>
          <w:rFonts w:ascii="Arial" w:hAnsi="Arial"/>
          <w:color w:val="000000"/>
        </w:rPr>
        <w:t xml:space="preserve"> </w:t>
      </w:r>
      <w:r>
        <w:rPr>
          <w:rFonts w:ascii="Arial" w:hAnsi="Arial"/>
          <w:color w:val="000000"/>
        </w:rPr>
        <w:t>4 No 1 Bed Apartments some with studies at Ground Floor Level.</w:t>
      </w:r>
      <w:r w:rsidR="006946EA">
        <w:rPr>
          <w:rFonts w:ascii="Arial" w:hAnsi="Arial"/>
          <w:color w:val="000000"/>
        </w:rPr>
        <w:t xml:space="preserve"> </w:t>
      </w:r>
      <w:r>
        <w:rPr>
          <w:rFonts w:ascii="Arial" w:hAnsi="Arial"/>
          <w:color w:val="000000"/>
        </w:rPr>
        <w:t>8 No 1 Bed Apartments some with studies at First Floor Level.</w:t>
      </w:r>
      <w:r w:rsidR="006946EA">
        <w:rPr>
          <w:rFonts w:ascii="Arial" w:hAnsi="Arial"/>
          <w:color w:val="000000"/>
        </w:rPr>
        <w:t xml:space="preserve"> </w:t>
      </w:r>
      <w:r>
        <w:rPr>
          <w:rFonts w:ascii="Arial" w:hAnsi="Arial"/>
          <w:color w:val="000000"/>
        </w:rPr>
        <w:t>4 No 1 Bed Apartments at Second Floor Level.</w:t>
      </w:r>
      <w:r w:rsidR="006946EA">
        <w:rPr>
          <w:rFonts w:ascii="Arial" w:hAnsi="Arial"/>
          <w:color w:val="000000"/>
        </w:rPr>
        <w:t xml:space="preserve"> </w:t>
      </w:r>
      <w:r>
        <w:rPr>
          <w:rFonts w:ascii="Arial" w:hAnsi="Arial"/>
          <w:color w:val="000000"/>
        </w:rPr>
        <w:t>Communal Roof Terrace/Garden. Solar panel installation, and water storage at roof level All of the above along with some</w:t>
      </w:r>
      <w:r>
        <w:rPr>
          <w:rFonts w:ascii="Arial" w:hAnsi="Arial"/>
          <w:color w:val="000000"/>
        </w:rPr>
        <w:br/>
      </w:r>
      <w:r>
        <w:rPr>
          <w:rFonts w:ascii="Arial" w:hAnsi="Arial"/>
          <w:color w:val="000000"/>
        </w:rPr>
        <w:br/>
      </w:r>
      <w:r>
        <w:rPr>
          <w:rFonts w:ascii="Arial" w:hAnsi="Arial"/>
          <w:color w:val="000000"/>
        </w:rPr>
        <w:lastRenderedPageBreak/>
        <w:t>elevational changes to the approved plans Reg Ref 3148/21, drainage, bicycle and bin storage to remain basically as</w:t>
      </w:r>
      <w:r w:rsidR="006946EA">
        <w:rPr>
          <w:rFonts w:ascii="Arial" w:hAnsi="Arial"/>
          <w:color w:val="000000"/>
        </w:rPr>
        <w:t xml:space="preserve"> </w:t>
      </w:r>
      <w:r>
        <w:rPr>
          <w:rFonts w:ascii="Arial" w:hAnsi="Arial"/>
          <w:color w:val="000000"/>
        </w:rPr>
        <w:t>approved. And any &amp; all ancillary site work such as footpaths, stairways, lift, bin store, bicycle store, exit entry gates and</w:t>
      </w:r>
      <w:r w:rsidR="006946EA">
        <w:rPr>
          <w:rFonts w:ascii="Arial" w:hAnsi="Arial"/>
          <w:color w:val="000000"/>
        </w:rPr>
        <w:t xml:space="preserve"> </w:t>
      </w:r>
      <w:r>
        <w:rPr>
          <w:rFonts w:ascii="Arial" w:hAnsi="Arial"/>
          <w:color w:val="000000"/>
        </w:rPr>
        <w:t>any temporary works required to facilitate the construction of the project. The proposed structures will not interfere with</w:t>
      </w:r>
      <w:r w:rsidR="006946EA">
        <w:rPr>
          <w:rFonts w:ascii="Arial" w:hAnsi="Arial"/>
          <w:color w:val="000000"/>
        </w:rPr>
        <w:t xml:space="preserve"> </w:t>
      </w:r>
      <w:r>
        <w:rPr>
          <w:rFonts w:ascii="Arial" w:hAnsi="Arial"/>
          <w:color w:val="000000"/>
        </w:rPr>
        <w:t>the existing boundary walls or their foundations. The proposed services such as rainwater and foul water removal/storage</w:t>
      </w:r>
      <w:r w:rsidR="006946EA">
        <w:rPr>
          <w:rFonts w:ascii="Arial" w:hAnsi="Arial"/>
          <w:color w:val="000000"/>
        </w:rPr>
        <w:t xml:space="preserve"> </w:t>
      </w:r>
      <w:r>
        <w:rPr>
          <w:rFonts w:ascii="Arial" w:hAnsi="Arial"/>
          <w:color w:val="000000"/>
        </w:rPr>
        <w:t>and the provision of electrical power will remain as approved in reg ref Reg Ref 3148/21 with the exception of the proposal</w:t>
      </w:r>
      <w:r w:rsidR="006946EA">
        <w:rPr>
          <w:rFonts w:ascii="Arial" w:hAnsi="Arial"/>
          <w:color w:val="000000"/>
        </w:rPr>
        <w:t xml:space="preserve"> </w:t>
      </w:r>
      <w:r>
        <w:rPr>
          <w:rFonts w:ascii="Arial" w:hAnsi="Arial"/>
          <w:color w:val="000000"/>
        </w:rPr>
        <w:t>to install a series of solar panels on the flat roof to help reduce the buildings power requirements.</w:t>
      </w:r>
    </w:p>
    <w:p w14:paraId="28C6BA75" w14:textId="77777777" w:rsidR="007F477A" w:rsidRDefault="00613AC4">
      <w:pPr>
        <w:jc w:val="center"/>
      </w:pPr>
      <w:r>
        <w:rPr>
          <w:rFonts w:ascii="Arial" w:hAnsi="Arial"/>
          <w:color w:val="000000"/>
        </w:rPr>
        <w:t>______________________________________________________________________________</w:t>
      </w:r>
    </w:p>
    <w:p w14:paraId="6AEBDC10"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WEB2792/25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Spencer Homes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Development at and to the rear of 76 Leinster Road,</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6, D06 X7K2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PROTECTED STRUCTURE: The proposed development comprises of the construction of 2 no. three bedroom, two storey dwellings to the rear of 76 Leinster Road and addressing Grosvenor Lane. The proposed development includes private open space to the rear of the proposed dwellings, refuse storage for each dwelling, and all associated and ancillary works including connections to services, hard and soft landscaping, boundary treatment including retention/re-use of existing boundary walls and materials</w:t>
      </w:r>
    </w:p>
    <w:p w14:paraId="75664F8A" w14:textId="77777777" w:rsidR="007F477A" w:rsidRDefault="00613AC4">
      <w:pPr>
        <w:jc w:val="center"/>
      </w:pPr>
      <w:r>
        <w:rPr>
          <w:rFonts w:ascii="Arial" w:hAnsi="Arial"/>
          <w:color w:val="000000"/>
        </w:rPr>
        <w:t>______________________________________________________________________________</w:t>
      </w:r>
    </w:p>
    <w:p w14:paraId="7106598A"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WEB5831/25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REQUEST AI EXT OF TIME</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JP Oaktree No. 2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off Grosvenor Lane to the rear of 75 Leinster</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Road,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Subdivision of the subject site to create 2 no. private mews dwellings facing onto Grosvenor Lane. The proposed development works comprise; (a) selected demolition of rear masonry boundary wall onto Grosvenor Lane, (b) construction of 2 no. split level, three bedroom, semi-detached dwellings with private enclosed balconies to upper levels and private gardens to rear, (c) connection to all Public Services on Grosvenor Lane including water, combined public sewer, power and data, (d) provision of new hard and soft landscaping including raised planters to front boundary and (e) associated site works including compliance with SuDS for surface water attenuation on a site off Grosvenor Lane to the rear of 75 Leinster Road, Dublin 6, a Protected Structure.</w:t>
      </w:r>
    </w:p>
    <w:p w14:paraId="1BA5FF71" w14:textId="77777777" w:rsidR="007F477A" w:rsidRDefault="00613AC4">
      <w:pPr>
        <w:jc w:val="center"/>
      </w:pPr>
      <w:r>
        <w:rPr>
          <w:rFonts w:ascii="Arial" w:hAnsi="Arial"/>
          <w:color w:val="000000"/>
        </w:rPr>
        <w:t>______________________________________________________________________________</w:t>
      </w:r>
    </w:p>
    <w:p w14:paraId="06A07794" w14:textId="77777777" w:rsidR="006946EA" w:rsidRDefault="006946EA" w:rsidP="006946EA">
      <w:pPr>
        <w:rPr>
          <w:rFonts w:ascii="Arial" w:hAnsi="Arial"/>
          <w:b/>
          <w:color w:val="00007F"/>
          <w:sz w:val="26"/>
        </w:rPr>
      </w:pPr>
    </w:p>
    <w:p w14:paraId="7C90BC42" w14:textId="77777777" w:rsidR="006946EA" w:rsidRDefault="006946EA" w:rsidP="006946EA">
      <w:pPr>
        <w:rPr>
          <w:rFonts w:ascii="Arial" w:hAnsi="Arial"/>
          <w:b/>
          <w:color w:val="00007F"/>
          <w:sz w:val="26"/>
        </w:rPr>
      </w:pPr>
    </w:p>
    <w:p w14:paraId="4A4552B7" w14:textId="2527E59D" w:rsidR="007F477A" w:rsidRDefault="00613AC4">
      <w:pPr>
        <w:jc w:val="center"/>
      </w:pPr>
      <w:r>
        <w:rPr>
          <w:rFonts w:ascii="Arial" w:hAnsi="Arial"/>
          <w:b/>
          <w:color w:val="00007F"/>
          <w:sz w:val="26"/>
        </w:rPr>
        <w:lastRenderedPageBreak/>
        <w:t xml:space="preserve">Area 1 </w:t>
      </w:r>
      <w:r>
        <w:rPr>
          <w:rFonts w:ascii="Arial" w:hAnsi="Arial"/>
          <w:b/>
          <w:color w:val="00007F"/>
          <w:sz w:val="26"/>
        </w:rPr>
        <w:br/>
        <w:t>Appeals Notified</w:t>
      </w:r>
    </w:p>
    <w:p w14:paraId="608306F4"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WEB1918/26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Bram Gaasbeek</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Rere of 65 Ranelagh, Dublin 6 (A Protected Structure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RPS No. 6922)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(i) The removal of 1 no. existing large gate along the southeast site boundary; (ii) The construction of a two-storey, three bedroom dwelling to the rear of the existing structure, with private open space in the form of a courtyard to the front of the dwelling. The house will have a contemporary metal roof with 2 no. skylights, and cycle parking provided in the courtyard; (iii) The provision of 1 no. new pedestrian access via internal laneway off Beechwood Avenue Lower; and (iv) All ancillary works, including site clearance, hard and soft landscaping, boundary treatments, bicycle storage, bin stores, drainage services, and SuDS measures as necessary to facilitate the development. Existing pedestrian accesses via Ranelagh Main Street (R117) and via the laneway off Beechwood Avenue Lower will be maintained.</w:t>
      </w:r>
    </w:p>
    <w:p w14:paraId="1DAE9BA1" w14:textId="77777777" w:rsidR="007F477A" w:rsidRDefault="00613AC4">
      <w:pPr>
        <w:jc w:val="center"/>
      </w:pPr>
      <w:r>
        <w:rPr>
          <w:rFonts w:ascii="Arial" w:hAnsi="Arial"/>
          <w:color w:val="000000"/>
        </w:rPr>
        <w:t>______________________________________________________________________________</w:t>
      </w:r>
    </w:p>
    <w:p w14:paraId="4E9532EC"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WEB1937/26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Capital Scene Unlimited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Block 2, Merrion House, 294 Merrion Road, Booterstown,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Capital Scene Unlimited, intend to apply for permission and temporary permission, for a duration of 5-years, for development at Block 2, Merrion House, 294 Merrion Road, Booterstown, Dublin 4. The proposed development comprises the demolition of the existing vacant two-storey building on site (including the removal of 6 no. existing car parking spaces directly adjoining the existing building at the western elevation and the removal of 8 no. existing car parking spaces directly adjoining the existing building at the southern elevation) and the temporary provision of 47 no. car parking spaces in its place. Temporary permission is also sought for the reconfiguration of the existing car parking layout along the western and southern boundaries, resulting in a total of 72 no. car parking spaces on site, including 4 no. accessible spaces and 19 no of EV charging spaces. The proposed works include the closure of the existing vehicular entrance on the western boundary onto Merrion Road, to be replaced with a new low-level boundary wall and associated planting to match the existing boundary treatment. A new vehicular entrance is proposed along the southern boundary onto the existing car park to the south of the site, incorporating access over the existing culvert. This will result in the removal of 4 no. car parking spaces on the southern boundary of the subject site's car park and the removal of 4 no. car parking spaces in the adjoining car park to the south (within the application red line). All existing trees on site will be retained. The development also includes all ancillary site development and infrastructural works necessary to facilitate the proposed development.</w:t>
      </w:r>
    </w:p>
    <w:p w14:paraId="4CCF73DB" w14:textId="77777777" w:rsidR="007F477A" w:rsidRDefault="00613AC4">
      <w:pPr>
        <w:jc w:val="center"/>
      </w:pPr>
      <w:r>
        <w:rPr>
          <w:rFonts w:ascii="Arial" w:hAnsi="Arial"/>
          <w:color w:val="000000"/>
        </w:rPr>
        <w:t>______________________________________________________________________________</w:t>
      </w:r>
    </w:p>
    <w:p w14:paraId="4D9C7685"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WEB2052/26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Phoenix Tower Ireland III Limited</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 Grand Parade, Ranelagh,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The proposed development will consist of the installation of telecommunications equipment including 6 No. rooftop ballast mounted antennae, 2 No. ballast mounted dishes, remote radio units (RRU's), GPS, site lamp, cable management, cable tray,  vertical ladders with double ring and safety rail, handrail, cabinets and all associated site development works on the building rooftop of protected structure (RPS 3280) to provide for high-speed wireless data and broadband services.</w:t>
      </w:r>
    </w:p>
    <w:p w14:paraId="067B9D9E" w14:textId="77777777" w:rsidR="007F477A" w:rsidRDefault="00613AC4">
      <w:pPr>
        <w:jc w:val="center"/>
      </w:pPr>
      <w:r>
        <w:rPr>
          <w:rFonts w:ascii="Arial" w:hAnsi="Arial"/>
          <w:color w:val="000000"/>
        </w:rPr>
        <w:t>______________________________________________________________________________</w:t>
      </w:r>
    </w:p>
    <w:p w14:paraId="4F5A6CF2"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WEB5896/25</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Mount Pleasant Lawn Tennis Club</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Mount Pleasant Lawn Tennis Club,  Mount Pleasant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Square, Ranelagh Road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construction of 3 No. padel courts with associated glass panelling enclosure (3m in height) &amp; mesh over (1m in height). The courts will have 200W LED lights attached. Removal of 8 No. trees and some overgrown landscaping. 13 No. existing car parking spaces within the red line will be replaced with 3 No. disabled spaces and new landscaping &amp; all associated site works.</w:t>
      </w:r>
    </w:p>
    <w:p w14:paraId="5B1262BE" w14:textId="77777777" w:rsidR="007F477A" w:rsidRDefault="00613AC4">
      <w:pPr>
        <w:jc w:val="center"/>
      </w:pPr>
      <w:r>
        <w:rPr>
          <w:rFonts w:ascii="Arial" w:hAnsi="Arial"/>
          <w:color w:val="000000"/>
        </w:rPr>
        <w:t>______________________________________________________________________________</w:t>
      </w:r>
    </w:p>
    <w:p w14:paraId="6B630344" w14:textId="77777777" w:rsidR="007F477A" w:rsidRDefault="00613AC4">
      <w:pPr>
        <w:jc w:val="center"/>
      </w:pPr>
      <w:r>
        <w:rPr>
          <w:rFonts w:ascii="Arial" w:hAnsi="Arial"/>
          <w:b/>
          <w:color w:val="00007F"/>
          <w:sz w:val="26"/>
        </w:rPr>
        <w:t xml:space="preserve">Area 1 </w:t>
      </w:r>
      <w:r>
        <w:rPr>
          <w:rFonts w:ascii="Arial" w:hAnsi="Arial"/>
          <w:b/>
          <w:color w:val="00007F"/>
          <w:sz w:val="26"/>
        </w:rPr>
        <w:br/>
        <w:t>Appeals Decided</w:t>
      </w:r>
    </w:p>
    <w:p w14:paraId="5081254A"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3150/25</w:t>
      </w:r>
      <w:r>
        <w:rPr>
          <w:rFonts w:ascii="Arial" w:hAnsi="Arial"/>
          <w:color w:val="000000"/>
        </w:rPr>
        <w:br/>
      </w:r>
      <w:r>
        <w:rPr>
          <w:rFonts w:ascii="Arial" w:hAnsi="Arial"/>
          <w:b/>
          <w:color w:val="000000"/>
        </w:rPr>
        <w:t>Appeal Decision</w:t>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Appeal Decision Date</w:t>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Paddy &amp; Mary Rose Gough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 Estate Cottages, Northumberland Road, Dublin 4,</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D04Y6H0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PROTECTED STRUCTURE : Demolish the existing one storey extension to the rear of the existing property at No. 8 Estate cottages, Northumberland Rd., Dublin 4, D04Y6H0, itself a protected structure and to replace it with a part one storey, part two storey structure to the rear containing living, bedroom, bathroom, family room, kitchen and dining area at ground level plus master bedroom and en-suite bathroom at first floor level. The project includes the creation of a central courtyard at ground floor plus a screened green roof at first floor. The proposed two storey extension to the rear involves the partial modification of the existing sloped roof to the rear and its replacement with a flat roof that does not exceed the existing ridge height as viewed from the front, work will also include the creation of three small conservation grade rooflights to the front and one to the rear, the repair and re-pointing of the existing brickwork with lime mortars, the repair of the existing up and down timber sash windows and the repair and partial replacement of flashing and natural slates on the existing roof.</w:t>
      </w:r>
    </w:p>
    <w:p w14:paraId="05805CC8" w14:textId="77777777" w:rsidR="007F477A" w:rsidRDefault="00613AC4">
      <w:pPr>
        <w:jc w:val="center"/>
      </w:pPr>
      <w:r>
        <w:rPr>
          <w:rFonts w:ascii="Arial" w:hAnsi="Arial"/>
          <w:color w:val="000000"/>
        </w:rPr>
        <w:t>______________________________________________________________________________</w:t>
      </w:r>
    </w:p>
    <w:p w14:paraId="2874106B" w14:textId="192E4621"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4674/22</w:t>
      </w:r>
      <w:r>
        <w:rPr>
          <w:rFonts w:ascii="Arial" w:hAnsi="Arial"/>
          <w:color w:val="000000"/>
        </w:rPr>
        <w:br/>
      </w:r>
      <w:r>
        <w:rPr>
          <w:rFonts w:ascii="Arial" w:hAnsi="Arial"/>
          <w:b/>
          <w:color w:val="000000"/>
        </w:rPr>
        <w:t>Appeal Decision</w:t>
      </w:r>
      <w:r>
        <w:rPr>
          <w:rFonts w:ascii="Arial" w:hAnsi="Arial"/>
          <w:color w:val="000000"/>
        </w:rPr>
        <w:tab/>
      </w:r>
      <w:r>
        <w:rPr>
          <w:rFonts w:ascii="Arial" w:hAnsi="Arial"/>
          <w:color w:val="000000"/>
        </w:rPr>
        <w:tab/>
      </w:r>
      <w:r>
        <w:rPr>
          <w:rFonts w:ascii="Arial" w:hAnsi="Arial"/>
          <w:color w:val="000000"/>
        </w:rPr>
        <w:tab/>
        <w:t>REFUSE PERMISSION</w:t>
      </w:r>
      <w:r>
        <w:rPr>
          <w:rFonts w:ascii="Arial" w:hAnsi="Arial"/>
          <w:color w:val="000000"/>
        </w:rPr>
        <w:br/>
      </w:r>
      <w:r>
        <w:rPr>
          <w:rFonts w:ascii="Arial" w:hAnsi="Arial"/>
          <w:b/>
          <w:color w:val="000000"/>
        </w:rPr>
        <w:lastRenderedPageBreak/>
        <w:t>Appeal Decision Date</w:t>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Ventaway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bound by City Quay to the north, Moss Street to</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west &amp; Gloucester Street South to the south,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2. The site includes 1-4 City Quay (D02 PC03),</w:t>
      </w:r>
      <w:r>
        <w:rPr>
          <w:rFonts w:ascii="Arial" w:hAnsi="Arial"/>
          <w:color w:val="000000"/>
        </w:rPr>
        <w:br/>
        <w:t xml:space="preserve">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 City Quay and 23-25 Moss Street (D02 F854)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Ten year planning permission for  proposed development comprising : Demolition of the existing buildings and structures; • Construction of a building up to 24 storeys in height (108.4 metres above ground) over a double basement including arts centre, offices, gym and ancillary uses; • The arts centre is contained at basement -1, ground and first floor level • The gym is proposed at ground level onto Moss Street;  The offices are proposed from ground to 23rd floor (24th storey) with terraces to all elevations; • The double basement provides for 11 car parking spaces and 424 bicycle spaces • The overall gross floor area of the development comprises 35,910 sq.m. including 1,404 sq.m. arts centre, 22,587 sq.m. offices and 244 sq.m. gym. All ancillary and associated works  plant, and development including temporary construction works, public realm, landscaping, telecommunications infrastructure, utilities connections and infrastructure. An Environmental  Impact Assessment Report and Natura Impact Statement have been prepared in respect of the proposed development and have been submitted with the planning application . </w:t>
      </w:r>
    </w:p>
    <w:p w14:paraId="07A68F59" w14:textId="77777777" w:rsidR="007F477A" w:rsidRDefault="00613AC4">
      <w:pPr>
        <w:jc w:val="center"/>
      </w:pPr>
      <w:r>
        <w:rPr>
          <w:rFonts w:ascii="Arial" w:hAnsi="Arial"/>
          <w:color w:val="000000"/>
        </w:rPr>
        <w:t>______________________________________________________________________________</w:t>
      </w:r>
    </w:p>
    <w:p w14:paraId="1BD5FED5"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5005/26</w:t>
      </w:r>
      <w:r>
        <w:rPr>
          <w:rFonts w:ascii="Arial" w:hAnsi="Arial"/>
          <w:color w:val="000000"/>
        </w:rPr>
        <w:br/>
      </w:r>
      <w:r>
        <w:rPr>
          <w:rFonts w:ascii="Arial" w:hAnsi="Arial"/>
          <w:b/>
          <w:color w:val="000000"/>
        </w:rPr>
        <w:t>Appeal Decision</w:t>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Appeal Decision Date</w:t>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Kostas Efthymiou</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Altona , 2 South Circular Road, Portobello ,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 D08DR60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 The development will consist of two no. signage panels relating to the applicant's dental  business and signage relating to the street number of the property . The first signage panel is to be fixed above the existing ground floor window on the south elevation of no 2 South Circular Road . The panel will be wall mounted with a powder coated finish  and lazer cut lettering  . This panel will be flanked by two pin mounted powder coated numbers which will denote the street number of the property . The numbers are to be positioned at the east and west ends of the south elevation . The second signage panel is to be located in the garden area  at  the east side of the property between the south elevation of the main building and the south boundary of the site . The panel will consist of a single panel  mounted  on two painted metal posts . The signage panel will be powder coated with lazer cut signage and will display information relating to the applicant's dental practice on each side.</w:t>
      </w:r>
    </w:p>
    <w:p w14:paraId="7B9DFF60" w14:textId="77777777" w:rsidR="007F477A" w:rsidRDefault="00613AC4">
      <w:pPr>
        <w:jc w:val="center"/>
      </w:pPr>
      <w:r>
        <w:rPr>
          <w:rFonts w:ascii="Arial" w:hAnsi="Arial"/>
          <w:color w:val="000000"/>
        </w:rPr>
        <w:t>______________________________________________________________________________</w:t>
      </w:r>
    </w:p>
    <w:p w14:paraId="775B0972" w14:textId="3F5AB9F2"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WEB2729/24</w:t>
      </w:r>
      <w:r>
        <w:rPr>
          <w:rFonts w:ascii="Arial" w:hAnsi="Arial"/>
          <w:color w:val="000000"/>
        </w:rPr>
        <w:br/>
      </w:r>
      <w:r>
        <w:rPr>
          <w:rFonts w:ascii="Arial" w:hAnsi="Arial"/>
          <w:b/>
          <w:color w:val="000000"/>
        </w:rPr>
        <w:t>Appeal Decision</w:t>
      </w:r>
      <w:r>
        <w:rPr>
          <w:rFonts w:ascii="Arial" w:hAnsi="Arial"/>
          <w:color w:val="000000"/>
        </w:rPr>
        <w:tab/>
      </w:r>
      <w:r>
        <w:rPr>
          <w:rFonts w:ascii="Arial" w:hAnsi="Arial"/>
          <w:color w:val="000000"/>
        </w:rPr>
        <w:tab/>
      </w:r>
      <w:r>
        <w:rPr>
          <w:rFonts w:ascii="Arial" w:hAnsi="Arial"/>
          <w:color w:val="000000"/>
        </w:rPr>
        <w:tab/>
        <w:t>REFUSE PERMISSION</w:t>
      </w:r>
      <w:r>
        <w:rPr>
          <w:rFonts w:ascii="Arial" w:hAnsi="Arial"/>
          <w:color w:val="000000"/>
        </w:rPr>
        <w:br/>
      </w:r>
      <w:r>
        <w:rPr>
          <w:rFonts w:ascii="Arial" w:hAnsi="Arial"/>
          <w:b/>
          <w:color w:val="000000"/>
        </w:rPr>
        <w:t>Appeal Decision Date</w:t>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Ventaway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bound by City Quay to the north, Moss Street to</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west &amp; Gloucester Street South to the south,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2. The site includes 1-4 City Quay (D02 PC03),</w:t>
      </w:r>
      <w:r>
        <w:rPr>
          <w:rFonts w:ascii="Arial" w:hAnsi="Arial"/>
          <w:color w:val="000000"/>
        </w:rPr>
        <w:br/>
        <w:t xml:space="preserve">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 City Quay and 23-25 Moss Street (D02 F854)</w:t>
      </w:r>
      <w:r>
        <w:rPr>
          <w:rFonts w:ascii="Arial" w:hAnsi="Arial"/>
          <w:color w:val="000000"/>
        </w:rPr>
        <w:br/>
      </w:r>
      <w:r>
        <w:rPr>
          <w:rFonts w:ascii="Arial" w:hAnsi="Arial"/>
          <w:b/>
          <w:color w:val="000000"/>
        </w:rPr>
        <w:lastRenderedPageBreak/>
        <w:t>Additional Information</w:t>
      </w:r>
      <w:r>
        <w:rPr>
          <w:rFonts w:ascii="Arial" w:hAnsi="Arial"/>
          <w:color w:val="000000"/>
        </w:rPr>
        <w:tab/>
      </w:r>
      <w:r>
        <w:rPr>
          <w:rFonts w:ascii="Arial" w:hAnsi="Arial"/>
          <w:color w:val="000000"/>
        </w:rPr>
        <w:tab/>
      </w:r>
      <w:r>
        <w:rPr>
          <w:rFonts w:ascii="Arial" w:hAnsi="Arial"/>
          <w:color w:val="000000"/>
        </w:rPr>
        <w:tab/>
        <w:t>Clarification of Add. Information Recd.</w:t>
      </w:r>
      <w:r>
        <w:rPr>
          <w:rFonts w:ascii="Arial" w:hAnsi="Arial"/>
          <w:color w:val="000000"/>
        </w:rPr>
        <w:br/>
      </w:r>
      <w:r>
        <w:rPr>
          <w:rFonts w:ascii="Arial" w:hAnsi="Arial"/>
          <w:b/>
          <w:color w:val="000000"/>
        </w:rPr>
        <w:t>Proposal</w:t>
      </w:r>
      <w:r>
        <w:rPr>
          <w:rFonts w:ascii="Arial" w:hAnsi="Arial"/>
          <w:color w:val="000000"/>
        </w:rPr>
        <w:t>: The proposed development comprises:</w:t>
      </w:r>
      <w:r w:rsidR="006946EA">
        <w:rPr>
          <w:rFonts w:ascii="Arial" w:hAnsi="Arial"/>
          <w:color w:val="000000"/>
        </w:rPr>
        <w:t xml:space="preserve"> </w:t>
      </w:r>
      <w:r>
        <w:rPr>
          <w:rFonts w:ascii="Arial" w:hAnsi="Arial"/>
          <w:color w:val="000000"/>
        </w:rPr>
        <w:t>-  Demolition of the existing buildings and structures (it is noted the structures or part thereof may be demolished in compliance with a Dangerous Buildings Notice prior to a decision being made);</w:t>
      </w:r>
      <w:r w:rsidR="006946EA">
        <w:rPr>
          <w:rFonts w:ascii="Arial" w:hAnsi="Arial"/>
          <w:color w:val="000000"/>
        </w:rPr>
        <w:t xml:space="preserve"> </w:t>
      </w:r>
      <w:r>
        <w:rPr>
          <w:rFonts w:ascii="Arial" w:hAnsi="Arial"/>
          <w:color w:val="000000"/>
        </w:rPr>
        <w:t>- Construction of a building up to 14 storeys in height (61.05 metres above ground) over a double basement including office use, arts centre and café, auditorium, and ancillary uses;</w:t>
      </w:r>
      <w:r w:rsidR="006946EA">
        <w:rPr>
          <w:rFonts w:ascii="Arial" w:hAnsi="Arial"/>
          <w:color w:val="000000"/>
        </w:rPr>
        <w:t xml:space="preserve"> </w:t>
      </w:r>
      <w:r>
        <w:rPr>
          <w:rFonts w:ascii="Arial" w:hAnsi="Arial"/>
          <w:color w:val="000000"/>
        </w:rPr>
        <w:t>- The arts centre is contained at ground and lower ground floor levels; - The offices are proposed from ground to 13th floor (14th storey) with terraces to all elevations;</w:t>
      </w:r>
      <w:r w:rsidR="006946EA">
        <w:rPr>
          <w:rFonts w:ascii="Arial" w:hAnsi="Arial"/>
          <w:color w:val="000000"/>
        </w:rPr>
        <w:t xml:space="preserve"> </w:t>
      </w:r>
      <w:r>
        <w:rPr>
          <w:rFonts w:ascii="Arial" w:hAnsi="Arial"/>
          <w:color w:val="000000"/>
        </w:rPr>
        <w:t>- The double basement provides for 11 car parking spaces, 314 bicycle spaces, and 3 motorcycle parking spaces. 16 short stay bicycle spaces are provided at ground floor level along the western site boundary;</w:t>
      </w:r>
      <w:r w:rsidR="006946EA">
        <w:rPr>
          <w:rFonts w:ascii="Arial" w:hAnsi="Arial"/>
          <w:color w:val="000000"/>
        </w:rPr>
        <w:t xml:space="preserve"> </w:t>
      </w:r>
      <w:r>
        <w:rPr>
          <w:rFonts w:ascii="Arial" w:hAnsi="Arial"/>
          <w:color w:val="000000"/>
        </w:rPr>
        <w:t xml:space="preserve">- The overall gross floor area of the development comprises 28,569 sq.m. including 910 sq.m. arts centre and 23,501 sq.m. offices; </w:t>
      </w:r>
      <w:r w:rsidR="006946EA">
        <w:rPr>
          <w:rFonts w:ascii="Arial" w:hAnsi="Arial"/>
          <w:color w:val="000000"/>
        </w:rPr>
        <w:t xml:space="preserve"> </w:t>
      </w:r>
      <w:r>
        <w:rPr>
          <w:rFonts w:ascii="Arial" w:hAnsi="Arial"/>
          <w:color w:val="000000"/>
        </w:rPr>
        <w:t>All ancillary and associated works and development including plant, temporary construction works, public realm, landscaping, telecommunications infrastructure, utilities connections and infrastructure. An Environmental Impact Assessment Report and Natura Impact Statement have been prepared in respect of the proposed development and have been submitted with the planning application.</w:t>
      </w:r>
    </w:p>
    <w:p w14:paraId="7A86591D" w14:textId="77777777" w:rsidR="007F477A" w:rsidRDefault="00613AC4">
      <w:pPr>
        <w:jc w:val="center"/>
      </w:pPr>
      <w:r>
        <w:rPr>
          <w:rFonts w:ascii="Arial" w:hAnsi="Arial"/>
          <w:color w:val="000000"/>
        </w:rPr>
        <w:t>______________________________________________________________________________</w:t>
      </w:r>
    </w:p>
    <w:p w14:paraId="76257664" w14:textId="57933666"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WEB6001/25</w:t>
      </w:r>
      <w:r>
        <w:rPr>
          <w:rFonts w:ascii="Arial" w:hAnsi="Arial"/>
          <w:color w:val="000000"/>
        </w:rPr>
        <w:br/>
      </w:r>
      <w:r>
        <w:rPr>
          <w:rFonts w:ascii="Arial" w:hAnsi="Arial"/>
          <w:b/>
          <w:color w:val="000000"/>
        </w:rPr>
        <w:t>Appeal Decision</w:t>
      </w:r>
      <w:r>
        <w:rPr>
          <w:rFonts w:ascii="Arial" w:hAnsi="Arial"/>
          <w:color w:val="000000"/>
        </w:rPr>
        <w:tab/>
      </w:r>
      <w:r>
        <w:rPr>
          <w:rFonts w:ascii="Arial" w:hAnsi="Arial"/>
          <w:color w:val="000000"/>
        </w:rPr>
        <w:tab/>
      </w:r>
      <w:r>
        <w:rPr>
          <w:rFonts w:ascii="Arial" w:hAnsi="Arial"/>
          <w:color w:val="000000"/>
        </w:rPr>
        <w:tab/>
        <w:t>REFUSE PERMISSION</w:t>
      </w:r>
      <w:r>
        <w:rPr>
          <w:rFonts w:ascii="Arial" w:hAnsi="Arial"/>
          <w:color w:val="000000"/>
        </w:rPr>
        <w:br/>
      </w:r>
      <w:r>
        <w:rPr>
          <w:rFonts w:ascii="Arial" w:hAnsi="Arial"/>
          <w:b/>
          <w:color w:val="000000"/>
        </w:rPr>
        <w:t>Appeal Decision Date</w:t>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Bram Gaasbeek</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Rere of 65 Ranelagh, Dublin 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(i) The removal of 1 no. existing large gate along the southeast site boundary;</w:t>
      </w:r>
      <w:r w:rsidR="006946EA">
        <w:rPr>
          <w:rFonts w:ascii="Arial" w:hAnsi="Arial"/>
          <w:color w:val="000000"/>
        </w:rPr>
        <w:t xml:space="preserve"> </w:t>
      </w:r>
      <w:r>
        <w:rPr>
          <w:rFonts w:ascii="Arial" w:hAnsi="Arial"/>
          <w:color w:val="000000"/>
        </w:rPr>
        <w:t xml:space="preserve">(ii) Works to the existing structure (PROTECTED STRUCTURE RPS NO. 6922), as follows: (a) Removal of non-original flat roofed extension to the rear return; (b) Removal of non-original partition walls and provision of new partition walls on all floor levels, to allow internal reconfiguration of existing 6 no. pre-63 studio apartments, including new kitchenettes and sanitary facilities; (c) Replacement of non-original windows on all floor levels and front porch door on lower ground floor level, with new timber sliding sash windows; (d) Replacement of non-original windows to the rear at lower ground floor level with double French doors and reconfiguration of opes; (e) Provision of new timber sliding sash windows to the reinstated original opes, to the stair landings at upper ground floor and first floor levels; (f) Replacement of non-original doors with new fire-rated replica doors and reconfiguration of opes; (g) Blocking up of non-original opes on all floor levels with finishes to match existing masonry externally; </w:t>
      </w:r>
      <w:r w:rsidR="006946EA">
        <w:rPr>
          <w:rFonts w:ascii="Arial" w:hAnsi="Arial"/>
          <w:color w:val="000000"/>
        </w:rPr>
        <w:t xml:space="preserve"> </w:t>
      </w:r>
      <w:r>
        <w:rPr>
          <w:rFonts w:ascii="Arial" w:hAnsi="Arial"/>
          <w:color w:val="000000"/>
        </w:rPr>
        <w:t>(h) Blocking up of 3 no. fireplaces; (i) Reinstatement of original floorboards with necessary upgrades for insulation, damp-proofing and fire safety;  (j) Compartmentalisation of floors for fire safety; (k) General repair of existing original elements including ceilings, stairs, handrails, cornices, roof fabric, valley gutters, and rainwater goods; (l) Repointing of front façade; (m) Installation of upgraded mechanical, electrical and plumbing services; (n) Provision of external steps to the rear of the structure at lower ground floor level for ambulant access; (o) Provision of 2 no. rear courts, each accessible from Unit 1 and Unit 2 and 1 no. shared front court at lower ground floor level; (p) Provision of 1 no. skylight to the existing roof structure; (iii) The construction of 2 no. two-storey, two-bedroom, semi-detached dwellings to the rear of the existing structure, each comprising: (a) Private amenity space in the form of terraces to the rear and courts to the front at lower ground floor level, and balconies to the rear at upper ground floor level; (b) Contemporary metal roof with 1 no. skylight; (iv) The provision of 1 no. new pedestrian access via internal laneway off Beechwood Avenue Lower; and (v) All ancillary works including site clearance, hard and soft landscaping, boundary treatments, bicycle storage, bin stores, drainage services, and SuDS measures as necessary to facilitate the development. Existing pedestrian accesses via Ranelagh Main Street (R117) and via the laneway off Beechwood Avenue Lower will be maintained.</w:t>
      </w:r>
      <w:r>
        <w:br w:type="page"/>
      </w:r>
    </w:p>
    <w:p w14:paraId="163BC268" w14:textId="77777777" w:rsidR="007F477A" w:rsidRDefault="00613AC4">
      <w:pPr>
        <w:jc w:val="center"/>
      </w:pPr>
      <w:r>
        <w:rPr>
          <w:rFonts w:ascii="Arial" w:hAnsi="Arial"/>
          <w:color w:val="000000"/>
          <w:sz w:val="24"/>
        </w:rPr>
        <w:lastRenderedPageBreak/>
        <w:br/>
        <w:t>WEEKLY PLANNING LISTS</w:t>
      </w:r>
    </w:p>
    <w:p w14:paraId="0D9DCECD" w14:textId="77777777" w:rsidR="007F477A" w:rsidRDefault="00613AC4">
      <w:pPr>
        <w:jc w:val="center"/>
      </w:pPr>
      <w:r>
        <w:rPr>
          <w:rFonts w:ascii="Arial" w:hAnsi="Arial"/>
          <w:b/>
          <w:color w:val="000000"/>
        </w:rPr>
        <w:t>Article 27(2), Planning &amp; Development Regulations 2001 (as amended)</w:t>
      </w:r>
    </w:p>
    <w:p w14:paraId="7A1338BB" w14:textId="77777777" w:rsidR="007F477A" w:rsidRDefault="00613AC4">
      <w:r>
        <w:rPr>
          <w:rFonts w:ascii="Arial" w:hAnsi="Arial"/>
          <w:color w:val="000000"/>
          <w:sz w:val="24"/>
        </w:rPr>
        <w:t>(a)  Under section 34 of the Act, the applications for permission may be granted permission, subject to or without conditions, or refused.</w:t>
      </w:r>
    </w:p>
    <w:p w14:paraId="4E7448DB" w14:textId="77777777" w:rsidR="007F477A" w:rsidRDefault="00613AC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5E1BDB30" w14:textId="77777777" w:rsidR="007F477A" w:rsidRDefault="00613AC4">
      <w:pPr>
        <w:jc w:val="center"/>
      </w:pPr>
      <w:r>
        <w:rPr>
          <w:rFonts w:ascii="Arial" w:hAnsi="Arial"/>
          <w:b/>
          <w:color w:val="000000"/>
        </w:rPr>
        <w:t>Article 31(g), Planning &amp; Development Regulations 2001 (as amended)</w:t>
      </w:r>
    </w:p>
    <w:p w14:paraId="6DB4B446" w14:textId="77777777" w:rsidR="007F477A" w:rsidRDefault="00613AC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4874DA97" w14:textId="77777777" w:rsidR="007F477A" w:rsidRDefault="00613AC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45F2A1C1" w14:textId="77777777" w:rsidR="007F477A" w:rsidRDefault="00613AC4">
      <w:pPr>
        <w:jc w:val="center"/>
      </w:pPr>
      <w:r>
        <w:rPr>
          <w:rFonts w:ascii="Arial" w:hAnsi="Arial"/>
          <w:color w:val="000000"/>
          <w:sz w:val="24"/>
        </w:rPr>
        <w:br/>
        <w:t>PLANNING INFORMATION SESSIONS</w:t>
      </w:r>
    </w:p>
    <w:p w14:paraId="08344D39" w14:textId="77777777" w:rsidR="007F477A" w:rsidRDefault="00613AC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59832A98" w14:textId="77777777" w:rsidR="007F477A" w:rsidRDefault="00613AC4">
      <w:pPr>
        <w:jc w:val="center"/>
      </w:pPr>
      <w:r>
        <w:rPr>
          <w:noProof/>
        </w:rPr>
        <w:drawing>
          <wp:inline distT="0" distB="0" distL="0" distR="0" wp14:anchorId="6EE609D7" wp14:editId="0A147C6A">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1805ED7A" w14:textId="77777777" w:rsidR="007F477A" w:rsidRDefault="00613AC4">
      <w:r>
        <w:rPr>
          <w:noProof/>
        </w:rPr>
        <w:lastRenderedPageBreak/>
        <w:drawing>
          <wp:inline distT="0" distB="0" distL="0" distR="0" wp14:anchorId="4EF592FF" wp14:editId="3E152C16">
            <wp:extent cx="2448052" cy="722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36741625" w14:textId="77777777" w:rsidR="007F477A" w:rsidRDefault="00613AC4">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1E826575" w14:textId="77777777" w:rsidR="007F477A" w:rsidRDefault="00613AC4">
      <w:pPr>
        <w:jc w:val="center"/>
      </w:pPr>
      <w:r>
        <w:rPr>
          <w:rFonts w:ascii="Arial" w:hAnsi="Arial"/>
          <w:color w:val="000000"/>
          <w:sz w:val="44"/>
        </w:rPr>
        <w:br/>
        <w:t>SOCIAL HOUSING EXEMPTION CERTIFICATES</w:t>
      </w:r>
      <w:r>
        <w:rPr>
          <w:rFonts w:ascii="Arial" w:hAnsi="Arial"/>
          <w:color w:val="000000"/>
          <w:sz w:val="44"/>
        </w:rPr>
        <w:br/>
      </w:r>
      <w:r>
        <w:rPr>
          <w:rFonts w:ascii="Arial" w:hAnsi="Arial"/>
          <w:color w:val="000000"/>
          <w:sz w:val="44"/>
        </w:rPr>
        <w:br/>
      </w:r>
      <w:r>
        <w:rPr>
          <w:rFonts w:ascii="Arial" w:hAnsi="Arial"/>
          <w:color w:val="000000"/>
          <w:sz w:val="44"/>
        </w:rPr>
        <w:br/>
        <w:t>28/26</w:t>
      </w:r>
      <w:r>
        <w:rPr>
          <w:rFonts w:ascii="Arial" w:hAnsi="Arial"/>
          <w:color w:val="000000"/>
          <w:sz w:val="44"/>
        </w:rPr>
        <w:br/>
      </w:r>
    </w:p>
    <w:p w14:paraId="0B7AEF15" w14:textId="77777777" w:rsidR="007F477A" w:rsidRDefault="00613AC4">
      <w:pPr>
        <w:jc w:val="center"/>
      </w:pPr>
      <w:r>
        <w:rPr>
          <w:rFonts w:ascii="Arial" w:hAnsi="Arial"/>
          <w:color w:val="000000"/>
          <w:sz w:val="36"/>
        </w:rPr>
        <w:t>(13/07/2026-19/07/2026)</w:t>
      </w:r>
    </w:p>
    <w:p w14:paraId="0632A73D" w14:textId="77777777" w:rsidR="007F477A" w:rsidRDefault="00613AC4">
      <w:r>
        <w:br w:type="page"/>
      </w:r>
    </w:p>
    <w:p w14:paraId="604681E3" w14:textId="77777777" w:rsidR="007F477A" w:rsidRDefault="00613AC4">
      <w:pPr>
        <w:jc w:val="center"/>
      </w:pPr>
      <w:r>
        <w:rPr>
          <w:rFonts w:ascii="Arial" w:hAnsi="Arial"/>
          <w:color w:val="000000"/>
          <w:sz w:val="24"/>
        </w:rPr>
        <w:lastRenderedPageBreak/>
        <w:br/>
        <w:t>WEEKLY PLANNING LISTS</w:t>
      </w:r>
    </w:p>
    <w:p w14:paraId="0BF1BA2F" w14:textId="77777777" w:rsidR="007F477A" w:rsidRDefault="00613AC4">
      <w:pPr>
        <w:jc w:val="center"/>
      </w:pPr>
      <w:r>
        <w:rPr>
          <w:rFonts w:ascii="Arial" w:hAnsi="Arial"/>
          <w:b/>
          <w:color w:val="000000"/>
        </w:rPr>
        <w:t>Article 27(2), Planning &amp; Development Regulations 2001 (as amended)</w:t>
      </w:r>
    </w:p>
    <w:p w14:paraId="538052F2" w14:textId="77777777" w:rsidR="007F477A" w:rsidRDefault="00613AC4">
      <w:r>
        <w:rPr>
          <w:rFonts w:ascii="Arial" w:hAnsi="Arial"/>
          <w:color w:val="000000"/>
          <w:sz w:val="24"/>
        </w:rPr>
        <w:t>(a)  Under section 34 of the Act, the applications for permission may be granted permission, subject to or without conditions, or refused.</w:t>
      </w:r>
    </w:p>
    <w:p w14:paraId="7CFAFEC1" w14:textId="77777777" w:rsidR="007F477A" w:rsidRDefault="00613AC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440C2115" w14:textId="77777777" w:rsidR="007F477A" w:rsidRDefault="00613AC4">
      <w:pPr>
        <w:jc w:val="center"/>
      </w:pPr>
      <w:r>
        <w:rPr>
          <w:rFonts w:ascii="Arial" w:hAnsi="Arial"/>
          <w:b/>
          <w:color w:val="000000"/>
        </w:rPr>
        <w:t>Article 31(g), Planning &amp; Development Regulations 2001 (as amended)</w:t>
      </w:r>
    </w:p>
    <w:p w14:paraId="205DFCEB" w14:textId="77777777" w:rsidR="007F477A" w:rsidRDefault="00613AC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50BC987D" w14:textId="77777777" w:rsidR="007F477A" w:rsidRDefault="00613AC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6E32DA6F" w14:textId="77777777" w:rsidR="007F477A" w:rsidRDefault="00613AC4">
      <w:pPr>
        <w:jc w:val="center"/>
      </w:pPr>
      <w:r>
        <w:rPr>
          <w:rFonts w:ascii="Arial" w:hAnsi="Arial"/>
          <w:color w:val="000000"/>
          <w:sz w:val="24"/>
        </w:rPr>
        <w:br/>
        <w:t>PLANNING INFORMATION SESSIONS</w:t>
      </w:r>
    </w:p>
    <w:p w14:paraId="2FF2CB29" w14:textId="77777777" w:rsidR="007F477A" w:rsidRDefault="00613AC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1068C109" w14:textId="77777777" w:rsidR="007F477A" w:rsidRDefault="00613AC4">
      <w:pPr>
        <w:jc w:val="center"/>
      </w:pPr>
      <w:r>
        <w:rPr>
          <w:noProof/>
        </w:rPr>
        <w:drawing>
          <wp:inline distT="0" distB="0" distL="0" distR="0" wp14:anchorId="4D490D9A" wp14:editId="069B9CF9">
            <wp:extent cx="6120130" cy="14215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1DC22148" w14:textId="77777777" w:rsidR="007F477A" w:rsidRDefault="00613AC4">
      <w:pPr>
        <w:jc w:val="center"/>
      </w:pPr>
      <w:r>
        <w:rPr>
          <w:rFonts w:ascii="Arial" w:hAnsi="Arial"/>
          <w:b/>
          <w:color w:val="00007F"/>
          <w:sz w:val="26"/>
        </w:rPr>
        <w:lastRenderedPageBreak/>
        <w:br/>
      </w:r>
    </w:p>
    <w:p w14:paraId="3B8384AC"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0288/26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RP Renalagh Properties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to the rear of No. 26, Richmond Hill,  fronting</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onto Mountplaeasant Avenue Upper, Ranelagh,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Permission for development consisting demolition of the existing garage building (47m2) and construction of a detached 2-storey 1 no. bedroom duplex apartment of 54m2 with 3 no. roof lights and first floor balcony (5m2) to the rear with associated site works, bin store, bicycle parking and landscaping to rear terrace.</w:t>
      </w:r>
    </w:p>
    <w:p w14:paraId="3F859932" w14:textId="77777777" w:rsidR="007F477A" w:rsidRDefault="00613AC4">
      <w:pPr>
        <w:jc w:val="center"/>
      </w:pPr>
      <w:r>
        <w:rPr>
          <w:rFonts w:ascii="Arial" w:hAnsi="Arial"/>
          <w:color w:val="000000"/>
        </w:rPr>
        <w:t>______________________________________________________________________________</w:t>
      </w:r>
      <w:r>
        <w:rPr>
          <w:rFonts w:ascii="Arial" w:hAnsi="Arial"/>
          <w:color w:val="000000"/>
        </w:rPr>
        <w:br/>
      </w:r>
    </w:p>
    <w:p w14:paraId="0352DD6C" w14:textId="77777777" w:rsidR="007F477A" w:rsidRDefault="00613AC4">
      <w:r>
        <w:br w:type="page"/>
      </w:r>
    </w:p>
    <w:p w14:paraId="1D052BF0" w14:textId="77777777" w:rsidR="007F477A" w:rsidRDefault="00613AC4">
      <w:r>
        <w:rPr>
          <w:noProof/>
        </w:rPr>
        <w:lastRenderedPageBreak/>
        <w:drawing>
          <wp:inline distT="0" distB="0" distL="0" distR="0" wp14:anchorId="1AE1AFA3" wp14:editId="5F1BB603">
            <wp:extent cx="2448052" cy="7227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6A735667" w14:textId="77777777" w:rsidR="007F477A" w:rsidRDefault="00613AC4">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65C69172" w14:textId="77777777" w:rsidR="007F477A" w:rsidRDefault="00613AC4">
      <w:pPr>
        <w:jc w:val="center"/>
      </w:pPr>
      <w:r>
        <w:rPr>
          <w:rFonts w:ascii="Arial" w:hAnsi="Arial"/>
          <w:color w:val="000000"/>
          <w:sz w:val="44"/>
        </w:rPr>
        <w:br/>
        <w:t>SECTION 5 EXEMPTIONS</w:t>
      </w:r>
      <w:r>
        <w:rPr>
          <w:rFonts w:ascii="Arial" w:hAnsi="Arial"/>
          <w:color w:val="000000"/>
          <w:sz w:val="44"/>
        </w:rPr>
        <w:br/>
      </w:r>
      <w:r>
        <w:rPr>
          <w:rFonts w:ascii="Arial" w:hAnsi="Arial"/>
          <w:color w:val="000000"/>
          <w:sz w:val="44"/>
        </w:rPr>
        <w:br/>
      </w:r>
      <w:r>
        <w:rPr>
          <w:rFonts w:ascii="Arial" w:hAnsi="Arial"/>
          <w:color w:val="000000"/>
          <w:sz w:val="44"/>
        </w:rPr>
        <w:br/>
        <w:t>28/26</w:t>
      </w:r>
      <w:r>
        <w:rPr>
          <w:rFonts w:ascii="Arial" w:hAnsi="Arial"/>
          <w:color w:val="000000"/>
          <w:sz w:val="44"/>
        </w:rPr>
        <w:br/>
      </w:r>
    </w:p>
    <w:p w14:paraId="0DC6AF10" w14:textId="77777777" w:rsidR="007F477A" w:rsidRDefault="00613AC4">
      <w:pPr>
        <w:jc w:val="center"/>
      </w:pPr>
      <w:r>
        <w:rPr>
          <w:rFonts w:ascii="Arial" w:hAnsi="Arial"/>
          <w:color w:val="000000"/>
          <w:sz w:val="36"/>
        </w:rPr>
        <w:t>(13/07/2026-19/07/2026)</w:t>
      </w:r>
    </w:p>
    <w:p w14:paraId="1A36BAD4" w14:textId="77777777" w:rsidR="007F477A" w:rsidRDefault="00613AC4">
      <w:r>
        <w:br w:type="page"/>
      </w:r>
    </w:p>
    <w:p w14:paraId="40AA0B77" w14:textId="77777777" w:rsidR="007F477A" w:rsidRDefault="00613AC4">
      <w:pPr>
        <w:jc w:val="center"/>
      </w:pPr>
      <w:r>
        <w:rPr>
          <w:rFonts w:ascii="Arial" w:hAnsi="Arial"/>
          <w:color w:val="000000"/>
          <w:sz w:val="24"/>
        </w:rPr>
        <w:lastRenderedPageBreak/>
        <w:br/>
        <w:t>WEEKLY PLANNING LISTS</w:t>
      </w:r>
    </w:p>
    <w:p w14:paraId="5686B3C3" w14:textId="77777777" w:rsidR="007F477A" w:rsidRDefault="00613AC4">
      <w:pPr>
        <w:jc w:val="center"/>
      </w:pPr>
      <w:r>
        <w:rPr>
          <w:rFonts w:ascii="Arial" w:hAnsi="Arial"/>
          <w:b/>
          <w:color w:val="000000"/>
        </w:rPr>
        <w:t>Article 27(2), Planning &amp; Development Regulations 2001 (as amended)</w:t>
      </w:r>
    </w:p>
    <w:p w14:paraId="08AB3063" w14:textId="77777777" w:rsidR="007F477A" w:rsidRDefault="00613AC4">
      <w:r>
        <w:rPr>
          <w:rFonts w:ascii="Arial" w:hAnsi="Arial"/>
          <w:color w:val="000000"/>
          <w:sz w:val="24"/>
        </w:rPr>
        <w:t>(a)  Under section 34 of the Act, the applications for permission may be granted permission, subject to or without conditions, or refused.</w:t>
      </w:r>
    </w:p>
    <w:p w14:paraId="2A6BF2B3" w14:textId="77777777" w:rsidR="007F477A" w:rsidRDefault="00613AC4">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0A4A815E" w14:textId="77777777" w:rsidR="007F477A" w:rsidRDefault="00613AC4">
      <w:pPr>
        <w:jc w:val="center"/>
      </w:pPr>
      <w:r>
        <w:rPr>
          <w:rFonts w:ascii="Arial" w:hAnsi="Arial"/>
          <w:b/>
          <w:color w:val="000000"/>
        </w:rPr>
        <w:t>Article 31(g), Planning &amp; Development Regulations 2001 (as amended)</w:t>
      </w:r>
    </w:p>
    <w:p w14:paraId="6751996F" w14:textId="77777777" w:rsidR="007F477A" w:rsidRDefault="00613AC4">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4078308F" w14:textId="77777777" w:rsidR="007F477A" w:rsidRDefault="00613AC4">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5DEBB3BE" w14:textId="77777777" w:rsidR="007F477A" w:rsidRDefault="00613AC4">
      <w:pPr>
        <w:jc w:val="center"/>
      </w:pPr>
      <w:r>
        <w:rPr>
          <w:rFonts w:ascii="Arial" w:hAnsi="Arial"/>
          <w:color w:val="000000"/>
          <w:sz w:val="24"/>
        </w:rPr>
        <w:br/>
        <w:t>PLANNING INFORMATION SESSIONS</w:t>
      </w:r>
    </w:p>
    <w:p w14:paraId="365B590A" w14:textId="77777777" w:rsidR="007F477A" w:rsidRDefault="00613AC4">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6973A661" w14:textId="77777777" w:rsidR="007F477A" w:rsidRDefault="00613AC4">
      <w:pPr>
        <w:jc w:val="center"/>
      </w:pPr>
      <w:r>
        <w:rPr>
          <w:noProof/>
        </w:rPr>
        <w:drawing>
          <wp:inline distT="0" distB="0" distL="0" distR="0" wp14:anchorId="45227AF7" wp14:editId="56D42275">
            <wp:extent cx="6120130" cy="14215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14C2B799" w14:textId="77777777" w:rsidR="007F477A" w:rsidRDefault="00613AC4">
      <w:pPr>
        <w:jc w:val="center"/>
      </w:pPr>
      <w:r>
        <w:rPr>
          <w:rFonts w:ascii="Arial" w:hAnsi="Arial"/>
          <w:b/>
          <w:color w:val="00007F"/>
          <w:sz w:val="26"/>
        </w:rPr>
        <w:lastRenderedPageBreak/>
        <w:br/>
      </w:r>
    </w:p>
    <w:p w14:paraId="0D0A32B1"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0140/26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Sandford Parish Church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Sandford Church, Sandford Road, Ranelagh,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PROTECTED STRUCTURE: The work will comprise the addition of paving, planting and loose furniture. The works will all be removable and will not touch the protected structure. Three curved bench seats made from steel frames and oak seating. They will be installed around a central open space that can be used for parishioners or school children for Sandford NS. Behind these will be pollinator beds. There will also be a rainwater irrigation system that comprises of a 1000l water butt which will be fed from the existing roof downpipe.</w:t>
      </w:r>
    </w:p>
    <w:p w14:paraId="5B475610" w14:textId="77777777" w:rsidR="007F477A" w:rsidRDefault="00613AC4">
      <w:pPr>
        <w:jc w:val="center"/>
      </w:pPr>
      <w:r>
        <w:rPr>
          <w:rFonts w:ascii="Arial" w:hAnsi="Arial"/>
          <w:color w:val="000000"/>
        </w:rPr>
        <w:t>______________________________________________________________________________</w:t>
      </w:r>
      <w:r>
        <w:rPr>
          <w:rFonts w:ascii="Arial" w:hAnsi="Arial"/>
          <w:color w:val="000000"/>
        </w:rPr>
        <w:br/>
      </w:r>
    </w:p>
    <w:p w14:paraId="5ABD92A1"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0286/26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Sabina Munnelly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59, Tritonville Road, Dublin 4</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PROTECTED STRUCTURE: The proposed works consist of the replacement of existing, non-original timber sash windows with new insulated timber sash windows. The project will strictly maintain a like for like size basis with zero widening, heightening or alteration of the existing structural window openings. The current windows feature faux pleut on (astragal) glazing bars stuck onto single panes of glass. These bars have suffered extensive structural damage warping and rot due to age and ivy growth on the facade, causing them to detach from the glass. The new replacement windows will recreate the historical pattern of the existing windows, but will utilize permanent integrated timber glazing bars (22mm). To improve thermal efficiency and draught proofing the new sashes will integrate high performance 4-6-4 slimline double glazing with draught seals. The replacement sashes aim to preserve the traditional slim exterior profile.</w:t>
      </w:r>
    </w:p>
    <w:p w14:paraId="35AF1D21" w14:textId="77777777" w:rsidR="007F477A" w:rsidRDefault="00613AC4">
      <w:pPr>
        <w:jc w:val="center"/>
      </w:pPr>
      <w:r>
        <w:rPr>
          <w:rFonts w:ascii="Arial" w:hAnsi="Arial"/>
          <w:color w:val="000000"/>
        </w:rPr>
        <w:t>______________________________________________________________________________</w:t>
      </w:r>
      <w:r>
        <w:rPr>
          <w:rFonts w:ascii="Arial" w:hAnsi="Arial"/>
          <w:color w:val="000000"/>
        </w:rPr>
        <w:br/>
      </w:r>
    </w:p>
    <w:p w14:paraId="19FD5162" w14:textId="77777777" w:rsidR="007F477A" w:rsidRDefault="00613AC4">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1 - South East</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0290/26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HLC Retail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Centra Rathmines, 280, Rathmines Road Lower,</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Rathmines, Dublin 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It is proposed to reconfigure the existing facade of the centra retail store.</w:t>
      </w:r>
    </w:p>
    <w:p w14:paraId="2627E0A3" w14:textId="77777777" w:rsidR="007F477A" w:rsidRDefault="00613AC4">
      <w:pPr>
        <w:jc w:val="center"/>
      </w:pPr>
      <w:r>
        <w:rPr>
          <w:rFonts w:ascii="Arial" w:hAnsi="Arial"/>
          <w:color w:val="000000"/>
        </w:rPr>
        <w:t>______________________________________________________________________________</w:t>
      </w:r>
      <w:r>
        <w:rPr>
          <w:rFonts w:ascii="Arial" w:hAnsi="Arial"/>
          <w:color w:val="000000"/>
        </w:rPr>
        <w:br/>
      </w:r>
    </w:p>
    <w:sectPr w:rsidR="007F477A"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8776E" w14:textId="77777777" w:rsidR="00226EC7" w:rsidRDefault="00226EC7" w:rsidP="00B15244">
      <w:pPr>
        <w:spacing w:after="0" w:line="240" w:lineRule="auto"/>
      </w:pPr>
      <w:r>
        <w:separator/>
      </w:r>
    </w:p>
  </w:endnote>
  <w:endnote w:type="continuationSeparator" w:id="0">
    <w:p w14:paraId="4ED78F7C" w14:textId="77777777" w:rsidR="00226EC7" w:rsidRDefault="00226EC7"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893E9"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6FA33CB8"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645D5C92"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5877"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4DC29" w14:textId="77777777" w:rsidR="00226EC7" w:rsidRDefault="00226EC7" w:rsidP="00B15244">
      <w:pPr>
        <w:spacing w:after="0" w:line="240" w:lineRule="auto"/>
      </w:pPr>
      <w:r>
        <w:separator/>
      </w:r>
    </w:p>
  </w:footnote>
  <w:footnote w:type="continuationSeparator" w:id="0">
    <w:p w14:paraId="71E34D90" w14:textId="77777777" w:rsidR="00226EC7" w:rsidRDefault="00226EC7"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95F1"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7140"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22A6"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C53D3"/>
    <w:rsid w:val="0014222E"/>
    <w:rsid w:val="00226EC7"/>
    <w:rsid w:val="00261085"/>
    <w:rsid w:val="00332628"/>
    <w:rsid w:val="005623A5"/>
    <w:rsid w:val="00613AC4"/>
    <w:rsid w:val="0067353E"/>
    <w:rsid w:val="006946EA"/>
    <w:rsid w:val="007F477A"/>
    <w:rsid w:val="00825051"/>
    <w:rsid w:val="008D1894"/>
    <w:rsid w:val="00966DF9"/>
    <w:rsid w:val="00AC649D"/>
    <w:rsid w:val="00B15244"/>
    <w:rsid w:val="00CA72E8"/>
    <w:rsid w:val="00D14130"/>
    <w:rsid w:val="00D76538"/>
    <w:rsid w:val="00E03A08"/>
    <w:rsid w:val="00F505FD"/>
    <w:rsid w:val="00FD31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3760"/>
  <w15:docId w15:val="{4523F89E-2BAB-4DAA-BFA3-6B306AC23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29</Pages>
  <Words>10517</Words>
  <Characters>59948</Characters>
  <Application>Microsoft Office Word</Application>
  <DocSecurity>0</DocSecurity>
  <Lines>499</Lines>
  <Paragraphs>140</Paragraphs>
  <ScaleCrop>false</ScaleCrop>
  <Company>Dublin City Council</Company>
  <LinksUpToDate>false</LinksUpToDate>
  <CharactersWithSpaces>70325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Zoe McEnery</cp:lastModifiedBy>
  <cp:revision>4</cp:revision>
  <dcterms:created xsi:type="dcterms:W3CDTF">2026-07-23T10:48:00Z</dcterms:created>
  <dcterms:modified xsi:type="dcterms:W3CDTF">2026-07-23T14:30:00Z</dcterms:modified>
</cp:coreProperties>
</file>