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ADD73" w14:textId="77777777" w:rsidR="00332628" w:rsidRPr="0067353E" w:rsidRDefault="00332628" w:rsidP="0067353E"/>
    <w:p w14:paraId="797E322E" w14:textId="77777777" w:rsidR="00B170B9" w:rsidRDefault="008E67A5">
      <w:r>
        <w:rPr>
          <w:noProof/>
        </w:rPr>
        <w:drawing>
          <wp:inline distT="0" distB="0" distL="0" distR="0" wp14:anchorId="31014A84" wp14:editId="199464B3">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795811C2" w14:textId="77777777" w:rsidR="00B170B9" w:rsidRDefault="008E67A5">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42AE33D7" w14:textId="77777777" w:rsidR="00B170B9" w:rsidRDefault="008E67A5">
      <w:pPr>
        <w:jc w:val="center"/>
      </w:pPr>
      <w:r>
        <w:rPr>
          <w:rFonts w:ascii="Arial" w:hAnsi="Arial"/>
          <w:color w:val="000000"/>
          <w:sz w:val="36"/>
        </w:rPr>
        <w:t>(22/06/2026-28/06/2026)</w:t>
      </w:r>
    </w:p>
    <w:p w14:paraId="30079C64" w14:textId="77777777" w:rsidR="00B170B9" w:rsidRDefault="008E67A5">
      <w:pPr>
        <w:jc w:val="both"/>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2F0787A3" w14:textId="77777777" w:rsidR="00B170B9" w:rsidRDefault="008E67A5">
      <w:r>
        <w:br w:type="page"/>
      </w:r>
    </w:p>
    <w:p w14:paraId="4EEB53DA" w14:textId="77777777" w:rsidR="00B170B9" w:rsidRDefault="008E67A5">
      <w:pPr>
        <w:jc w:val="center"/>
      </w:pPr>
      <w:r>
        <w:rPr>
          <w:rFonts w:ascii="Arial" w:hAnsi="Arial"/>
          <w:color w:val="000000"/>
          <w:sz w:val="24"/>
        </w:rPr>
        <w:lastRenderedPageBreak/>
        <w:br/>
        <w:t>WEEKLY PLANNING LISTS</w:t>
      </w:r>
    </w:p>
    <w:p w14:paraId="34FCB1A8" w14:textId="77777777" w:rsidR="00B170B9" w:rsidRDefault="008E67A5">
      <w:pPr>
        <w:jc w:val="center"/>
      </w:pPr>
      <w:r>
        <w:rPr>
          <w:rFonts w:ascii="Arial" w:hAnsi="Arial"/>
          <w:b/>
          <w:color w:val="000000"/>
        </w:rPr>
        <w:t>Article 27(2), Planning &amp; Development Regulations 2001 (as amended)</w:t>
      </w:r>
    </w:p>
    <w:p w14:paraId="5D383D3E" w14:textId="77777777" w:rsidR="00B170B9" w:rsidRDefault="008E67A5">
      <w:r>
        <w:rPr>
          <w:rFonts w:ascii="Arial" w:hAnsi="Arial"/>
          <w:color w:val="000000"/>
          <w:sz w:val="24"/>
        </w:rPr>
        <w:t>(a)  Under section 34 of the Act, the applications for permission may be granted permission, subject to or without conditions, or refused.</w:t>
      </w:r>
    </w:p>
    <w:p w14:paraId="51924ABD" w14:textId="77777777" w:rsidR="00B170B9" w:rsidRDefault="008E67A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744A1EFB" w14:textId="77777777" w:rsidR="00B170B9" w:rsidRDefault="008E67A5">
      <w:pPr>
        <w:jc w:val="center"/>
      </w:pPr>
      <w:r>
        <w:rPr>
          <w:rFonts w:ascii="Arial" w:hAnsi="Arial"/>
          <w:b/>
          <w:color w:val="000000"/>
        </w:rPr>
        <w:t>Article 31(g), Planning &amp; Development Regulations 2001 (as amended)</w:t>
      </w:r>
    </w:p>
    <w:p w14:paraId="5A9379B8" w14:textId="77777777" w:rsidR="00B170B9" w:rsidRDefault="008E67A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66B16F78" w14:textId="77777777" w:rsidR="00B170B9" w:rsidRDefault="008E67A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00E3073" w14:textId="77777777" w:rsidR="00B170B9" w:rsidRDefault="008E67A5">
      <w:pPr>
        <w:jc w:val="center"/>
      </w:pPr>
      <w:r>
        <w:rPr>
          <w:rFonts w:ascii="Arial" w:hAnsi="Arial"/>
          <w:color w:val="000000"/>
          <w:sz w:val="24"/>
        </w:rPr>
        <w:br/>
        <w:t>PLANNING INFORMATION SESSIONS</w:t>
      </w:r>
    </w:p>
    <w:p w14:paraId="7B658E28" w14:textId="77777777" w:rsidR="00B170B9" w:rsidRDefault="008E67A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020B8155" w14:textId="77777777" w:rsidR="00B170B9" w:rsidRDefault="008E67A5">
      <w:pPr>
        <w:jc w:val="center"/>
      </w:pPr>
      <w:r>
        <w:rPr>
          <w:noProof/>
        </w:rPr>
        <w:drawing>
          <wp:inline distT="0" distB="0" distL="0" distR="0" wp14:anchorId="6CE7EA16" wp14:editId="180C3DA3">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E6D4378" w14:textId="77777777" w:rsidR="00B170B9" w:rsidRDefault="008E67A5">
      <w:pPr>
        <w:jc w:val="center"/>
      </w:pPr>
      <w:r>
        <w:rPr>
          <w:rFonts w:ascii="Arial" w:hAnsi="Arial"/>
          <w:b/>
          <w:color w:val="00007F"/>
          <w:sz w:val="26"/>
        </w:rPr>
        <w:lastRenderedPageBreak/>
        <w:t xml:space="preserve">Area 4 </w:t>
      </w:r>
      <w:r>
        <w:rPr>
          <w:rFonts w:ascii="Arial" w:hAnsi="Arial"/>
          <w:b/>
          <w:color w:val="00007F"/>
          <w:sz w:val="26"/>
        </w:rPr>
        <w:br/>
        <w:t>COMMERCIAL</w:t>
      </w:r>
    </w:p>
    <w:p w14:paraId="10C1FECF"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WEB2546/26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Tineval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180a Mellowes Road, Finglas,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Retention and completion of  ground floor extension to side of existing dwelling,  with internal modifications and associated site works</w:t>
      </w:r>
    </w:p>
    <w:p w14:paraId="7D58F5C1" w14:textId="77777777" w:rsidR="00B170B9" w:rsidRDefault="008E67A5">
      <w:pPr>
        <w:jc w:val="center"/>
      </w:pPr>
      <w:r>
        <w:rPr>
          <w:rFonts w:ascii="Arial" w:hAnsi="Arial"/>
          <w:color w:val="000000"/>
        </w:rPr>
        <w:t>______________________________________________________________________________</w:t>
      </w:r>
    </w:p>
    <w:p w14:paraId="58D8F3E8"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Úisce Éireann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Sillogue Water Tower Sillogue Green, Poppintree, Co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23/06/2026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NOT IN DCC ELECTORAL AREA: The development will consist of the installation of 20 no. lighting columns and associated underground ducting, cabling, foundations and ancillary works within the existing reservoir site.</w:t>
      </w:r>
    </w:p>
    <w:p w14:paraId="161202CB" w14:textId="77777777" w:rsidR="00B170B9" w:rsidRDefault="008E67A5">
      <w:pPr>
        <w:jc w:val="center"/>
      </w:pPr>
      <w:r>
        <w:rPr>
          <w:rFonts w:ascii="Arial" w:hAnsi="Arial"/>
          <w:color w:val="000000"/>
        </w:rPr>
        <w:t>______________________________________________________________________________</w:t>
      </w:r>
    </w:p>
    <w:p w14:paraId="4C01F4B8"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Diarmaid O Ceallaigh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Tolka Cottages, Dublin 11, D11 X2R1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single storey extension to rear of existing end of terrace cottage and construction of a new one bed single and part two storey dwelling unit to rear</w:t>
      </w:r>
    </w:p>
    <w:p w14:paraId="021621EC" w14:textId="77777777" w:rsidR="00B170B9" w:rsidRDefault="008E67A5">
      <w:pPr>
        <w:jc w:val="center"/>
      </w:pPr>
      <w:r>
        <w:rPr>
          <w:rFonts w:ascii="Arial" w:hAnsi="Arial"/>
          <w:color w:val="000000"/>
        </w:rPr>
        <w:t>______________________________________________________________________________</w:t>
      </w:r>
    </w:p>
    <w:p w14:paraId="261FFD81" w14:textId="77777777" w:rsidR="00B170B9" w:rsidRDefault="008E67A5">
      <w:pPr>
        <w:jc w:val="center"/>
      </w:pPr>
      <w:r>
        <w:rPr>
          <w:rFonts w:ascii="Arial" w:hAnsi="Arial"/>
          <w:b/>
          <w:color w:val="00007F"/>
          <w:sz w:val="26"/>
        </w:rPr>
        <w:t xml:space="preserve">Area 4 </w:t>
      </w:r>
      <w:r>
        <w:rPr>
          <w:rFonts w:ascii="Arial" w:hAnsi="Arial"/>
          <w:b/>
          <w:color w:val="00007F"/>
          <w:sz w:val="26"/>
        </w:rPr>
        <w:br/>
        <w:t>DOMESTIC</w:t>
      </w:r>
    </w:p>
    <w:p w14:paraId="344CFC22"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Wilson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78, Willow Park Grove, Glasnevin, Dublin 11, D11 VW35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construction of a dormer window to the rear elevation roof plane</w:t>
      </w:r>
    </w:p>
    <w:p w14:paraId="08716CA9" w14:textId="77777777" w:rsidR="00B170B9" w:rsidRDefault="008E67A5">
      <w:pPr>
        <w:jc w:val="center"/>
      </w:pPr>
      <w:r>
        <w:rPr>
          <w:rFonts w:ascii="Arial" w:hAnsi="Arial"/>
          <w:color w:val="000000"/>
        </w:rPr>
        <w:t>______________________________________________________________________________</w:t>
      </w:r>
    </w:p>
    <w:p w14:paraId="02624DBD" w14:textId="77777777" w:rsidR="00B170B9" w:rsidRDefault="008E67A5">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Gearoid Murphy and Mairin  Feeney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Claremont Drive, Glasnevin,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PERMISSION: Retention Permission for tiled apex  roof and part build up of straight gable,  all over existing approved two storey extension at side of main dwelling  and  all associated site works.</w:t>
      </w:r>
    </w:p>
    <w:p w14:paraId="104D03EF" w14:textId="77777777" w:rsidR="00B170B9" w:rsidRDefault="008E67A5">
      <w:pPr>
        <w:jc w:val="center"/>
      </w:pPr>
      <w:r>
        <w:rPr>
          <w:rFonts w:ascii="Arial" w:hAnsi="Arial"/>
          <w:color w:val="000000"/>
        </w:rPr>
        <w:t>______________________________________________________________________________</w:t>
      </w:r>
    </w:p>
    <w:p w14:paraId="759CAB1C" w14:textId="77777777" w:rsidR="00B170B9" w:rsidRDefault="008E67A5">
      <w:pPr>
        <w:jc w:val="center"/>
      </w:pPr>
      <w:r>
        <w:rPr>
          <w:rFonts w:ascii="Arial" w:hAnsi="Arial"/>
          <w:b/>
          <w:color w:val="00007F"/>
          <w:sz w:val="26"/>
        </w:rPr>
        <w:t xml:space="preserve">Area 4 </w:t>
      </w:r>
      <w:r>
        <w:rPr>
          <w:rFonts w:ascii="Arial" w:hAnsi="Arial"/>
          <w:b/>
          <w:color w:val="00007F"/>
          <w:sz w:val="26"/>
        </w:rPr>
        <w:br/>
        <w:t>Decisions</w:t>
      </w:r>
    </w:p>
    <w:p w14:paraId="165D465D"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WEB1518/26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Stephen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107, Willow Park Avenue, Dublin 11, D11E642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will consist of a single storey extension over existing bedroom to the front and side elevations, a single and double extension to the rear elevations, modifications to the internal layout together with all ancillary works landscaping and engineering work necessary to facilitate the proposed development.</w:t>
      </w:r>
    </w:p>
    <w:p w14:paraId="13611490" w14:textId="77777777" w:rsidR="00B170B9" w:rsidRDefault="008E67A5">
      <w:pPr>
        <w:jc w:val="center"/>
      </w:pPr>
      <w:r>
        <w:rPr>
          <w:rFonts w:ascii="Arial" w:hAnsi="Arial"/>
          <w:color w:val="000000"/>
        </w:rPr>
        <w:t>______________________________________________________________________________</w:t>
      </w:r>
    </w:p>
    <w:p w14:paraId="0E5E8353"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Michael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Cedarwood Avenue,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demolition of the existing single storey extension to the rear and construction of a new single storey extension to the rear.</w:t>
      </w:r>
    </w:p>
    <w:p w14:paraId="5AE0C4AB" w14:textId="77777777" w:rsidR="00B170B9" w:rsidRDefault="008E67A5">
      <w:pPr>
        <w:jc w:val="center"/>
      </w:pPr>
      <w:r>
        <w:rPr>
          <w:rFonts w:ascii="Arial" w:hAnsi="Arial"/>
          <w:color w:val="000000"/>
        </w:rPr>
        <w:t>______________________________________________________________________________</w:t>
      </w:r>
    </w:p>
    <w:p w14:paraId="7BE5B2D4"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WEB2053/26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Lina Use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101, Finglas Road, Finglas East, Dublin 11, D11 N5X6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Removal of existing flat roof canopies to the side of the dwelling and replacement with a new lean-to covered canopy to form a covered side passage providing access to the rear garden.</w:t>
      </w:r>
    </w:p>
    <w:p w14:paraId="360A5FA2" w14:textId="77777777" w:rsidR="00B170B9" w:rsidRDefault="008E67A5">
      <w:pPr>
        <w:jc w:val="center"/>
      </w:pPr>
      <w:r>
        <w:rPr>
          <w:rFonts w:ascii="Arial" w:hAnsi="Arial"/>
          <w:color w:val="000000"/>
        </w:rPr>
        <w:lastRenderedPageBreak/>
        <w:t>______________________________________________________________________________</w:t>
      </w:r>
    </w:p>
    <w:p w14:paraId="4703A3FD"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WEB2094/26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Denise Thomas</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102, Cedarwood Road,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the demolition of existing out buildings to the side of existing dwelling. The subdivision of the existing site for the provision of one detached two storey, three-bedroom dwelling with attic conversion and dormer roof window to the rear. New site boundary treatments, vehicular parking and all associated site works to the side of the existing dwelling.</w:t>
      </w:r>
    </w:p>
    <w:p w14:paraId="71B70E74" w14:textId="77777777" w:rsidR="00B170B9" w:rsidRDefault="008E67A5">
      <w:pPr>
        <w:jc w:val="center"/>
      </w:pPr>
      <w:r>
        <w:rPr>
          <w:rFonts w:ascii="Arial" w:hAnsi="Arial"/>
          <w:color w:val="000000"/>
        </w:rPr>
        <w:t>______________________________________________________________________________</w:t>
      </w:r>
    </w:p>
    <w:p w14:paraId="16B26769"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WEB2536/26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Tineval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180a, Mellowes Road, Finglas,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and completion of  ground floor extension to side of existing dwelling,  with internal modifications and associated site works</w:t>
      </w:r>
    </w:p>
    <w:p w14:paraId="5535F6F1" w14:textId="77777777" w:rsidR="00B170B9" w:rsidRDefault="008E67A5">
      <w:pPr>
        <w:jc w:val="center"/>
      </w:pPr>
      <w:r>
        <w:rPr>
          <w:rFonts w:ascii="Arial" w:hAnsi="Arial"/>
          <w:color w:val="000000"/>
        </w:rPr>
        <w:t>______________________________________________________________________________</w:t>
      </w:r>
    </w:p>
    <w:p w14:paraId="124F668D"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WEB2560/26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Úisce Éireann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Sillogue Water Tower Sillogue Green, Poppintree, Co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NOT IN DCC ELECTORAL AREA: The development will consist of the installation of 20 no. lighting columns and associated underground ducting, cabling, foundations and ancillary works within the existing reservoir site.</w:t>
      </w:r>
    </w:p>
    <w:p w14:paraId="0B1DF163" w14:textId="77777777" w:rsidR="00B170B9" w:rsidRDefault="008E67A5">
      <w:pPr>
        <w:jc w:val="center"/>
      </w:pPr>
      <w:r>
        <w:rPr>
          <w:rFonts w:ascii="Arial" w:hAnsi="Arial"/>
          <w:color w:val="000000"/>
        </w:rPr>
        <w:t>______________________________________________________________________________</w:t>
      </w:r>
    </w:p>
    <w:p w14:paraId="16C2255B"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WEB2578/26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26/06/2026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Gearoid Murphy and Mairin  Feeney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51, Claremont Drive, Glasnevin,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RETENTION PERMISSION: Retention Permission for tiled apex  roof and part build up of straight gable,  all over existing approved two storey extension at side of main dwelling  and  all associated site works.</w:t>
      </w:r>
    </w:p>
    <w:p w14:paraId="311FC4FD" w14:textId="77777777" w:rsidR="00B170B9" w:rsidRDefault="008E67A5">
      <w:pPr>
        <w:jc w:val="center"/>
      </w:pPr>
      <w:r>
        <w:rPr>
          <w:rFonts w:ascii="Arial" w:hAnsi="Arial"/>
          <w:color w:val="000000"/>
        </w:rPr>
        <w:t>______________________________________________________________________________</w:t>
      </w:r>
    </w:p>
    <w:p w14:paraId="2AD4E8D7"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WEB5847/25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CLARIFICATION OF 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22/06/2026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Robert Murphy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5l, Coultry Road, Ballymun,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CHANGE OF USE: The development will consist of change of use from retail/ workspace use to Café use at ground floor level with kitchen use at first floor level, with ancillary staff facilities, proposed alterations to the front elevation and associated signage and ancillary site works.</w:t>
      </w:r>
    </w:p>
    <w:p w14:paraId="44F54C28" w14:textId="77777777" w:rsidR="00B170B9" w:rsidRDefault="008E67A5">
      <w:pPr>
        <w:jc w:val="center"/>
      </w:pPr>
      <w:r>
        <w:rPr>
          <w:rFonts w:ascii="Arial" w:hAnsi="Arial"/>
          <w:color w:val="000000"/>
        </w:rPr>
        <w:t>______________________________________________________________________________</w:t>
      </w:r>
    </w:p>
    <w:p w14:paraId="11778263" w14:textId="77777777" w:rsidR="00B170B9" w:rsidRDefault="008E67A5">
      <w:pPr>
        <w:jc w:val="center"/>
      </w:pPr>
      <w:r>
        <w:rPr>
          <w:rFonts w:ascii="Arial" w:hAnsi="Arial"/>
          <w:b/>
          <w:color w:val="00007F"/>
          <w:sz w:val="26"/>
        </w:rPr>
        <w:t xml:space="preserve">Area 4 </w:t>
      </w:r>
      <w:r>
        <w:rPr>
          <w:rFonts w:ascii="Arial" w:hAnsi="Arial"/>
          <w:b/>
          <w:color w:val="00007F"/>
          <w:sz w:val="26"/>
        </w:rPr>
        <w:br/>
        <w:t>Appeals Decided</w:t>
      </w:r>
    </w:p>
    <w:p w14:paraId="30D1BA00"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3471/25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@24/06/2026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William Salinger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rear of 62 and 62A Glasnevin Avenue, Dublin 11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proposed detached bungalow with vehicular entrance onto Willow Park Avenue and all associated site works.</w:t>
      </w:r>
      <w:r>
        <w:rPr>
          <w:rFonts w:ascii="Arial" w:hAnsi="Arial"/>
          <w:color w:val="000000"/>
        </w:rPr>
        <w:br/>
      </w:r>
    </w:p>
    <w:p w14:paraId="78D96804" w14:textId="77777777" w:rsidR="00B170B9" w:rsidRDefault="008E67A5">
      <w:pPr>
        <w:jc w:val="center"/>
      </w:pPr>
      <w:r>
        <w:rPr>
          <w:rFonts w:ascii="Arial" w:hAnsi="Arial"/>
          <w:color w:val="000000"/>
        </w:rPr>
        <w:t>______________________________________________________________________________</w:t>
      </w:r>
    </w:p>
    <w:p w14:paraId="47784F5F" w14:textId="77777777" w:rsidR="00B170B9" w:rsidRDefault="008E67A5">
      <w:r>
        <w:br w:type="page"/>
      </w:r>
    </w:p>
    <w:p w14:paraId="6D89DB55" w14:textId="77777777" w:rsidR="00B170B9" w:rsidRDefault="008E67A5">
      <w:pPr>
        <w:jc w:val="center"/>
      </w:pPr>
      <w:r>
        <w:rPr>
          <w:rFonts w:ascii="Arial" w:hAnsi="Arial"/>
          <w:color w:val="000000"/>
          <w:sz w:val="24"/>
        </w:rPr>
        <w:lastRenderedPageBreak/>
        <w:br/>
        <w:t>WEEKLY PLANNING LISTS</w:t>
      </w:r>
    </w:p>
    <w:p w14:paraId="5CB03454" w14:textId="77777777" w:rsidR="00B170B9" w:rsidRDefault="008E67A5">
      <w:pPr>
        <w:jc w:val="center"/>
      </w:pPr>
      <w:r>
        <w:rPr>
          <w:rFonts w:ascii="Arial" w:hAnsi="Arial"/>
          <w:b/>
          <w:color w:val="000000"/>
        </w:rPr>
        <w:t>Article 27(2), Planning &amp; Development Regulations 2001 (as amended)</w:t>
      </w:r>
    </w:p>
    <w:p w14:paraId="6ED45C72" w14:textId="77777777" w:rsidR="00B170B9" w:rsidRDefault="008E67A5">
      <w:r>
        <w:rPr>
          <w:rFonts w:ascii="Arial" w:hAnsi="Arial"/>
          <w:color w:val="000000"/>
          <w:sz w:val="24"/>
        </w:rPr>
        <w:t>(a)  Under section 34 of the Act, the applications for permission may be granted permission, subject to or without conditions, or refused.</w:t>
      </w:r>
    </w:p>
    <w:p w14:paraId="63EB6AC3" w14:textId="77777777" w:rsidR="00B170B9" w:rsidRDefault="008E67A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596BA3AA" w14:textId="77777777" w:rsidR="00B170B9" w:rsidRDefault="008E67A5">
      <w:pPr>
        <w:jc w:val="center"/>
      </w:pPr>
      <w:r>
        <w:rPr>
          <w:rFonts w:ascii="Arial" w:hAnsi="Arial"/>
          <w:b/>
          <w:color w:val="000000"/>
        </w:rPr>
        <w:t>Article 31(g), Planning &amp; Development Regulations 2001 (as amended)</w:t>
      </w:r>
    </w:p>
    <w:p w14:paraId="11728F05" w14:textId="77777777" w:rsidR="00B170B9" w:rsidRDefault="008E67A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72E5799F" w14:textId="77777777" w:rsidR="00B170B9" w:rsidRDefault="008E67A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877BB8D" w14:textId="77777777" w:rsidR="00B170B9" w:rsidRDefault="008E67A5">
      <w:pPr>
        <w:jc w:val="center"/>
      </w:pPr>
      <w:r>
        <w:rPr>
          <w:rFonts w:ascii="Arial" w:hAnsi="Arial"/>
          <w:color w:val="000000"/>
          <w:sz w:val="24"/>
        </w:rPr>
        <w:br/>
        <w:t>PLANNING INFORMATION SESSIONS</w:t>
      </w:r>
    </w:p>
    <w:p w14:paraId="5462F48D" w14:textId="77777777" w:rsidR="00B170B9" w:rsidRDefault="008E67A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r>
      <w:r>
        <w:rPr>
          <w:rFonts w:ascii="Arial" w:hAnsi="Arial"/>
          <w:color w:val="000000"/>
          <w:sz w:val="24"/>
        </w:rP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w:t>
      </w:r>
      <w:r>
        <w:rPr>
          <w:rFonts w:ascii="Arial" w:hAnsi="Arial"/>
          <w:color w:val="000000"/>
          <w:sz w:val="24"/>
        </w:rPr>
        <w:t>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734CA760" w14:textId="77777777" w:rsidR="00B170B9" w:rsidRDefault="008E67A5">
      <w:pPr>
        <w:jc w:val="center"/>
      </w:pPr>
      <w:r>
        <w:rPr>
          <w:noProof/>
        </w:rPr>
        <w:drawing>
          <wp:inline distT="0" distB="0" distL="0" distR="0" wp14:anchorId="28A56292" wp14:editId="6BC33209">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5EBE0C21" w14:textId="77777777" w:rsidR="00B170B9" w:rsidRDefault="008E67A5">
      <w:r>
        <w:rPr>
          <w:noProof/>
        </w:rPr>
        <w:lastRenderedPageBreak/>
        <w:drawing>
          <wp:inline distT="0" distB="0" distL="0" distR="0" wp14:anchorId="3A63698C" wp14:editId="12D4F774">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BE42A60" w14:textId="77777777" w:rsidR="00B170B9" w:rsidRDefault="008E67A5">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r>
        <w:rPr>
          <w:rFonts w:ascii="Helvetica" w:hAnsi="Helvetica"/>
          <w:color w:val="000000"/>
          <w:sz w:val="52"/>
        </w:rPr>
        <w:br/>
      </w:r>
    </w:p>
    <w:p w14:paraId="3B3A7D4A" w14:textId="77777777" w:rsidR="00B170B9" w:rsidRDefault="008E67A5">
      <w:pPr>
        <w:jc w:val="center"/>
      </w:pPr>
      <w:r>
        <w:rPr>
          <w:rFonts w:ascii="Arial" w:hAnsi="Arial"/>
          <w:color w:val="000000"/>
          <w:sz w:val="44"/>
        </w:rPr>
        <w:br/>
      </w:r>
      <w:r>
        <w:rPr>
          <w:rFonts w:ascii="Arial" w:hAnsi="Arial"/>
          <w:color w:val="000000"/>
          <w:sz w:val="44"/>
        </w:rPr>
        <w:t>SOCIAL HOUSING EXEMPTION CERTIFICATES</w:t>
      </w:r>
      <w:r>
        <w:rPr>
          <w:rFonts w:ascii="Arial" w:hAnsi="Arial"/>
          <w:color w:val="000000"/>
          <w:sz w:val="44"/>
        </w:rPr>
        <w:br/>
      </w:r>
      <w:r>
        <w:rPr>
          <w:rFonts w:ascii="Arial" w:hAnsi="Arial"/>
          <w:color w:val="000000"/>
          <w:sz w:val="44"/>
        </w:rPr>
        <w:br/>
      </w:r>
      <w:r>
        <w:rPr>
          <w:rFonts w:ascii="Arial" w:hAnsi="Arial"/>
          <w:color w:val="000000"/>
          <w:sz w:val="44"/>
        </w:rPr>
        <w:br/>
        <w:t>25/26</w:t>
      </w:r>
      <w:r>
        <w:rPr>
          <w:rFonts w:ascii="Arial" w:hAnsi="Arial"/>
          <w:color w:val="000000"/>
          <w:sz w:val="44"/>
        </w:rPr>
        <w:br/>
      </w:r>
    </w:p>
    <w:p w14:paraId="4DE5669C" w14:textId="77777777" w:rsidR="00B170B9" w:rsidRDefault="008E67A5">
      <w:pPr>
        <w:jc w:val="center"/>
      </w:pPr>
      <w:r>
        <w:rPr>
          <w:rFonts w:ascii="Arial" w:hAnsi="Arial"/>
          <w:color w:val="000000"/>
          <w:sz w:val="36"/>
        </w:rPr>
        <w:t>(22/06/2026-28/06/2026)</w:t>
      </w:r>
    </w:p>
    <w:p w14:paraId="749E49A2" w14:textId="77777777" w:rsidR="00B170B9" w:rsidRDefault="008E67A5">
      <w:r>
        <w:br w:type="page"/>
      </w:r>
    </w:p>
    <w:p w14:paraId="777BB952" w14:textId="77777777" w:rsidR="00B170B9" w:rsidRDefault="008E67A5">
      <w:pPr>
        <w:jc w:val="center"/>
      </w:pPr>
      <w:r>
        <w:rPr>
          <w:rFonts w:ascii="Arial" w:hAnsi="Arial"/>
          <w:color w:val="000000"/>
          <w:sz w:val="24"/>
        </w:rPr>
        <w:lastRenderedPageBreak/>
        <w:br/>
        <w:t>WEEKLY PLANNING LISTS</w:t>
      </w:r>
    </w:p>
    <w:p w14:paraId="6081672A" w14:textId="77777777" w:rsidR="00B170B9" w:rsidRDefault="008E67A5">
      <w:pPr>
        <w:jc w:val="center"/>
      </w:pPr>
      <w:r>
        <w:rPr>
          <w:rFonts w:ascii="Arial" w:hAnsi="Arial"/>
          <w:b/>
          <w:color w:val="000000"/>
        </w:rPr>
        <w:t>Article 27(2), Planning &amp; Development Regulations 2001 (as amended)</w:t>
      </w:r>
    </w:p>
    <w:p w14:paraId="5F5F9125" w14:textId="77777777" w:rsidR="00B170B9" w:rsidRDefault="008E67A5">
      <w:r>
        <w:rPr>
          <w:rFonts w:ascii="Arial" w:hAnsi="Arial"/>
          <w:color w:val="000000"/>
          <w:sz w:val="24"/>
        </w:rPr>
        <w:t>(a)  Under section 34 of the Act, the applications for permission may be granted permission, subject to or without conditions, or refused.</w:t>
      </w:r>
    </w:p>
    <w:p w14:paraId="70501EF1" w14:textId="77777777" w:rsidR="00B170B9" w:rsidRDefault="008E67A5">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4CBFEFF9" w14:textId="77777777" w:rsidR="00B170B9" w:rsidRDefault="008E67A5">
      <w:pPr>
        <w:jc w:val="center"/>
      </w:pPr>
      <w:r>
        <w:rPr>
          <w:rFonts w:ascii="Arial" w:hAnsi="Arial"/>
          <w:b/>
          <w:color w:val="000000"/>
        </w:rPr>
        <w:t>Article 31(g), Planning &amp; Development Regulations 2001 (as amended)</w:t>
      </w:r>
    </w:p>
    <w:p w14:paraId="7A65F700" w14:textId="77777777" w:rsidR="00B170B9" w:rsidRDefault="008E67A5">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34C1A925" w14:textId="77777777" w:rsidR="00B170B9" w:rsidRDefault="008E67A5">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0482CAE2" w14:textId="77777777" w:rsidR="00B170B9" w:rsidRDefault="008E67A5">
      <w:pPr>
        <w:jc w:val="center"/>
      </w:pPr>
      <w:r>
        <w:rPr>
          <w:rFonts w:ascii="Arial" w:hAnsi="Arial"/>
          <w:color w:val="000000"/>
          <w:sz w:val="24"/>
        </w:rPr>
        <w:br/>
        <w:t>PLANNING INFORMATION SESSIONS</w:t>
      </w:r>
    </w:p>
    <w:p w14:paraId="28ADFCCC" w14:textId="77777777" w:rsidR="00B170B9" w:rsidRDefault="008E67A5">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w:t>
      </w:r>
      <w:r>
        <w:rPr>
          <w:rFonts w:ascii="Arial" w:hAnsi="Arial"/>
          <w:color w:val="000000"/>
          <w:sz w:val="24"/>
        </w:rPr>
        <w: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35C7D688" w14:textId="77777777" w:rsidR="00B170B9" w:rsidRDefault="008E67A5">
      <w:pPr>
        <w:jc w:val="center"/>
      </w:pPr>
      <w:r>
        <w:rPr>
          <w:noProof/>
        </w:rPr>
        <w:drawing>
          <wp:inline distT="0" distB="0" distL="0" distR="0" wp14:anchorId="0F25DD95" wp14:editId="3AB258B3">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4E7DF0A1" w14:textId="77777777" w:rsidR="00B170B9" w:rsidRDefault="008E67A5">
      <w:pPr>
        <w:jc w:val="center"/>
      </w:pPr>
      <w:r>
        <w:rPr>
          <w:rFonts w:ascii="Arial" w:hAnsi="Arial"/>
          <w:b/>
          <w:color w:val="00007F"/>
          <w:sz w:val="26"/>
        </w:rPr>
        <w:lastRenderedPageBreak/>
        <w:br/>
      </w:r>
    </w:p>
    <w:p w14:paraId="5085266E" w14:textId="77777777" w:rsidR="00B170B9" w:rsidRDefault="008E67A5">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4 - North West</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0248/26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Social Housing Exemption Certificate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Aileen Griffin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 Saint Pappin Road, Dublin 11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25/06/2026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SHEC: Proposed provision of a single storey 2 bed, 4 person dwelling, with off street parking, bin &amp; bike store and all ancillary landscape and associated site works.</w:t>
      </w:r>
    </w:p>
    <w:p w14:paraId="1F2030EA" w14:textId="77777777" w:rsidR="00B170B9" w:rsidRDefault="008E67A5">
      <w:pPr>
        <w:jc w:val="center"/>
      </w:pPr>
      <w:r>
        <w:rPr>
          <w:rFonts w:ascii="Arial" w:hAnsi="Arial"/>
          <w:color w:val="000000"/>
        </w:rPr>
        <w:t>______________________________________________________________________________</w:t>
      </w:r>
      <w:r>
        <w:rPr>
          <w:rFonts w:ascii="Arial" w:hAnsi="Arial"/>
          <w:color w:val="000000"/>
        </w:rPr>
        <w:br/>
      </w:r>
    </w:p>
    <w:sectPr w:rsidR="00B170B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5D9DA" w14:textId="77777777" w:rsidR="008E67A5" w:rsidRDefault="008E67A5" w:rsidP="00B15244">
      <w:pPr>
        <w:spacing w:after="0" w:line="240" w:lineRule="auto"/>
      </w:pPr>
      <w:r>
        <w:separator/>
      </w:r>
    </w:p>
  </w:endnote>
  <w:endnote w:type="continuationSeparator" w:id="0">
    <w:p w14:paraId="457F2CD5" w14:textId="77777777" w:rsidR="008E67A5" w:rsidRDefault="008E67A5"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F50A"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4736F25C"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21FC8C97"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0513"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9A2A5" w14:textId="77777777" w:rsidR="008E67A5" w:rsidRDefault="008E67A5" w:rsidP="00B15244">
      <w:pPr>
        <w:spacing w:after="0" w:line="240" w:lineRule="auto"/>
      </w:pPr>
      <w:r>
        <w:separator/>
      </w:r>
    </w:p>
  </w:footnote>
  <w:footnote w:type="continuationSeparator" w:id="0">
    <w:p w14:paraId="1100F5A5" w14:textId="77777777" w:rsidR="008E67A5" w:rsidRDefault="008E67A5"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96AE"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DF041"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3476"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C53D3"/>
    <w:rsid w:val="0014222E"/>
    <w:rsid w:val="00332628"/>
    <w:rsid w:val="005623A5"/>
    <w:rsid w:val="0067353E"/>
    <w:rsid w:val="00825051"/>
    <w:rsid w:val="008D1894"/>
    <w:rsid w:val="008E67A5"/>
    <w:rsid w:val="00966DF9"/>
    <w:rsid w:val="00AC649D"/>
    <w:rsid w:val="00AD33A6"/>
    <w:rsid w:val="00B15244"/>
    <w:rsid w:val="00B170B9"/>
    <w:rsid w:val="00BD7583"/>
    <w:rsid w:val="00CA72E8"/>
    <w:rsid w:val="00D76538"/>
    <w:rsid w:val="00E03A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70F61"/>
  <w15:docId w15:val="{ED18B5FD-F3C0-4547-889D-BDB2EE7FF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2238</Words>
  <Characters>12758</Characters>
  <Application>Microsoft Office Word</Application>
  <DocSecurity>4</DocSecurity>
  <Lines>106</Lines>
  <Paragraphs>29</Paragraphs>
  <ScaleCrop>false</ScaleCrop>
  <Company>Dublin City Council</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Barra O'Brien</cp:lastModifiedBy>
  <cp:revision>2</cp:revision>
  <dcterms:created xsi:type="dcterms:W3CDTF">2026-07-03T11:01:00Z</dcterms:created>
  <dcterms:modified xsi:type="dcterms:W3CDTF">2026-07-03T11:01:00Z</dcterms:modified>
</cp:coreProperties>
</file>