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DA" w:rsidRPr="00AF6C6B" w:rsidRDefault="00DC2B5F" w:rsidP="00BD1B21">
      <w:pPr>
        <w:rPr>
          <w:rFonts w:ascii="Helvetica" w:hAnsi="Helvetica" w:cs="Arial"/>
          <w:sz w:val="22"/>
          <w:szCs w:val="22"/>
        </w:rPr>
      </w:pPr>
      <w:r>
        <w:rPr>
          <w:rFonts w:ascii="Helvetica" w:hAnsi="Helvetica" w:cs="Arial"/>
          <w:noProof/>
          <w:sz w:val="22"/>
          <w:szCs w:val="22"/>
          <w:lang w:val="en-IE" w:eastAsia="en-IE"/>
        </w:rPr>
        <w:drawing>
          <wp:anchor distT="0" distB="0" distL="114300" distR="114300" simplePos="0" relativeHeight="251686912" behindDoc="0" locked="0" layoutInCell="1" allowOverlap="1">
            <wp:simplePos x="0" y="0"/>
            <wp:positionH relativeFrom="column">
              <wp:posOffset>-963930</wp:posOffset>
            </wp:positionH>
            <wp:positionV relativeFrom="paragraph">
              <wp:posOffset>-289560</wp:posOffset>
            </wp:positionV>
            <wp:extent cx="1904365" cy="792480"/>
            <wp:effectExtent l="19050" t="0" r="635" b="0"/>
            <wp:wrapNone/>
            <wp:docPr id="2" name="Picture 0" descr="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RGB.jpg"/>
                    <pic:cNvPicPr/>
                  </pic:nvPicPr>
                  <pic:blipFill>
                    <a:blip r:embed="rId8" cstate="print"/>
                    <a:stretch>
                      <a:fillRect/>
                    </a:stretch>
                  </pic:blipFill>
                  <pic:spPr>
                    <a:xfrm>
                      <a:off x="0" y="0"/>
                      <a:ext cx="1904365" cy="792480"/>
                    </a:xfrm>
                    <a:prstGeom prst="rect">
                      <a:avLst/>
                    </a:prstGeom>
                  </pic:spPr>
                </pic:pic>
              </a:graphicData>
            </a:graphic>
          </wp:anchor>
        </w:drawing>
      </w:r>
    </w:p>
    <w:p w:rsidR="004F6BCD" w:rsidRPr="00AF6C6B" w:rsidRDefault="00107D64" w:rsidP="00DC2B5F">
      <w:pPr>
        <w:jc w:val="center"/>
        <w:rPr>
          <w:rFonts w:ascii="Helvetica" w:hAnsi="Helvetica" w:cs="Arial"/>
          <w:b/>
        </w:rPr>
      </w:pPr>
      <w:r w:rsidRPr="00AF6C6B">
        <w:rPr>
          <w:rFonts w:ascii="Helvetica" w:hAnsi="Helvetica" w:cs="Arial"/>
          <w:b/>
        </w:rPr>
        <w:t xml:space="preserve">PERMIT </w:t>
      </w:r>
      <w:r w:rsidR="00DD2806" w:rsidRPr="00AF6C6B">
        <w:rPr>
          <w:rFonts w:ascii="Helvetica" w:hAnsi="Helvetica" w:cs="Arial"/>
          <w:b/>
        </w:rPr>
        <w:t>APPLICATION FORM</w:t>
      </w:r>
    </w:p>
    <w:p w:rsidR="004F6BCD" w:rsidRPr="00AF6C6B" w:rsidRDefault="004F6BCD" w:rsidP="004F6BCD">
      <w:pPr>
        <w:jc w:val="center"/>
        <w:rPr>
          <w:rFonts w:ascii="Helvetica" w:hAnsi="Helvetica" w:cs="Arial"/>
          <w:b/>
          <w:sz w:val="22"/>
          <w:szCs w:val="22"/>
        </w:rPr>
      </w:pPr>
    </w:p>
    <w:p w:rsidR="00BB052F" w:rsidRDefault="00E93ADC" w:rsidP="00107D64">
      <w:pPr>
        <w:jc w:val="center"/>
        <w:rPr>
          <w:rFonts w:ascii="Helvetica" w:hAnsi="Helvetica" w:cs="Arial"/>
          <w:b/>
          <w:sz w:val="22"/>
          <w:szCs w:val="22"/>
        </w:rPr>
      </w:pPr>
      <w:r>
        <w:rPr>
          <w:rFonts w:ascii="Helvetica" w:hAnsi="Helvetica" w:cs="Arial"/>
          <w:b/>
          <w:sz w:val="22"/>
          <w:szCs w:val="22"/>
        </w:rPr>
        <w:t xml:space="preserve">For </w:t>
      </w:r>
      <w:r w:rsidR="009E37E6">
        <w:rPr>
          <w:rFonts w:ascii="Helvetica" w:hAnsi="Helvetica" w:cs="Arial"/>
          <w:b/>
          <w:sz w:val="22"/>
          <w:szCs w:val="22"/>
        </w:rPr>
        <w:t>an Event / Activity in</w:t>
      </w:r>
      <w:r>
        <w:rPr>
          <w:rFonts w:ascii="Helvetica" w:hAnsi="Helvetica" w:cs="Arial"/>
          <w:b/>
          <w:sz w:val="22"/>
          <w:szCs w:val="22"/>
        </w:rPr>
        <w:t xml:space="preserve"> </w:t>
      </w:r>
      <w:r w:rsidR="00FC56D2" w:rsidRPr="00AF6C6B">
        <w:rPr>
          <w:rFonts w:ascii="Helvetica" w:hAnsi="Helvetica" w:cs="Arial"/>
          <w:b/>
          <w:sz w:val="22"/>
          <w:szCs w:val="22"/>
        </w:rPr>
        <w:t>Dublin City</w:t>
      </w:r>
      <w:r w:rsidR="007A4CD4">
        <w:rPr>
          <w:rFonts w:ascii="Helvetica" w:hAnsi="Helvetica" w:cs="Arial"/>
          <w:b/>
          <w:sz w:val="22"/>
          <w:szCs w:val="22"/>
        </w:rPr>
        <w:t xml:space="preserve"> Council</w:t>
      </w:r>
      <w:r w:rsidR="00FC56D2" w:rsidRPr="00AF6C6B">
        <w:rPr>
          <w:rFonts w:ascii="Helvetica" w:hAnsi="Helvetica" w:cs="Arial"/>
          <w:b/>
          <w:sz w:val="22"/>
          <w:szCs w:val="22"/>
        </w:rPr>
        <w:t xml:space="preserve"> Parks</w:t>
      </w:r>
      <w:r w:rsidR="00CB54E6">
        <w:rPr>
          <w:rFonts w:ascii="Helvetica" w:hAnsi="Helvetica" w:cs="Arial"/>
          <w:b/>
          <w:sz w:val="22"/>
          <w:szCs w:val="22"/>
        </w:rPr>
        <w:t xml:space="preserve"> </w:t>
      </w:r>
      <w:r w:rsidR="00347D3E">
        <w:rPr>
          <w:rFonts w:ascii="Helvetica" w:hAnsi="Helvetica" w:cs="Arial"/>
          <w:b/>
          <w:sz w:val="22"/>
          <w:szCs w:val="22"/>
        </w:rPr>
        <w:t>201</w:t>
      </w:r>
      <w:r w:rsidR="00FE527D">
        <w:rPr>
          <w:rFonts w:ascii="Helvetica" w:hAnsi="Helvetica" w:cs="Arial"/>
          <w:b/>
          <w:sz w:val="22"/>
          <w:szCs w:val="22"/>
        </w:rPr>
        <w:t>7</w:t>
      </w:r>
    </w:p>
    <w:p w:rsidR="006A1D36" w:rsidRDefault="006A1D36" w:rsidP="00107D64">
      <w:pPr>
        <w:jc w:val="center"/>
        <w:rPr>
          <w:rFonts w:ascii="Helvetica" w:hAnsi="Helvetica" w:cs="Arial"/>
          <w:b/>
          <w:sz w:val="22"/>
          <w:szCs w:val="22"/>
        </w:rPr>
      </w:pPr>
    </w:p>
    <w:p w:rsidR="006A1D36" w:rsidRPr="00AF6C6B" w:rsidRDefault="006A1D36" w:rsidP="006A1D36">
      <w:pPr>
        <w:pBdr>
          <w:bottom w:val="single" w:sz="12" w:space="1" w:color="auto"/>
        </w:pBdr>
        <w:rPr>
          <w:rFonts w:ascii="Helvetica" w:hAnsi="Helvetica" w:cs="Arial"/>
          <w:b/>
          <w:sz w:val="22"/>
          <w:szCs w:val="22"/>
        </w:rPr>
      </w:pPr>
    </w:p>
    <w:p w:rsidR="00A279D9" w:rsidRPr="00AF6C6B" w:rsidRDefault="00A279D9" w:rsidP="00A279D9">
      <w:pPr>
        <w:rPr>
          <w:rFonts w:ascii="Helvetica" w:hAnsi="Helvetica" w:cs="Arial"/>
          <w:sz w:val="22"/>
          <w:szCs w:val="22"/>
        </w:rPr>
      </w:pPr>
    </w:p>
    <w:p w:rsidR="00FC605F" w:rsidRDefault="00FC605F" w:rsidP="00FC605F">
      <w:pPr>
        <w:jc w:val="center"/>
        <w:rPr>
          <w:rFonts w:ascii="Arial" w:hAnsi="Arial" w:cs="Arial"/>
          <w:b/>
          <w:sz w:val="22"/>
          <w:szCs w:val="22"/>
          <w:u w:val="single"/>
        </w:rPr>
      </w:pPr>
      <w:r w:rsidRPr="00FC605F">
        <w:rPr>
          <w:rFonts w:ascii="Arial" w:hAnsi="Arial" w:cs="Arial"/>
          <w:b/>
          <w:sz w:val="22"/>
          <w:szCs w:val="22"/>
          <w:u w:val="single"/>
        </w:rPr>
        <w:t>Please read this application</w:t>
      </w:r>
      <w:r>
        <w:rPr>
          <w:rFonts w:ascii="Arial" w:hAnsi="Arial" w:cs="Arial"/>
          <w:b/>
          <w:sz w:val="22"/>
          <w:szCs w:val="22"/>
          <w:u w:val="single"/>
        </w:rPr>
        <w:t xml:space="preserve"> form</w:t>
      </w:r>
      <w:r w:rsidRPr="00FC605F">
        <w:rPr>
          <w:rFonts w:ascii="Arial" w:hAnsi="Arial" w:cs="Arial"/>
          <w:b/>
          <w:sz w:val="22"/>
          <w:szCs w:val="22"/>
          <w:u w:val="single"/>
        </w:rPr>
        <w:t xml:space="preserve"> carefully before you submit it.</w:t>
      </w:r>
    </w:p>
    <w:p w:rsidR="00FC605F" w:rsidRPr="00FC605F" w:rsidRDefault="00FC605F" w:rsidP="00FC605F">
      <w:pPr>
        <w:jc w:val="center"/>
        <w:rPr>
          <w:rFonts w:ascii="Arial" w:hAnsi="Arial" w:cs="Arial"/>
          <w:b/>
          <w:sz w:val="22"/>
          <w:szCs w:val="22"/>
          <w:u w:val="single"/>
        </w:rPr>
      </w:pPr>
    </w:p>
    <w:p w:rsidR="009E37E6" w:rsidRPr="00562BFE" w:rsidRDefault="00287D50" w:rsidP="00DA1990">
      <w:pPr>
        <w:jc w:val="both"/>
        <w:rPr>
          <w:rFonts w:ascii="Arial" w:hAnsi="Arial" w:cs="Arial"/>
          <w:sz w:val="22"/>
          <w:szCs w:val="22"/>
        </w:rPr>
      </w:pPr>
      <w:r w:rsidRPr="00562BFE">
        <w:rPr>
          <w:rFonts w:ascii="Arial" w:hAnsi="Arial" w:cs="Arial"/>
          <w:sz w:val="22"/>
          <w:szCs w:val="22"/>
        </w:rPr>
        <w:t xml:space="preserve">In accordance with </w:t>
      </w:r>
      <w:r w:rsidRPr="00562BFE">
        <w:rPr>
          <w:rFonts w:ascii="Arial" w:hAnsi="Arial" w:cs="Arial"/>
          <w:i/>
          <w:sz w:val="22"/>
          <w:szCs w:val="22"/>
        </w:rPr>
        <w:t>Dublin City Council -</w:t>
      </w:r>
      <w:r w:rsidR="009F628C" w:rsidRPr="00562BFE">
        <w:rPr>
          <w:rFonts w:ascii="Arial" w:hAnsi="Arial" w:cs="Arial"/>
          <w:i/>
          <w:sz w:val="22"/>
          <w:szCs w:val="22"/>
        </w:rPr>
        <w:t xml:space="preserve"> Pa</w:t>
      </w:r>
      <w:r w:rsidRPr="00562BFE">
        <w:rPr>
          <w:rFonts w:ascii="Arial" w:hAnsi="Arial" w:cs="Arial"/>
          <w:i/>
          <w:sz w:val="22"/>
          <w:szCs w:val="22"/>
        </w:rPr>
        <w:t>rks &amp; Open Sp</w:t>
      </w:r>
      <w:r w:rsidR="00BB052F" w:rsidRPr="00562BFE">
        <w:rPr>
          <w:rFonts w:ascii="Arial" w:hAnsi="Arial" w:cs="Arial"/>
          <w:i/>
          <w:sz w:val="22"/>
          <w:szCs w:val="22"/>
        </w:rPr>
        <w:t>aces Bye-laws 2002</w:t>
      </w:r>
      <w:r w:rsidR="00BB052F" w:rsidRPr="00562BFE">
        <w:rPr>
          <w:rFonts w:ascii="Arial" w:hAnsi="Arial" w:cs="Arial"/>
          <w:sz w:val="22"/>
          <w:szCs w:val="22"/>
        </w:rPr>
        <w:t xml:space="preserve">, written permission is required from the City Council </w:t>
      </w:r>
      <w:r w:rsidR="00E43834" w:rsidRPr="00562BFE">
        <w:rPr>
          <w:rFonts w:ascii="Arial" w:hAnsi="Arial" w:cs="Arial"/>
          <w:sz w:val="22"/>
          <w:szCs w:val="22"/>
        </w:rPr>
        <w:t xml:space="preserve">to </w:t>
      </w:r>
      <w:r w:rsidR="00BB052F" w:rsidRPr="00562BFE">
        <w:rPr>
          <w:rFonts w:ascii="Arial" w:hAnsi="Arial" w:cs="Arial"/>
          <w:sz w:val="22"/>
          <w:szCs w:val="22"/>
        </w:rPr>
        <w:t>engage in any commercial activity in any park or open space managed by the Council</w:t>
      </w:r>
      <w:r w:rsidR="00896051" w:rsidRPr="00562BFE">
        <w:rPr>
          <w:rFonts w:ascii="Arial" w:hAnsi="Arial" w:cs="Arial"/>
          <w:sz w:val="22"/>
          <w:szCs w:val="22"/>
        </w:rPr>
        <w:t xml:space="preserve">. </w:t>
      </w:r>
      <w:r w:rsidR="00DD2806" w:rsidRPr="00562BFE">
        <w:rPr>
          <w:rFonts w:ascii="Arial" w:hAnsi="Arial" w:cs="Arial"/>
          <w:sz w:val="22"/>
          <w:szCs w:val="22"/>
        </w:rPr>
        <w:t xml:space="preserve">An application </w:t>
      </w:r>
      <w:r w:rsidR="00107D64" w:rsidRPr="00562BFE">
        <w:rPr>
          <w:rFonts w:ascii="Arial" w:hAnsi="Arial" w:cs="Arial"/>
          <w:sz w:val="22"/>
          <w:szCs w:val="22"/>
        </w:rPr>
        <w:t xml:space="preserve">for a permit </w:t>
      </w:r>
      <w:r w:rsidR="00DD2806" w:rsidRPr="00562BFE">
        <w:rPr>
          <w:rFonts w:ascii="Arial" w:hAnsi="Arial" w:cs="Arial"/>
          <w:sz w:val="22"/>
          <w:szCs w:val="22"/>
        </w:rPr>
        <w:t>m</w:t>
      </w:r>
      <w:r w:rsidR="00E43834" w:rsidRPr="00562BFE">
        <w:rPr>
          <w:rFonts w:ascii="Arial" w:hAnsi="Arial" w:cs="Arial"/>
          <w:sz w:val="22"/>
          <w:szCs w:val="22"/>
        </w:rPr>
        <w:t>ust be made by any individual/</w:t>
      </w:r>
      <w:r w:rsidR="00DD2806" w:rsidRPr="00562BFE">
        <w:rPr>
          <w:rFonts w:ascii="Arial" w:hAnsi="Arial" w:cs="Arial"/>
          <w:sz w:val="22"/>
          <w:szCs w:val="22"/>
        </w:rPr>
        <w:t xml:space="preserve">group wishing to use any park or open space </w:t>
      </w:r>
      <w:r w:rsidR="00C3539F">
        <w:rPr>
          <w:rFonts w:ascii="Arial" w:hAnsi="Arial" w:cs="Arial"/>
          <w:sz w:val="22"/>
          <w:szCs w:val="22"/>
        </w:rPr>
        <w:t xml:space="preserve">for any </w:t>
      </w:r>
      <w:r w:rsidR="0073792E" w:rsidRPr="00562BFE">
        <w:rPr>
          <w:rFonts w:ascii="Arial" w:hAnsi="Arial" w:cs="Arial"/>
          <w:sz w:val="22"/>
          <w:szCs w:val="22"/>
        </w:rPr>
        <w:t xml:space="preserve">event, </w:t>
      </w:r>
      <w:r w:rsidR="001D7C5F" w:rsidRPr="00562BFE">
        <w:rPr>
          <w:rFonts w:ascii="Arial" w:hAnsi="Arial" w:cs="Arial"/>
          <w:sz w:val="22"/>
          <w:szCs w:val="22"/>
        </w:rPr>
        <w:t>filming, photograph</w:t>
      </w:r>
      <w:r w:rsidR="00E93ADC" w:rsidRPr="00562BFE">
        <w:rPr>
          <w:rFonts w:ascii="Arial" w:hAnsi="Arial" w:cs="Arial"/>
          <w:sz w:val="22"/>
          <w:szCs w:val="22"/>
        </w:rPr>
        <w:t>y, photo calls, fashion shoots and product launches</w:t>
      </w:r>
      <w:r w:rsidR="00DD2806" w:rsidRPr="00562BFE">
        <w:rPr>
          <w:rFonts w:ascii="Arial" w:hAnsi="Arial" w:cs="Arial"/>
          <w:sz w:val="22"/>
          <w:szCs w:val="22"/>
        </w:rPr>
        <w:t xml:space="preserve"> of any type. </w:t>
      </w:r>
    </w:p>
    <w:p w:rsidR="00983E2C" w:rsidRDefault="00983E2C" w:rsidP="00983E2C">
      <w:pPr>
        <w:jc w:val="both"/>
        <w:rPr>
          <w:rFonts w:ascii="Arial" w:hAnsi="Arial" w:cs="Arial"/>
          <w:sz w:val="22"/>
          <w:szCs w:val="22"/>
        </w:rPr>
      </w:pPr>
      <w:r w:rsidRPr="00562BFE">
        <w:rPr>
          <w:rFonts w:ascii="Arial" w:hAnsi="Arial" w:cs="Arial"/>
          <w:sz w:val="22"/>
          <w:szCs w:val="22"/>
        </w:rPr>
        <w:t xml:space="preserve">Permission should also be sought by non-commercial groups or organisations who wish to use the park for any organised group activity. </w:t>
      </w:r>
    </w:p>
    <w:p w:rsidR="00FE527D" w:rsidRDefault="00FE527D" w:rsidP="00983E2C">
      <w:pPr>
        <w:jc w:val="both"/>
        <w:rPr>
          <w:rFonts w:ascii="Arial" w:hAnsi="Arial" w:cs="Arial"/>
          <w:b/>
          <w:color w:val="FF0000"/>
          <w:sz w:val="22"/>
          <w:szCs w:val="22"/>
        </w:rPr>
      </w:pPr>
      <w:r w:rsidRPr="00FE527D">
        <w:rPr>
          <w:rFonts w:ascii="Arial" w:hAnsi="Arial" w:cs="Arial"/>
          <w:b/>
          <w:color w:val="FF0000"/>
          <w:sz w:val="22"/>
          <w:szCs w:val="22"/>
        </w:rPr>
        <w:t>A person or group who contravenes a provision of the</w:t>
      </w:r>
      <w:r w:rsidR="008A5D4B">
        <w:rPr>
          <w:rFonts w:ascii="Arial" w:hAnsi="Arial" w:cs="Arial"/>
          <w:b/>
          <w:color w:val="FF0000"/>
          <w:sz w:val="22"/>
          <w:szCs w:val="22"/>
        </w:rPr>
        <w:t xml:space="preserve"> Parks</w:t>
      </w:r>
      <w:r w:rsidRPr="00FE527D">
        <w:rPr>
          <w:rFonts w:ascii="Arial" w:hAnsi="Arial" w:cs="Arial"/>
          <w:b/>
          <w:color w:val="FF0000"/>
          <w:sz w:val="22"/>
          <w:szCs w:val="22"/>
        </w:rPr>
        <w:t xml:space="preserve"> Bye-Laws is liable to a fine of €1,200.</w:t>
      </w:r>
    </w:p>
    <w:p w:rsidR="009E37E6" w:rsidRPr="00562BFE" w:rsidRDefault="009E37E6" w:rsidP="00DA1990">
      <w:pPr>
        <w:jc w:val="both"/>
        <w:rPr>
          <w:rFonts w:ascii="Arial" w:hAnsi="Arial" w:cs="Arial"/>
          <w:b/>
          <w:sz w:val="22"/>
          <w:szCs w:val="22"/>
        </w:rPr>
      </w:pPr>
    </w:p>
    <w:p w:rsidR="00107D64" w:rsidRPr="00562BFE" w:rsidRDefault="00107D64" w:rsidP="00107D64">
      <w:pPr>
        <w:rPr>
          <w:rFonts w:ascii="Arial" w:hAnsi="Arial" w:cs="Arial"/>
          <w:b/>
          <w:sz w:val="22"/>
          <w:szCs w:val="22"/>
        </w:rPr>
      </w:pPr>
      <w:r w:rsidRPr="00562BFE">
        <w:rPr>
          <w:rFonts w:ascii="Arial" w:hAnsi="Arial" w:cs="Arial"/>
          <w:b/>
          <w:sz w:val="22"/>
          <w:szCs w:val="22"/>
        </w:rPr>
        <w:t>Public Liability Insurance</w:t>
      </w:r>
    </w:p>
    <w:p w:rsidR="00107D64" w:rsidRPr="00562BFE" w:rsidRDefault="00107D64" w:rsidP="00DA1990">
      <w:pPr>
        <w:jc w:val="both"/>
        <w:rPr>
          <w:rFonts w:ascii="Arial" w:hAnsi="Arial" w:cs="Arial"/>
          <w:sz w:val="22"/>
          <w:szCs w:val="22"/>
        </w:rPr>
      </w:pPr>
      <w:r w:rsidRPr="00562BFE">
        <w:rPr>
          <w:rFonts w:ascii="Arial" w:hAnsi="Arial" w:cs="Arial"/>
          <w:sz w:val="22"/>
          <w:szCs w:val="22"/>
        </w:rPr>
        <w:t>Each applicant must submit evidence of Public Liability Insurance cover; the level of</w:t>
      </w:r>
      <w:r w:rsidR="00BC3574" w:rsidRPr="00562BFE">
        <w:rPr>
          <w:rFonts w:ascii="Arial" w:hAnsi="Arial" w:cs="Arial"/>
          <w:sz w:val="22"/>
          <w:szCs w:val="22"/>
        </w:rPr>
        <w:t xml:space="preserve"> indemnity to be not less than </w:t>
      </w:r>
      <w:r w:rsidRPr="00562BFE">
        <w:rPr>
          <w:rFonts w:ascii="Arial" w:hAnsi="Arial" w:cs="Arial"/>
          <w:b/>
          <w:sz w:val="22"/>
          <w:szCs w:val="22"/>
          <w:u w:val="single"/>
        </w:rPr>
        <w:t>6.5 million</w:t>
      </w:r>
      <w:r w:rsidR="00BC3574" w:rsidRPr="00562BFE">
        <w:rPr>
          <w:rFonts w:ascii="Arial" w:hAnsi="Arial" w:cs="Arial"/>
          <w:b/>
          <w:sz w:val="22"/>
          <w:szCs w:val="22"/>
          <w:u w:val="single"/>
        </w:rPr>
        <w:t xml:space="preserve"> euro</w:t>
      </w:r>
      <w:r w:rsidRPr="00562BFE">
        <w:rPr>
          <w:rFonts w:ascii="Arial" w:hAnsi="Arial" w:cs="Arial"/>
          <w:b/>
          <w:sz w:val="22"/>
          <w:szCs w:val="22"/>
          <w:u w:val="single"/>
        </w:rPr>
        <w:t xml:space="preserve"> </w:t>
      </w:r>
      <w:r w:rsidRPr="00562BFE">
        <w:rPr>
          <w:rFonts w:ascii="Arial" w:hAnsi="Arial" w:cs="Arial"/>
          <w:sz w:val="22"/>
          <w:szCs w:val="22"/>
        </w:rPr>
        <w:t>in respect of any one in</w:t>
      </w:r>
      <w:r w:rsidR="00BC3574" w:rsidRPr="00562BFE">
        <w:rPr>
          <w:rFonts w:ascii="Arial" w:hAnsi="Arial" w:cs="Arial"/>
          <w:sz w:val="22"/>
          <w:szCs w:val="22"/>
        </w:rPr>
        <w:t xml:space="preserve">cident. Employers Liability of </w:t>
      </w:r>
      <w:r w:rsidRPr="00562BFE">
        <w:rPr>
          <w:rFonts w:ascii="Arial" w:hAnsi="Arial" w:cs="Arial"/>
          <w:sz w:val="22"/>
          <w:szCs w:val="22"/>
        </w:rPr>
        <w:t>13 million is also required where individuals/companies are employ</w:t>
      </w:r>
      <w:r w:rsidR="00522A58" w:rsidRPr="00562BFE">
        <w:rPr>
          <w:rFonts w:ascii="Arial" w:hAnsi="Arial" w:cs="Arial"/>
          <w:sz w:val="22"/>
          <w:szCs w:val="22"/>
        </w:rPr>
        <w:t>ing people</w:t>
      </w:r>
      <w:r w:rsidRPr="00562BFE">
        <w:rPr>
          <w:rFonts w:ascii="Arial" w:hAnsi="Arial" w:cs="Arial"/>
          <w:sz w:val="22"/>
          <w:szCs w:val="22"/>
        </w:rPr>
        <w:t>.</w:t>
      </w:r>
    </w:p>
    <w:p w:rsidR="00107D64" w:rsidRPr="00562BFE" w:rsidRDefault="00107D64" w:rsidP="00107D64">
      <w:pPr>
        <w:rPr>
          <w:rFonts w:ascii="Arial" w:hAnsi="Arial" w:cs="Arial"/>
          <w:sz w:val="22"/>
          <w:szCs w:val="22"/>
        </w:rPr>
      </w:pPr>
    </w:p>
    <w:p w:rsidR="00107D64" w:rsidRPr="00562BFE" w:rsidRDefault="00107D64" w:rsidP="00107D64">
      <w:pPr>
        <w:rPr>
          <w:rFonts w:ascii="Arial" w:hAnsi="Arial" w:cs="Arial"/>
          <w:b/>
          <w:sz w:val="22"/>
          <w:szCs w:val="22"/>
          <w:u w:val="single"/>
        </w:rPr>
      </w:pPr>
      <w:r w:rsidRPr="00562BFE">
        <w:rPr>
          <w:rFonts w:ascii="Arial" w:hAnsi="Arial" w:cs="Arial"/>
          <w:b/>
          <w:sz w:val="22"/>
          <w:szCs w:val="22"/>
          <w:u w:val="single"/>
        </w:rPr>
        <w:t xml:space="preserve">Dublin City Council must be specifically indemnified </w:t>
      </w:r>
      <w:r w:rsidR="00751558" w:rsidRPr="00562BFE">
        <w:rPr>
          <w:rFonts w:ascii="Arial" w:hAnsi="Arial" w:cs="Arial"/>
          <w:b/>
          <w:sz w:val="22"/>
          <w:szCs w:val="22"/>
          <w:u w:val="single"/>
        </w:rPr>
        <w:t xml:space="preserve">and named </w:t>
      </w:r>
      <w:r w:rsidRPr="00562BFE">
        <w:rPr>
          <w:rFonts w:ascii="Arial" w:hAnsi="Arial" w:cs="Arial"/>
          <w:b/>
          <w:sz w:val="22"/>
          <w:szCs w:val="22"/>
          <w:u w:val="single"/>
        </w:rPr>
        <w:t xml:space="preserve">on the policy. </w:t>
      </w:r>
    </w:p>
    <w:p w:rsidR="00E93ADC" w:rsidRPr="00562BFE" w:rsidRDefault="00E93ADC" w:rsidP="003905BD">
      <w:pPr>
        <w:rPr>
          <w:rFonts w:ascii="Arial" w:hAnsi="Arial" w:cs="Arial"/>
          <w:b/>
          <w:sz w:val="22"/>
          <w:szCs w:val="22"/>
          <w:lang w:val="en-IE"/>
        </w:rPr>
      </w:pPr>
    </w:p>
    <w:p w:rsidR="00E93ADC" w:rsidRPr="00562BFE" w:rsidRDefault="00E93ADC" w:rsidP="003905BD">
      <w:pPr>
        <w:rPr>
          <w:rFonts w:ascii="Arial" w:hAnsi="Arial" w:cs="Arial"/>
          <w:b/>
          <w:sz w:val="22"/>
          <w:szCs w:val="22"/>
          <w:lang w:val="en-IE"/>
        </w:rPr>
      </w:pPr>
      <w:r w:rsidRPr="00562BFE">
        <w:rPr>
          <w:rFonts w:ascii="Arial" w:hAnsi="Arial" w:cs="Arial"/>
          <w:b/>
          <w:sz w:val="22"/>
          <w:szCs w:val="22"/>
          <w:lang w:val="en-IE"/>
        </w:rPr>
        <w:t>Photo</w:t>
      </w:r>
      <w:r w:rsidR="009E37E6" w:rsidRPr="00562BFE">
        <w:rPr>
          <w:rFonts w:ascii="Arial" w:hAnsi="Arial" w:cs="Arial"/>
          <w:b/>
          <w:sz w:val="22"/>
          <w:szCs w:val="22"/>
          <w:lang w:val="en-IE"/>
        </w:rPr>
        <w:t xml:space="preserve"> Shoot / Commercial Promotions</w:t>
      </w:r>
    </w:p>
    <w:p w:rsidR="003905BD" w:rsidRPr="00562BFE" w:rsidRDefault="00E93ADC" w:rsidP="003905BD">
      <w:pPr>
        <w:rPr>
          <w:rFonts w:ascii="Arial" w:hAnsi="Arial" w:cs="Arial"/>
          <w:sz w:val="22"/>
          <w:szCs w:val="22"/>
          <w:lang w:val="en-IE"/>
        </w:rPr>
      </w:pPr>
      <w:r w:rsidRPr="00562BFE">
        <w:rPr>
          <w:rFonts w:ascii="Arial" w:hAnsi="Arial" w:cs="Arial"/>
          <w:sz w:val="22"/>
          <w:szCs w:val="22"/>
          <w:lang w:val="en-IE"/>
        </w:rPr>
        <w:t xml:space="preserve">Fee of €150 + VAT at 23% </w:t>
      </w:r>
      <w:r w:rsidR="00562BFE" w:rsidRPr="00562BFE">
        <w:rPr>
          <w:rFonts w:ascii="Arial" w:hAnsi="Arial" w:cs="Arial"/>
          <w:sz w:val="22"/>
          <w:szCs w:val="22"/>
        </w:rPr>
        <w:t>per hour</w:t>
      </w:r>
      <w:r w:rsidR="00562BFE">
        <w:rPr>
          <w:rFonts w:ascii="Arial" w:hAnsi="Arial" w:cs="Arial"/>
          <w:sz w:val="22"/>
          <w:szCs w:val="22"/>
          <w:lang w:val="en-IE"/>
        </w:rPr>
        <w:t xml:space="preserve">, </w:t>
      </w:r>
      <w:r w:rsidR="00562BFE" w:rsidRPr="00562BFE">
        <w:rPr>
          <w:rFonts w:ascii="Arial" w:hAnsi="Arial" w:cs="Arial"/>
          <w:sz w:val="22"/>
          <w:szCs w:val="22"/>
          <w:lang w:val="en-IE"/>
        </w:rPr>
        <w:t>Minimum 2</w:t>
      </w:r>
      <w:r w:rsidRPr="00562BFE">
        <w:rPr>
          <w:rFonts w:ascii="Arial" w:hAnsi="Arial" w:cs="Arial"/>
          <w:sz w:val="22"/>
          <w:szCs w:val="22"/>
          <w:lang w:val="en-IE"/>
        </w:rPr>
        <w:t xml:space="preserve"> hour</w:t>
      </w:r>
      <w:r w:rsidR="00562BFE" w:rsidRPr="00562BFE">
        <w:rPr>
          <w:rFonts w:ascii="Arial" w:hAnsi="Arial" w:cs="Arial"/>
          <w:sz w:val="22"/>
          <w:szCs w:val="22"/>
          <w:lang w:val="en-IE"/>
        </w:rPr>
        <w:t>s</w:t>
      </w:r>
      <w:r w:rsidR="003905BD" w:rsidRPr="00562BFE">
        <w:rPr>
          <w:rFonts w:ascii="Arial" w:hAnsi="Arial" w:cs="Arial"/>
          <w:sz w:val="22"/>
          <w:szCs w:val="22"/>
          <w:lang w:val="en-IE"/>
        </w:rPr>
        <w:t xml:space="preserve">. </w:t>
      </w:r>
      <w:r w:rsidRPr="00562BFE">
        <w:rPr>
          <w:rFonts w:ascii="Arial" w:hAnsi="Arial" w:cs="Arial"/>
          <w:sz w:val="22"/>
          <w:szCs w:val="22"/>
          <w:lang w:val="en-IE"/>
        </w:rPr>
        <w:t>Subsequent hours are charged at €100 + VAT at 23%</w:t>
      </w:r>
      <w:r w:rsidR="003905BD" w:rsidRPr="00562BFE">
        <w:rPr>
          <w:rFonts w:ascii="Arial" w:hAnsi="Arial" w:cs="Arial"/>
          <w:sz w:val="22"/>
          <w:szCs w:val="22"/>
          <w:lang w:val="en-IE"/>
        </w:rPr>
        <w:t xml:space="preserve"> </w:t>
      </w:r>
    </w:p>
    <w:p w:rsidR="00E93ADC" w:rsidRPr="00562BFE" w:rsidRDefault="00E93ADC" w:rsidP="003905BD">
      <w:pPr>
        <w:rPr>
          <w:rFonts w:ascii="Arial" w:hAnsi="Arial" w:cs="Arial"/>
          <w:b/>
          <w:sz w:val="22"/>
          <w:szCs w:val="22"/>
          <w:lang w:val="en-IE"/>
        </w:rPr>
      </w:pPr>
    </w:p>
    <w:p w:rsidR="00E93ADC" w:rsidRPr="00562BFE" w:rsidRDefault="00E93ADC" w:rsidP="003905BD">
      <w:pPr>
        <w:rPr>
          <w:rFonts w:ascii="Arial" w:hAnsi="Arial" w:cs="Arial"/>
          <w:b/>
          <w:sz w:val="22"/>
          <w:szCs w:val="22"/>
          <w:lang w:val="en-IE"/>
        </w:rPr>
      </w:pPr>
      <w:r w:rsidRPr="00562BFE">
        <w:rPr>
          <w:rFonts w:ascii="Arial" w:hAnsi="Arial" w:cs="Arial"/>
          <w:b/>
          <w:sz w:val="22"/>
          <w:szCs w:val="22"/>
          <w:lang w:val="en-IE"/>
        </w:rPr>
        <w:t>Filming</w:t>
      </w:r>
      <w:r w:rsidR="00C81CCF">
        <w:rPr>
          <w:rFonts w:ascii="Arial" w:hAnsi="Arial" w:cs="Arial"/>
          <w:b/>
          <w:sz w:val="22"/>
          <w:szCs w:val="22"/>
          <w:lang w:val="en-IE"/>
        </w:rPr>
        <w:t xml:space="preserve">, Including </w:t>
      </w:r>
      <w:r w:rsidR="003E4987">
        <w:rPr>
          <w:rFonts w:ascii="Arial" w:hAnsi="Arial" w:cs="Arial"/>
          <w:b/>
          <w:sz w:val="22"/>
          <w:szCs w:val="22"/>
          <w:lang w:val="en-IE"/>
        </w:rPr>
        <w:t>rehearsal time.</w:t>
      </w:r>
    </w:p>
    <w:p w:rsidR="00E93ADC" w:rsidRPr="00562BFE" w:rsidRDefault="00E93ADC" w:rsidP="003905BD">
      <w:pPr>
        <w:rPr>
          <w:rFonts w:ascii="Arial" w:hAnsi="Arial" w:cs="Arial"/>
          <w:sz w:val="22"/>
          <w:szCs w:val="22"/>
          <w:lang w:val="en-IE"/>
        </w:rPr>
      </w:pPr>
      <w:r w:rsidRPr="00562BFE">
        <w:rPr>
          <w:rFonts w:ascii="Arial" w:hAnsi="Arial" w:cs="Arial"/>
          <w:sz w:val="22"/>
          <w:szCs w:val="22"/>
          <w:lang w:val="en-IE"/>
        </w:rPr>
        <w:t>Fee of €</w:t>
      </w:r>
      <w:r w:rsidR="00562BFE" w:rsidRPr="00562BFE">
        <w:rPr>
          <w:rFonts w:ascii="Arial" w:hAnsi="Arial" w:cs="Arial"/>
          <w:sz w:val="22"/>
          <w:szCs w:val="22"/>
          <w:lang w:val="en-IE"/>
        </w:rPr>
        <w:t>150</w:t>
      </w:r>
      <w:r w:rsidRPr="00562BFE">
        <w:rPr>
          <w:rFonts w:ascii="Arial" w:hAnsi="Arial" w:cs="Arial"/>
          <w:sz w:val="22"/>
          <w:szCs w:val="22"/>
          <w:lang w:val="en-IE"/>
        </w:rPr>
        <w:t xml:space="preserve"> + VAT at 23%</w:t>
      </w:r>
      <w:r w:rsidR="00562BFE">
        <w:rPr>
          <w:rFonts w:ascii="Arial" w:hAnsi="Arial" w:cs="Arial"/>
          <w:sz w:val="22"/>
          <w:szCs w:val="22"/>
          <w:lang w:val="en-IE"/>
        </w:rPr>
        <w:t xml:space="preserve">, </w:t>
      </w:r>
      <w:r w:rsidR="00562BFE" w:rsidRPr="00562BFE">
        <w:rPr>
          <w:rFonts w:ascii="Arial" w:hAnsi="Arial" w:cs="Arial"/>
          <w:sz w:val="22"/>
          <w:szCs w:val="22"/>
        </w:rPr>
        <w:t>per hour</w:t>
      </w:r>
      <w:r w:rsidRPr="00562BFE">
        <w:rPr>
          <w:rFonts w:ascii="Arial" w:hAnsi="Arial" w:cs="Arial"/>
          <w:sz w:val="22"/>
          <w:szCs w:val="22"/>
          <w:lang w:val="en-IE"/>
        </w:rPr>
        <w:t xml:space="preserve"> </w:t>
      </w:r>
      <w:r w:rsidR="00562BFE" w:rsidRPr="00562BFE">
        <w:rPr>
          <w:rFonts w:ascii="Arial" w:hAnsi="Arial" w:cs="Arial"/>
          <w:sz w:val="22"/>
          <w:szCs w:val="22"/>
          <w:lang w:val="en-IE"/>
        </w:rPr>
        <w:t>Minimum 2 hours</w:t>
      </w:r>
      <w:r w:rsidRPr="00562BFE">
        <w:rPr>
          <w:rFonts w:ascii="Arial" w:hAnsi="Arial" w:cs="Arial"/>
          <w:sz w:val="22"/>
          <w:szCs w:val="22"/>
          <w:lang w:val="en-IE"/>
        </w:rPr>
        <w:t>. Subsequent hours are charged at €100 + VAT at 23%</w:t>
      </w:r>
    </w:p>
    <w:p w:rsidR="00C3539F" w:rsidRDefault="00C3539F" w:rsidP="003905BD">
      <w:pPr>
        <w:rPr>
          <w:rFonts w:ascii="Arial" w:hAnsi="Arial" w:cs="Arial"/>
          <w:b/>
          <w:sz w:val="22"/>
          <w:szCs w:val="22"/>
          <w:lang w:val="en-IE"/>
        </w:rPr>
      </w:pPr>
    </w:p>
    <w:p w:rsidR="00E93ADC" w:rsidRPr="00562BFE" w:rsidRDefault="00E93ADC" w:rsidP="003905BD">
      <w:pPr>
        <w:rPr>
          <w:rFonts w:ascii="Arial" w:hAnsi="Arial" w:cs="Arial"/>
          <w:sz w:val="22"/>
          <w:szCs w:val="22"/>
          <w:lang w:val="en-IE"/>
        </w:rPr>
      </w:pPr>
      <w:r w:rsidRPr="00562BFE">
        <w:rPr>
          <w:rFonts w:ascii="Arial" w:hAnsi="Arial" w:cs="Arial"/>
          <w:sz w:val="22"/>
          <w:szCs w:val="22"/>
          <w:lang w:val="en-IE"/>
        </w:rPr>
        <w:t>Fee of €1000 + VAT a</w:t>
      </w:r>
      <w:r w:rsidR="009527FC">
        <w:rPr>
          <w:rFonts w:ascii="Arial" w:hAnsi="Arial" w:cs="Arial"/>
          <w:sz w:val="22"/>
          <w:szCs w:val="22"/>
          <w:lang w:val="en-IE"/>
        </w:rPr>
        <w:t xml:space="preserve">t 23% for a full day of filming, </w:t>
      </w:r>
      <w:r w:rsidR="00562BFE" w:rsidRPr="00562BFE">
        <w:rPr>
          <w:rFonts w:ascii="Arial" w:hAnsi="Arial" w:cs="Arial"/>
          <w:sz w:val="22"/>
          <w:szCs w:val="22"/>
          <w:lang w:val="en-IE"/>
        </w:rPr>
        <w:t>(6 hours+)</w:t>
      </w:r>
    </w:p>
    <w:p w:rsidR="00E93ADC" w:rsidRPr="00562BFE" w:rsidRDefault="00E93ADC" w:rsidP="003905BD">
      <w:pPr>
        <w:rPr>
          <w:rFonts w:ascii="Arial" w:hAnsi="Arial" w:cs="Arial"/>
          <w:sz w:val="22"/>
          <w:szCs w:val="22"/>
          <w:lang w:val="en-IE"/>
        </w:rPr>
      </w:pPr>
    </w:p>
    <w:p w:rsidR="00562BFE" w:rsidRPr="00562BFE" w:rsidRDefault="00562BFE" w:rsidP="00562BFE">
      <w:pPr>
        <w:pStyle w:val="BodyText"/>
        <w:jc w:val="left"/>
        <w:rPr>
          <w:rFonts w:ascii="Arial" w:hAnsi="Arial" w:cs="Arial"/>
          <w:sz w:val="22"/>
          <w:szCs w:val="22"/>
        </w:rPr>
      </w:pPr>
      <w:r w:rsidRPr="00562BFE">
        <w:rPr>
          <w:rFonts w:ascii="Arial" w:hAnsi="Arial" w:cs="Arial"/>
          <w:sz w:val="22"/>
          <w:szCs w:val="22"/>
        </w:rPr>
        <w:t xml:space="preserve">Commercial </w:t>
      </w:r>
      <w:r w:rsidR="00791507">
        <w:rPr>
          <w:rFonts w:ascii="Arial" w:hAnsi="Arial" w:cs="Arial"/>
          <w:sz w:val="22"/>
          <w:szCs w:val="22"/>
        </w:rPr>
        <w:t xml:space="preserve">events / </w:t>
      </w:r>
      <w:r w:rsidRPr="00562BFE">
        <w:rPr>
          <w:rFonts w:ascii="Arial" w:hAnsi="Arial" w:cs="Arial"/>
          <w:sz w:val="22"/>
          <w:szCs w:val="22"/>
        </w:rPr>
        <w:t>Promotional Activity /</w:t>
      </w:r>
      <w:r w:rsidR="00791507">
        <w:rPr>
          <w:rFonts w:ascii="Arial" w:hAnsi="Arial" w:cs="Arial"/>
          <w:sz w:val="22"/>
          <w:szCs w:val="22"/>
        </w:rPr>
        <w:t xml:space="preserve"> </w:t>
      </w:r>
      <w:r w:rsidRPr="00562BFE">
        <w:rPr>
          <w:rFonts w:ascii="Arial" w:hAnsi="Arial" w:cs="Arial"/>
          <w:sz w:val="22"/>
          <w:szCs w:val="22"/>
        </w:rPr>
        <w:t>Merchandising/</w:t>
      </w:r>
      <w:r w:rsidR="00F542D3">
        <w:rPr>
          <w:rFonts w:ascii="Arial" w:hAnsi="Arial" w:cs="Arial"/>
          <w:sz w:val="22"/>
          <w:szCs w:val="22"/>
        </w:rPr>
        <w:t xml:space="preserve">Sampling Brand to hand Activity/ </w:t>
      </w:r>
    </w:p>
    <w:p w:rsidR="00562BFE" w:rsidRPr="00562BFE" w:rsidRDefault="00562BFE" w:rsidP="00562BFE">
      <w:pPr>
        <w:pStyle w:val="BodyText"/>
        <w:jc w:val="left"/>
        <w:rPr>
          <w:rFonts w:ascii="Arial" w:hAnsi="Arial" w:cs="Arial"/>
          <w:b w:val="0"/>
          <w:sz w:val="22"/>
          <w:szCs w:val="22"/>
        </w:rPr>
      </w:pPr>
      <w:r>
        <w:rPr>
          <w:rFonts w:ascii="Arial" w:hAnsi="Arial" w:cs="Arial"/>
          <w:b w:val="0"/>
          <w:sz w:val="22"/>
          <w:szCs w:val="22"/>
        </w:rPr>
        <w:t xml:space="preserve">Fee €250.00 + VAT at 23%, </w:t>
      </w:r>
      <w:r w:rsidRPr="00562BFE">
        <w:rPr>
          <w:rFonts w:ascii="Arial" w:hAnsi="Arial" w:cs="Arial"/>
          <w:b w:val="0"/>
          <w:sz w:val="22"/>
          <w:szCs w:val="22"/>
        </w:rPr>
        <w:t>per hour</w:t>
      </w:r>
      <w:r>
        <w:rPr>
          <w:rFonts w:ascii="Arial" w:hAnsi="Arial" w:cs="Arial"/>
          <w:b w:val="0"/>
          <w:sz w:val="22"/>
          <w:szCs w:val="22"/>
        </w:rPr>
        <w:t xml:space="preserve"> Minimum 2hrs, Subsequent hours are €100.00 +VAT.</w:t>
      </w:r>
      <w:r w:rsidR="00530681">
        <w:rPr>
          <w:rFonts w:ascii="Arial" w:hAnsi="Arial" w:cs="Arial"/>
          <w:b w:val="0"/>
          <w:sz w:val="22"/>
          <w:szCs w:val="22"/>
        </w:rPr>
        <w:t xml:space="preserve"> </w:t>
      </w:r>
      <w:r w:rsidRPr="00562BFE">
        <w:rPr>
          <w:rFonts w:ascii="Arial" w:hAnsi="Arial" w:cs="Arial"/>
          <w:b w:val="0"/>
          <w:sz w:val="22"/>
          <w:szCs w:val="22"/>
        </w:rPr>
        <w:t>After 6 hours (Daily rate)</w:t>
      </w:r>
      <w:r>
        <w:rPr>
          <w:rFonts w:ascii="Arial" w:hAnsi="Arial" w:cs="Arial"/>
          <w:b w:val="0"/>
          <w:sz w:val="22"/>
          <w:szCs w:val="22"/>
        </w:rPr>
        <w:t xml:space="preserve"> of €1,000.00 + VAT</w:t>
      </w:r>
    </w:p>
    <w:p w:rsidR="00562BFE" w:rsidRPr="009527FC" w:rsidRDefault="00562BFE" w:rsidP="00983E2C">
      <w:pPr>
        <w:rPr>
          <w:rFonts w:ascii="Arial" w:hAnsi="Arial" w:cs="Arial"/>
          <w:sz w:val="22"/>
          <w:szCs w:val="22"/>
        </w:rPr>
      </w:pPr>
      <w:r w:rsidRPr="009527FC">
        <w:rPr>
          <w:rFonts w:ascii="Arial" w:hAnsi="Arial" w:cs="Arial"/>
          <w:bCs/>
          <w:sz w:val="22"/>
          <w:szCs w:val="22"/>
        </w:rPr>
        <w:t>Addit</w:t>
      </w:r>
      <w:r w:rsidR="009527FC" w:rsidRPr="009527FC">
        <w:rPr>
          <w:rFonts w:ascii="Arial" w:hAnsi="Arial" w:cs="Arial"/>
          <w:bCs/>
          <w:sz w:val="22"/>
          <w:szCs w:val="22"/>
        </w:rPr>
        <w:t>ional charge per hour after 6pm, €250.00 + VAT</w:t>
      </w:r>
    </w:p>
    <w:p w:rsidR="00562BFE" w:rsidRPr="00562BFE" w:rsidRDefault="00562BFE" w:rsidP="00983E2C">
      <w:pPr>
        <w:rPr>
          <w:rFonts w:ascii="Arial" w:hAnsi="Arial" w:cs="Arial"/>
          <w:b/>
          <w:sz w:val="22"/>
          <w:szCs w:val="22"/>
        </w:rPr>
      </w:pPr>
    </w:p>
    <w:p w:rsidR="00562BFE" w:rsidRPr="00DC2B5F" w:rsidRDefault="007F6635" w:rsidP="00983E2C">
      <w:pPr>
        <w:rPr>
          <w:rFonts w:ascii="Helvetica" w:hAnsi="Helvetica" w:cs="Arial"/>
          <w:b/>
          <w:sz w:val="22"/>
          <w:szCs w:val="22"/>
        </w:rPr>
      </w:pPr>
      <w:r w:rsidRPr="00DC2B5F">
        <w:rPr>
          <w:rFonts w:ascii="Helvetica" w:hAnsi="Helvetica" w:cs="Arial"/>
          <w:b/>
          <w:sz w:val="22"/>
          <w:szCs w:val="22"/>
        </w:rPr>
        <w:t xml:space="preserve">Payments can be made online </w:t>
      </w:r>
      <w:hyperlink r:id="rId9" w:history="1">
        <w:r w:rsidRPr="00DC2B5F">
          <w:rPr>
            <w:rStyle w:val="Hyperlink"/>
            <w:rFonts w:ascii="Helvetica" w:hAnsi="Helvetica" w:cs="Arial"/>
            <w:b/>
            <w:sz w:val="22"/>
            <w:szCs w:val="22"/>
          </w:rPr>
          <w:t>here,</w:t>
        </w:r>
      </w:hyperlink>
      <w:r w:rsidRPr="00DC2B5F">
        <w:rPr>
          <w:rFonts w:ascii="Helvetica" w:hAnsi="Helvetica" w:cs="Arial"/>
          <w:b/>
          <w:sz w:val="22"/>
          <w:szCs w:val="22"/>
        </w:rPr>
        <w:t xml:space="preserve"> as soon as you receive our invoice.</w:t>
      </w:r>
    </w:p>
    <w:p w:rsidR="00DC2B5F" w:rsidRDefault="00DC2B5F" w:rsidP="00983E2C">
      <w:pPr>
        <w:rPr>
          <w:rFonts w:ascii="Helvetica" w:hAnsi="Helvetica" w:cs="Arial"/>
          <w:b/>
          <w:sz w:val="22"/>
          <w:szCs w:val="22"/>
        </w:rPr>
      </w:pPr>
    </w:p>
    <w:p w:rsidR="00562BFE" w:rsidRPr="00DC2B5F" w:rsidRDefault="00DC2B5F" w:rsidP="00983E2C">
      <w:pPr>
        <w:rPr>
          <w:rFonts w:ascii="Helvetica" w:hAnsi="Helvetica" w:cs="Arial"/>
          <w:b/>
          <w:color w:val="FF0000"/>
          <w:sz w:val="22"/>
          <w:szCs w:val="22"/>
        </w:rPr>
      </w:pPr>
      <w:r w:rsidRPr="00DC2B5F">
        <w:rPr>
          <w:rFonts w:ascii="Helvetica" w:hAnsi="Helvetica" w:cs="Arial"/>
          <w:b/>
          <w:sz w:val="22"/>
          <w:szCs w:val="22"/>
        </w:rPr>
        <w:t>Some events may require the provision of a refundable Bond in the form of a bank draft.</w:t>
      </w:r>
      <w:r w:rsidRPr="00DC2B5F">
        <w:rPr>
          <w:rFonts w:ascii="Helvetica" w:hAnsi="Helvetica" w:cs="Arial"/>
          <w:b/>
          <w:color w:val="FF0000"/>
          <w:sz w:val="22"/>
          <w:szCs w:val="22"/>
        </w:rPr>
        <w:t xml:space="preserve"> (See notes on page 3)</w:t>
      </w:r>
    </w:p>
    <w:p w:rsidR="009527FC" w:rsidRDefault="009527FC" w:rsidP="00983E2C">
      <w:pPr>
        <w:rPr>
          <w:rFonts w:ascii="Helvetica" w:hAnsi="Helvetica" w:cs="Arial"/>
          <w:b/>
          <w:sz w:val="22"/>
          <w:szCs w:val="22"/>
        </w:rPr>
      </w:pPr>
    </w:p>
    <w:p w:rsidR="009527FC" w:rsidRDefault="009527FC" w:rsidP="00983E2C">
      <w:pPr>
        <w:rPr>
          <w:rFonts w:ascii="Helvetica" w:hAnsi="Helvetica" w:cs="Arial"/>
          <w:b/>
          <w:sz w:val="22"/>
          <w:szCs w:val="22"/>
        </w:rPr>
      </w:pPr>
    </w:p>
    <w:p w:rsidR="00983E2C" w:rsidRPr="00983E2C" w:rsidRDefault="00092128" w:rsidP="00983E2C">
      <w:pPr>
        <w:rPr>
          <w:rFonts w:ascii="Helvetica" w:hAnsi="Helvetica" w:cs="Arial"/>
          <w:b/>
          <w:sz w:val="22"/>
          <w:szCs w:val="22"/>
        </w:rPr>
      </w:pPr>
      <w:r>
        <w:rPr>
          <w:rFonts w:ascii="Helvetica" w:hAnsi="Helvetica" w:cs="Arial"/>
          <w:b/>
          <w:sz w:val="22"/>
          <w:szCs w:val="22"/>
        </w:rPr>
        <w:t xml:space="preserve">Complete the </w:t>
      </w:r>
      <w:r w:rsidR="00D32DCD" w:rsidRPr="00AF6C6B">
        <w:rPr>
          <w:rFonts w:ascii="Helvetica" w:hAnsi="Helvetica" w:cs="Arial"/>
          <w:b/>
          <w:sz w:val="22"/>
          <w:szCs w:val="22"/>
        </w:rPr>
        <w:t xml:space="preserve">Permit </w:t>
      </w:r>
      <w:r w:rsidR="0063077B" w:rsidRPr="00AF6C6B">
        <w:rPr>
          <w:rFonts w:ascii="Helvetica" w:hAnsi="Helvetica" w:cs="Arial"/>
          <w:b/>
          <w:sz w:val="22"/>
          <w:szCs w:val="22"/>
        </w:rPr>
        <w:t xml:space="preserve">Application Form and return by e-mail </w:t>
      </w:r>
      <w:hyperlink r:id="rId10" w:history="1">
        <w:r w:rsidR="00983E2C">
          <w:rPr>
            <w:rStyle w:val="Hyperlink"/>
            <w:rFonts w:ascii="Helvetica" w:hAnsi="Helvetica" w:cs="Arial"/>
            <w:sz w:val="22"/>
            <w:szCs w:val="22"/>
          </w:rPr>
          <w:t>parks</w:t>
        </w:r>
        <w:r w:rsidR="00983E2C" w:rsidRPr="00A633FC">
          <w:rPr>
            <w:rStyle w:val="Hyperlink"/>
            <w:rFonts w:ascii="Helvetica" w:hAnsi="Helvetica" w:cs="Arial"/>
            <w:sz w:val="22"/>
            <w:szCs w:val="22"/>
          </w:rPr>
          <w:t>@dublincity.ie</w:t>
        </w:r>
      </w:hyperlink>
    </w:p>
    <w:p w:rsidR="00751558" w:rsidRPr="00983E2C" w:rsidRDefault="00751558" w:rsidP="00983E2C">
      <w:pPr>
        <w:rPr>
          <w:rFonts w:ascii="Helvetica" w:hAnsi="Helvetica" w:cs="Arial"/>
          <w:b/>
          <w:sz w:val="22"/>
          <w:szCs w:val="22"/>
        </w:rPr>
      </w:pPr>
    </w:p>
    <w:p w:rsidR="007A4CD4" w:rsidRPr="00562BFE" w:rsidRDefault="002344D5" w:rsidP="00562BFE">
      <w:pPr>
        <w:ind w:left="2160" w:hanging="33"/>
        <w:rPr>
          <w:rFonts w:ascii="Helvetica" w:hAnsi="Helvetica" w:cs="Arial"/>
          <w:b/>
          <w:sz w:val="22"/>
          <w:szCs w:val="22"/>
        </w:rPr>
      </w:pPr>
      <w:r w:rsidRPr="002344D5">
        <w:rPr>
          <w:rFonts w:ascii="Helvetica" w:hAnsi="Helvetica" w:cs="Arial"/>
          <w:b/>
          <w:sz w:val="22"/>
          <w:szCs w:val="22"/>
        </w:rPr>
        <w:t>For assistance please p</w:t>
      </w:r>
      <w:r>
        <w:rPr>
          <w:rFonts w:ascii="Helvetica" w:hAnsi="Helvetica" w:cs="Arial"/>
          <w:b/>
          <w:sz w:val="22"/>
          <w:szCs w:val="22"/>
        </w:rPr>
        <w:t xml:space="preserve">hone: </w:t>
      </w:r>
      <w:r w:rsidR="00983E2C" w:rsidRPr="002344D5">
        <w:rPr>
          <w:rFonts w:ascii="Helvetica" w:hAnsi="Helvetica" w:cs="Arial"/>
          <w:b/>
          <w:sz w:val="22"/>
          <w:szCs w:val="22"/>
        </w:rPr>
        <w:t>01 222</w:t>
      </w:r>
      <w:r w:rsidR="00562BFE">
        <w:rPr>
          <w:rFonts w:ascii="Helvetica" w:hAnsi="Helvetica" w:cs="Arial"/>
          <w:b/>
          <w:sz w:val="22"/>
          <w:szCs w:val="22"/>
        </w:rPr>
        <w:t>336</w:t>
      </w:r>
      <w:r w:rsidR="00732485">
        <w:rPr>
          <w:rFonts w:ascii="Helvetica" w:hAnsi="Helvetica" w:cs="Arial"/>
          <w:b/>
          <w:sz w:val="22"/>
          <w:szCs w:val="22"/>
        </w:rPr>
        <w:t>6</w:t>
      </w:r>
    </w:p>
    <w:p w:rsidR="00C3539F" w:rsidRDefault="00C3539F" w:rsidP="00BD1B21">
      <w:pPr>
        <w:rPr>
          <w:rFonts w:ascii="Arial" w:hAnsi="Arial" w:cs="Arial"/>
          <w:b/>
        </w:rPr>
      </w:pPr>
    </w:p>
    <w:p w:rsidR="00DC2B5F" w:rsidRDefault="00DC2B5F" w:rsidP="00B121D3">
      <w:pPr>
        <w:jc w:val="center"/>
        <w:rPr>
          <w:rFonts w:ascii="Arial" w:hAnsi="Arial" w:cs="Arial"/>
          <w:b/>
        </w:rPr>
      </w:pPr>
    </w:p>
    <w:p w:rsidR="00DC2B5F" w:rsidRDefault="008A5D4B" w:rsidP="00B121D3">
      <w:pPr>
        <w:jc w:val="center"/>
        <w:rPr>
          <w:rFonts w:ascii="Arial" w:hAnsi="Arial" w:cs="Arial"/>
          <w:b/>
        </w:rPr>
      </w:pPr>
      <w:r>
        <w:rPr>
          <w:rFonts w:ascii="Arial" w:hAnsi="Arial" w:cs="Arial"/>
          <w:b/>
          <w:noProof/>
          <w:lang w:val="en-IE" w:eastAsia="en-IE"/>
        </w:rPr>
        <w:drawing>
          <wp:anchor distT="0" distB="0" distL="114300" distR="114300" simplePos="0" relativeHeight="251684864" behindDoc="0" locked="0" layoutInCell="1" allowOverlap="1">
            <wp:simplePos x="0" y="0"/>
            <wp:positionH relativeFrom="column">
              <wp:posOffset>-933450</wp:posOffset>
            </wp:positionH>
            <wp:positionV relativeFrom="paragraph">
              <wp:posOffset>-297180</wp:posOffset>
            </wp:positionV>
            <wp:extent cx="2160270" cy="899160"/>
            <wp:effectExtent l="19050" t="0" r="0" b="0"/>
            <wp:wrapNone/>
            <wp:docPr id="5" name="Picture 0" descr="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RGB.jpg"/>
                    <pic:cNvPicPr/>
                  </pic:nvPicPr>
                  <pic:blipFill>
                    <a:blip r:embed="rId8" cstate="print"/>
                    <a:stretch>
                      <a:fillRect/>
                    </a:stretch>
                  </pic:blipFill>
                  <pic:spPr>
                    <a:xfrm>
                      <a:off x="0" y="0"/>
                      <a:ext cx="2160270" cy="899160"/>
                    </a:xfrm>
                    <a:prstGeom prst="rect">
                      <a:avLst/>
                    </a:prstGeom>
                  </pic:spPr>
                </pic:pic>
              </a:graphicData>
            </a:graphic>
          </wp:anchor>
        </w:drawing>
      </w:r>
    </w:p>
    <w:p w:rsidR="00DC2B5F" w:rsidRDefault="00DC2B5F" w:rsidP="00B121D3">
      <w:pPr>
        <w:jc w:val="center"/>
        <w:rPr>
          <w:rFonts w:ascii="Arial" w:hAnsi="Arial" w:cs="Arial"/>
          <w:b/>
        </w:rPr>
      </w:pPr>
    </w:p>
    <w:p w:rsidR="007F75B3" w:rsidRDefault="003905BD" w:rsidP="00B121D3">
      <w:pPr>
        <w:jc w:val="center"/>
        <w:rPr>
          <w:rFonts w:ascii="Arial" w:hAnsi="Arial" w:cs="Arial"/>
          <w:b/>
        </w:rPr>
      </w:pPr>
      <w:r w:rsidRPr="00983E2C">
        <w:rPr>
          <w:rFonts w:ascii="Arial" w:hAnsi="Arial" w:cs="Arial"/>
          <w:b/>
        </w:rPr>
        <w:t xml:space="preserve">PERMIT APPLICATION </w:t>
      </w:r>
    </w:p>
    <w:p w:rsidR="007F75B3" w:rsidRDefault="007F75B3" w:rsidP="00B121D3">
      <w:pPr>
        <w:jc w:val="center"/>
        <w:rPr>
          <w:rFonts w:ascii="Arial" w:hAnsi="Arial" w:cs="Arial"/>
          <w:b/>
        </w:rPr>
      </w:pPr>
    </w:p>
    <w:p w:rsidR="003905BD" w:rsidRPr="00983E2C" w:rsidRDefault="00692F10" w:rsidP="00FC605F">
      <w:pPr>
        <w:jc w:val="center"/>
        <w:rPr>
          <w:rFonts w:ascii="Arial" w:hAnsi="Arial" w:cs="Arial"/>
          <w:b/>
        </w:rPr>
      </w:pPr>
      <w:r>
        <w:rPr>
          <w:rFonts w:ascii="Arial" w:hAnsi="Arial" w:cs="Arial"/>
          <w:b/>
        </w:rPr>
        <w:t>for activity</w:t>
      </w:r>
      <w:r w:rsidR="007F75B3">
        <w:rPr>
          <w:rFonts w:ascii="Arial" w:hAnsi="Arial" w:cs="Arial"/>
          <w:b/>
        </w:rPr>
        <w:t>/events</w:t>
      </w:r>
      <w:r>
        <w:rPr>
          <w:rFonts w:ascii="Arial" w:hAnsi="Arial" w:cs="Arial"/>
          <w:b/>
        </w:rPr>
        <w:t xml:space="preserve"> in Dublin City Council Parks</w:t>
      </w:r>
      <w:r w:rsidR="007F75B3">
        <w:rPr>
          <w:rFonts w:ascii="Arial" w:hAnsi="Arial" w:cs="Arial"/>
          <w:b/>
        </w:rPr>
        <w:t xml:space="preserve"> and beaches, including filming/photo shoots and commercial activity</w:t>
      </w:r>
    </w:p>
    <w:p w:rsidR="003905BD" w:rsidRPr="00983E2C" w:rsidRDefault="003905BD" w:rsidP="00A279D9">
      <w:pPr>
        <w:rPr>
          <w:rFonts w:ascii="Arial" w:hAnsi="Arial" w:cs="Arial"/>
          <w:b/>
        </w:rPr>
      </w:pPr>
    </w:p>
    <w:p w:rsidR="003905BD" w:rsidRPr="00983E2C" w:rsidRDefault="003905BD" w:rsidP="00A279D9">
      <w:pPr>
        <w:rPr>
          <w:rFonts w:ascii="Arial" w:hAnsi="Arial" w:cs="Arial"/>
          <w:b/>
        </w:rPr>
      </w:pPr>
    </w:p>
    <w:p w:rsidR="00A279D9" w:rsidRDefault="00983E2C" w:rsidP="00A279D9">
      <w:pPr>
        <w:rPr>
          <w:rFonts w:ascii="Arial" w:hAnsi="Arial" w:cs="Arial"/>
        </w:rPr>
      </w:pPr>
      <w:r w:rsidRPr="00983E2C">
        <w:rPr>
          <w:rFonts w:ascii="Arial" w:hAnsi="Arial" w:cs="Arial"/>
        </w:rPr>
        <w:t>Company/Organisation</w:t>
      </w:r>
    </w:p>
    <w:p w:rsidR="00983E2C" w:rsidRPr="00983E2C" w:rsidRDefault="00752AED" w:rsidP="00A279D9">
      <w:pPr>
        <w:rPr>
          <w:rFonts w:ascii="Arial" w:hAnsi="Arial" w:cs="Arial"/>
        </w:rPr>
      </w:pPr>
      <w:r>
        <w:rPr>
          <w:rFonts w:ascii="Arial" w:hAnsi="Arial" w:cs="Arial"/>
          <w:noProof/>
          <w:lang w:val="en-IE" w:eastAsia="en-IE"/>
        </w:rPr>
        <w:pict>
          <v:shapetype id="_x0000_t32" coordsize="21600,21600" o:spt="32" o:oned="t" path="m,l21600,21600e" filled="f">
            <v:path arrowok="t" fillok="f" o:connecttype="none"/>
            <o:lock v:ext="edit" shapetype="t"/>
          </v:shapetype>
          <v:shape id="_x0000_s1026" type="#_x0000_t32" style="position:absolute;margin-left:3.75pt;margin-top:2.55pt;width:444.75pt;height:0;z-index:251658240" o:connectortype="straight"/>
        </w:pict>
      </w:r>
    </w:p>
    <w:p w:rsidR="00692F10" w:rsidRDefault="00692F10" w:rsidP="00F700EB">
      <w:pPr>
        <w:pStyle w:val="PlainText"/>
        <w:rPr>
          <w:rFonts w:ascii="Arial" w:hAnsi="Arial" w:cs="Arial"/>
          <w:sz w:val="24"/>
          <w:szCs w:val="24"/>
        </w:rPr>
      </w:pPr>
      <w:r>
        <w:rPr>
          <w:rFonts w:ascii="Arial" w:hAnsi="Arial" w:cs="Arial"/>
          <w:sz w:val="24"/>
          <w:szCs w:val="24"/>
        </w:rPr>
        <w:t>Name of Production *</w:t>
      </w:r>
    </w:p>
    <w:p w:rsidR="00692F10" w:rsidRDefault="00752AED" w:rsidP="00F700EB">
      <w:pPr>
        <w:pStyle w:val="PlainText"/>
        <w:rPr>
          <w:rFonts w:ascii="Arial" w:hAnsi="Arial" w:cs="Arial"/>
          <w:sz w:val="24"/>
          <w:szCs w:val="24"/>
        </w:rPr>
      </w:pPr>
      <w:r w:rsidRPr="00752AED">
        <w:rPr>
          <w:rFonts w:ascii="Arial" w:hAnsi="Arial" w:cs="Arial"/>
          <w:noProof/>
          <w:lang w:eastAsia="en-IE"/>
        </w:rPr>
        <w:pict>
          <v:shape id="_x0000_s1046" type="#_x0000_t32" style="position:absolute;margin-left:0;margin-top:4.2pt;width:327.75pt;height:0;z-index:251679744" o:connectortype="straight"/>
        </w:pict>
      </w:r>
    </w:p>
    <w:p w:rsidR="00A279D9" w:rsidRPr="00983E2C" w:rsidRDefault="00983E2C" w:rsidP="00F700EB">
      <w:pPr>
        <w:pStyle w:val="PlainText"/>
        <w:rPr>
          <w:rFonts w:ascii="Arial" w:hAnsi="Arial" w:cs="Arial"/>
          <w:sz w:val="24"/>
          <w:szCs w:val="24"/>
        </w:rPr>
      </w:pPr>
      <w:r w:rsidRPr="00983E2C">
        <w:rPr>
          <w:rFonts w:ascii="Arial" w:hAnsi="Arial" w:cs="Arial"/>
          <w:sz w:val="24"/>
          <w:szCs w:val="24"/>
        </w:rPr>
        <w:t>Contact Person</w:t>
      </w:r>
      <w:r w:rsidR="00896051" w:rsidRPr="00983E2C">
        <w:rPr>
          <w:rFonts w:ascii="Arial" w:hAnsi="Arial" w:cs="Arial"/>
          <w:sz w:val="24"/>
          <w:szCs w:val="24"/>
        </w:rPr>
        <w:tab/>
      </w:r>
      <w:r w:rsidR="00896051" w:rsidRPr="00983E2C">
        <w:rPr>
          <w:rFonts w:ascii="Arial" w:hAnsi="Arial" w:cs="Arial"/>
          <w:sz w:val="24"/>
          <w:szCs w:val="24"/>
        </w:rPr>
        <w:tab/>
      </w:r>
      <w:r w:rsidR="00F700EB" w:rsidRPr="00983E2C">
        <w:rPr>
          <w:rFonts w:ascii="Arial" w:hAnsi="Arial" w:cs="Arial"/>
          <w:sz w:val="24"/>
          <w:szCs w:val="24"/>
        </w:rPr>
        <w:t xml:space="preserve">           </w:t>
      </w:r>
    </w:p>
    <w:p w:rsidR="00A279D9" w:rsidRPr="00983E2C" w:rsidRDefault="00752AED" w:rsidP="00A279D9">
      <w:pPr>
        <w:rPr>
          <w:rFonts w:ascii="Arial" w:hAnsi="Arial" w:cs="Arial"/>
        </w:rPr>
      </w:pPr>
      <w:r w:rsidRPr="00752AED">
        <w:rPr>
          <w:rFonts w:ascii="Arial" w:hAnsi="Arial" w:cs="Arial"/>
          <w:noProof/>
          <w:lang w:eastAsia="en-IE"/>
        </w:rPr>
        <w:pict>
          <v:shape id="_x0000_s1027" type="#_x0000_t32" style="position:absolute;margin-left:0;margin-top:1.35pt;width:327.75pt;height:0;z-index:251659264" o:connectortype="straight"/>
        </w:pict>
      </w:r>
    </w:p>
    <w:p w:rsidR="00A279D9" w:rsidRDefault="00A279D9" w:rsidP="00983E2C">
      <w:pPr>
        <w:pStyle w:val="PlainText"/>
        <w:rPr>
          <w:rFonts w:ascii="Arial" w:hAnsi="Arial" w:cs="Arial"/>
          <w:sz w:val="24"/>
          <w:szCs w:val="24"/>
        </w:rPr>
      </w:pPr>
      <w:r w:rsidRPr="00983E2C">
        <w:rPr>
          <w:rFonts w:ascii="Arial" w:hAnsi="Arial" w:cs="Arial"/>
          <w:sz w:val="24"/>
          <w:szCs w:val="24"/>
        </w:rPr>
        <w:t>Address:</w:t>
      </w:r>
      <w:r w:rsidR="00896051" w:rsidRPr="00983E2C">
        <w:rPr>
          <w:rFonts w:ascii="Arial" w:hAnsi="Arial" w:cs="Arial"/>
          <w:sz w:val="24"/>
          <w:szCs w:val="24"/>
        </w:rPr>
        <w:tab/>
      </w:r>
      <w:r w:rsidR="00D3464A" w:rsidRPr="00983E2C">
        <w:rPr>
          <w:rFonts w:ascii="Arial" w:hAnsi="Arial" w:cs="Arial"/>
          <w:sz w:val="24"/>
          <w:szCs w:val="24"/>
        </w:rPr>
        <w:tab/>
      </w:r>
    </w:p>
    <w:p w:rsidR="00983E2C" w:rsidRDefault="00752AED" w:rsidP="00983E2C">
      <w:pPr>
        <w:pStyle w:val="PlainText"/>
        <w:rPr>
          <w:rFonts w:ascii="Arial" w:hAnsi="Arial" w:cs="Arial"/>
          <w:sz w:val="24"/>
          <w:szCs w:val="24"/>
        </w:rPr>
      </w:pPr>
      <w:r w:rsidRPr="00752AED">
        <w:rPr>
          <w:rFonts w:ascii="Arial" w:hAnsi="Arial" w:cs="Arial"/>
          <w:noProof/>
          <w:lang w:eastAsia="en-IE"/>
        </w:rPr>
        <w:pict>
          <v:shape id="_x0000_s1028" type="#_x0000_t32" style="position:absolute;margin-left:3.75pt;margin-top:2.4pt;width:444.75pt;height:0;z-index:251660288" o:connectortype="straight"/>
        </w:pict>
      </w:r>
    </w:p>
    <w:p w:rsidR="00983E2C" w:rsidRDefault="00983E2C" w:rsidP="00983E2C">
      <w:pPr>
        <w:pStyle w:val="PlainText"/>
        <w:rPr>
          <w:rFonts w:ascii="Arial" w:hAnsi="Arial" w:cs="Arial"/>
          <w:sz w:val="24"/>
          <w:szCs w:val="24"/>
        </w:rPr>
      </w:pPr>
    </w:p>
    <w:p w:rsidR="00983E2C" w:rsidRDefault="00752AED" w:rsidP="00983E2C">
      <w:pPr>
        <w:pStyle w:val="PlainText"/>
        <w:rPr>
          <w:rFonts w:ascii="Arial" w:hAnsi="Arial" w:cs="Arial"/>
          <w:sz w:val="24"/>
          <w:szCs w:val="24"/>
        </w:rPr>
      </w:pPr>
      <w:r w:rsidRPr="00752AED">
        <w:rPr>
          <w:rFonts w:ascii="Arial" w:hAnsi="Arial" w:cs="Arial"/>
          <w:noProof/>
          <w:lang w:eastAsia="en-IE"/>
        </w:rPr>
        <w:pict>
          <v:shape id="_x0000_s1029" type="#_x0000_t32" style="position:absolute;margin-left:0;margin-top:4.8pt;width:444.75pt;height:0;z-index:251661312" o:connectortype="straight"/>
        </w:pict>
      </w:r>
    </w:p>
    <w:p w:rsidR="00A279D9" w:rsidRDefault="009B76C5" w:rsidP="00A279D9">
      <w:pPr>
        <w:rPr>
          <w:rFonts w:ascii="Arial" w:hAnsi="Arial" w:cs="Arial"/>
        </w:rPr>
      </w:pPr>
      <w:r>
        <w:rPr>
          <w:rFonts w:ascii="Arial" w:hAnsi="Arial" w:cs="Arial"/>
        </w:rPr>
        <w:t>Phone/mobile</w:t>
      </w:r>
      <w:r w:rsidR="00896051" w:rsidRPr="00983E2C">
        <w:rPr>
          <w:rFonts w:ascii="Arial" w:hAnsi="Arial" w:cs="Arial"/>
        </w:rPr>
        <w:tab/>
      </w:r>
      <w:r w:rsidR="00D3464A" w:rsidRPr="00983E2C">
        <w:rPr>
          <w:rFonts w:ascii="Arial" w:hAnsi="Arial" w:cs="Arial"/>
        </w:rPr>
        <w:tab/>
      </w:r>
    </w:p>
    <w:p w:rsidR="00983E2C" w:rsidRPr="00983E2C" w:rsidRDefault="00752AED" w:rsidP="00A279D9">
      <w:pPr>
        <w:rPr>
          <w:rFonts w:ascii="Arial" w:hAnsi="Arial" w:cs="Arial"/>
        </w:rPr>
      </w:pPr>
      <w:r>
        <w:rPr>
          <w:rFonts w:ascii="Arial" w:hAnsi="Arial" w:cs="Arial"/>
          <w:noProof/>
          <w:lang w:val="en-IE" w:eastAsia="en-IE"/>
        </w:rPr>
        <w:pict>
          <v:shape id="_x0000_s1030" type="#_x0000_t32" style="position:absolute;margin-left:3.75pt;margin-top:1.65pt;width:327.75pt;height:0;z-index:251662336" o:connectortype="straight"/>
        </w:pict>
      </w:r>
    </w:p>
    <w:p w:rsidR="00983E2C" w:rsidRDefault="00A279D9" w:rsidP="00A279D9">
      <w:pPr>
        <w:rPr>
          <w:rFonts w:ascii="Arial" w:hAnsi="Arial" w:cs="Arial"/>
        </w:rPr>
      </w:pPr>
      <w:r w:rsidRPr="00983E2C">
        <w:rPr>
          <w:rFonts w:ascii="Arial" w:hAnsi="Arial" w:cs="Arial"/>
        </w:rPr>
        <w:t>E-</w:t>
      </w:r>
      <w:r w:rsidR="000B03AC" w:rsidRPr="00983E2C">
        <w:rPr>
          <w:rFonts w:ascii="Arial" w:hAnsi="Arial" w:cs="Arial"/>
        </w:rPr>
        <w:t>mail:</w:t>
      </w:r>
      <w:r w:rsidR="00896051" w:rsidRPr="00983E2C">
        <w:rPr>
          <w:rFonts w:ascii="Arial" w:hAnsi="Arial" w:cs="Arial"/>
        </w:rPr>
        <w:tab/>
      </w:r>
      <w:r w:rsidR="00896051" w:rsidRPr="00983E2C">
        <w:rPr>
          <w:rFonts w:ascii="Arial" w:hAnsi="Arial" w:cs="Arial"/>
        </w:rPr>
        <w:tab/>
      </w:r>
      <w:r w:rsidR="00361E4A" w:rsidRPr="00983E2C">
        <w:rPr>
          <w:rFonts w:ascii="Arial" w:hAnsi="Arial" w:cs="Arial"/>
        </w:rPr>
        <w:t xml:space="preserve"> </w:t>
      </w:r>
      <w:r w:rsidR="00D3464A" w:rsidRPr="00983E2C">
        <w:rPr>
          <w:rFonts w:ascii="Arial" w:hAnsi="Arial" w:cs="Arial"/>
        </w:rPr>
        <w:tab/>
      </w:r>
    </w:p>
    <w:p w:rsidR="009B76C5" w:rsidRDefault="00752AED" w:rsidP="00A279D9">
      <w:pPr>
        <w:rPr>
          <w:rFonts w:ascii="Arial" w:hAnsi="Arial" w:cs="Arial"/>
        </w:rPr>
      </w:pPr>
      <w:r>
        <w:rPr>
          <w:rFonts w:ascii="Arial" w:hAnsi="Arial" w:cs="Arial"/>
          <w:noProof/>
          <w:lang w:val="en-IE" w:eastAsia="en-IE"/>
        </w:rPr>
        <w:pict>
          <v:shape id="_x0000_s1031" type="#_x0000_t32" style="position:absolute;margin-left:0;margin-top:3.3pt;width:327.75pt;height:0;z-index:251663360" o:connectortype="straight"/>
        </w:pict>
      </w:r>
    </w:p>
    <w:p w:rsidR="00B121D3" w:rsidRDefault="00C81CCF" w:rsidP="00A279D9">
      <w:pPr>
        <w:rPr>
          <w:rFonts w:ascii="Arial" w:hAnsi="Arial" w:cs="Arial"/>
        </w:rPr>
      </w:pPr>
      <w:r>
        <w:rPr>
          <w:rFonts w:ascii="Arial" w:hAnsi="Arial" w:cs="Arial"/>
        </w:rPr>
        <w:t>Event D</w:t>
      </w:r>
      <w:r w:rsidR="009B76C5">
        <w:rPr>
          <w:rFonts w:ascii="Arial" w:hAnsi="Arial" w:cs="Arial"/>
        </w:rPr>
        <w:t>ate</w:t>
      </w:r>
      <w:r w:rsidR="00D55116">
        <w:rPr>
          <w:rFonts w:ascii="Arial" w:hAnsi="Arial" w:cs="Arial"/>
        </w:rPr>
        <w:tab/>
      </w:r>
      <w:r w:rsidR="00D55116">
        <w:rPr>
          <w:rFonts w:ascii="Arial" w:hAnsi="Arial" w:cs="Arial"/>
        </w:rPr>
        <w:tab/>
      </w:r>
      <w:r w:rsidR="00D55116">
        <w:rPr>
          <w:rFonts w:ascii="Arial" w:hAnsi="Arial" w:cs="Arial"/>
        </w:rPr>
        <w:tab/>
      </w:r>
      <w:r w:rsidR="00D55116">
        <w:rPr>
          <w:rFonts w:ascii="Arial" w:hAnsi="Arial" w:cs="Arial"/>
        </w:rPr>
        <w:tab/>
      </w:r>
    </w:p>
    <w:p w:rsidR="00C81CCF" w:rsidRDefault="00C81CCF" w:rsidP="00A279D9">
      <w:pPr>
        <w:rPr>
          <w:rFonts w:ascii="Arial" w:hAnsi="Arial" w:cs="Arial"/>
        </w:rPr>
      </w:pPr>
    </w:p>
    <w:p w:rsidR="00B121D3" w:rsidRDefault="00752AED" w:rsidP="00A279D9">
      <w:pPr>
        <w:rPr>
          <w:rFonts w:ascii="Arial" w:hAnsi="Arial" w:cs="Arial"/>
        </w:rPr>
      </w:pPr>
      <w:r w:rsidRPr="00752AED">
        <w:rPr>
          <w:rFonts w:ascii="Arial" w:hAnsi="Arial" w:cs="Arial"/>
          <w:b/>
          <w:noProof/>
          <w:lang w:val="en-IE" w:eastAsia="en-IE"/>
        </w:rPr>
        <w:pict>
          <v:shape id="_x0000_s1036" type="#_x0000_t32" style="position:absolute;margin-left:0;margin-top:3pt;width:313.5pt;height:0;z-index:251668480" o:connectortype="straight"/>
        </w:pict>
      </w:r>
    </w:p>
    <w:p w:rsidR="00A279D9" w:rsidRPr="00983E2C" w:rsidRDefault="00C81CCF" w:rsidP="00A279D9">
      <w:pPr>
        <w:rPr>
          <w:rFonts w:ascii="Arial" w:hAnsi="Arial" w:cs="Arial"/>
        </w:rPr>
      </w:pPr>
      <w:r>
        <w:rPr>
          <w:rFonts w:ascii="Arial" w:hAnsi="Arial" w:cs="Arial"/>
        </w:rPr>
        <w:t xml:space="preserve">Duration (Incl. </w:t>
      </w:r>
      <w:r w:rsidR="003E4987">
        <w:rPr>
          <w:rFonts w:ascii="Arial" w:hAnsi="Arial" w:cs="Arial"/>
        </w:rPr>
        <w:t>any rehearsal t</w:t>
      </w:r>
      <w:r>
        <w:rPr>
          <w:rFonts w:ascii="Arial" w:hAnsi="Arial" w:cs="Arial"/>
        </w:rPr>
        <w:t>ime)</w:t>
      </w:r>
    </w:p>
    <w:p w:rsidR="00BB5BF8" w:rsidRPr="00983E2C" w:rsidRDefault="00752AED" w:rsidP="00A279D9">
      <w:pPr>
        <w:rPr>
          <w:rFonts w:ascii="Arial" w:hAnsi="Arial" w:cs="Arial"/>
          <w:b/>
        </w:rPr>
      </w:pPr>
      <w:r>
        <w:rPr>
          <w:rFonts w:ascii="Arial" w:hAnsi="Arial" w:cs="Arial"/>
          <w:b/>
          <w:noProof/>
          <w:lang w:val="en-IE" w:eastAsia="en-IE"/>
        </w:rPr>
        <w:pict>
          <v:shape id="_x0000_s1032" type="#_x0000_t32" style="position:absolute;margin-left:0;margin-top:2.45pt;width:164.25pt;height:0;z-index:251664384" o:connectortype="straight"/>
        </w:pict>
      </w:r>
    </w:p>
    <w:p w:rsidR="00BB5BF8" w:rsidRPr="00D55116" w:rsidRDefault="00D55116" w:rsidP="00A279D9">
      <w:pPr>
        <w:rPr>
          <w:rFonts w:ascii="Arial" w:hAnsi="Arial" w:cs="Arial"/>
        </w:rPr>
      </w:pPr>
      <w:r w:rsidRPr="00D55116">
        <w:rPr>
          <w:rFonts w:ascii="Arial" w:hAnsi="Arial" w:cs="Arial"/>
        </w:rPr>
        <w:t>Location</w:t>
      </w:r>
    </w:p>
    <w:p w:rsidR="00D55116" w:rsidRDefault="00752AED" w:rsidP="00A279D9">
      <w:pPr>
        <w:rPr>
          <w:rFonts w:ascii="Arial" w:hAnsi="Arial" w:cs="Arial"/>
          <w:b/>
        </w:rPr>
      </w:pPr>
      <w:r w:rsidRPr="00752AED">
        <w:rPr>
          <w:rFonts w:ascii="Arial" w:hAnsi="Arial" w:cs="Arial"/>
          <w:noProof/>
          <w:lang w:val="en-IE" w:eastAsia="en-IE"/>
        </w:rPr>
        <w:pict>
          <v:shape id="_x0000_s1037" type="#_x0000_t32" style="position:absolute;margin-left:0;margin-top:-.15pt;width:327.75pt;height:0;z-index:251669504" o:connectortype="straight"/>
        </w:pict>
      </w:r>
    </w:p>
    <w:p w:rsidR="00D3464A" w:rsidRPr="00D55116" w:rsidRDefault="00D55116" w:rsidP="00A279D9">
      <w:pPr>
        <w:rPr>
          <w:rFonts w:ascii="Arial" w:hAnsi="Arial" w:cs="Arial"/>
        </w:rPr>
      </w:pPr>
      <w:r w:rsidRPr="00D55116">
        <w:rPr>
          <w:rFonts w:ascii="Arial" w:hAnsi="Arial" w:cs="Arial"/>
        </w:rPr>
        <w:t>De</w:t>
      </w:r>
      <w:r w:rsidR="009B76C5" w:rsidRPr="00D55116">
        <w:rPr>
          <w:rFonts w:ascii="Arial" w:hAnsi="Arial" w:cs="Arial"/>
        </w:rPr>
        <w:t>scription</w:t>
      </w:r>
      <w:r w:rsidR="00D3464A" w:rsidRPr="00D55116">
        <w:rPr>
          <w:rFonts w:ascii="Arial" w:hAnsi="Arial" w:cs="Arial"/>
        </w:rPr>
        <w:t xml:space="preserve"> of </w:t>
      </w:r>
      <w:r w:rsidR="009B76C5" w:rsidRPr="00D55116">
        <w:rPr>
          <w:rFonts w:ascii="Arial" w:hAnsi="Arial" w:cs="Arial"/>
        </w:rPr>
        <w:t>event</w:t>
      </w:r>
      <w:r w:rsidRPr="00D55116">
        <w:rPr>
          <w:rFonts w:ascii="Arial" w:hAnsi="Arial" w:cs="Arial"/>
        </w:rPr>
        <w:t xml:space="preserve"> </w:t>
      </w:r>
      <w:r w:rsidR="009B76C5" w:rsidRPr="00D55116">
        <w:rPr>
          <w:rFonts w:ascii="Arial" w:hAnsi="Arial" w:cs="Arial"/>
        </w:rPr>
        <w:t>/</w:t>
      </w:r>
      <w:r w:rsidRPr="00D55116">
        <w:rPr>
          <w:rFonts w:ascii="Arial" w:hAnsi="Arial" w:cs="Arial"/>
        </w:rPr>
        <w:t xml:space="preserve"> </w:t>
      </w:r>
      <w:r w:rsidR="009B76C5" w:rsidRPr="00D55116">
        <w:rPr>
          <w:rFonts w:ascii="Arial" w:hAnsi="Arial" w:cs="Arial"/>
        </w:rPr>
        <w:t>activity</w:t>
      </w:r>
      <w:r>
        <w:rPr>
          <w:rFonts w:ascii="Arial" w:hAnsi="Arial" w:cs="Arial"/>
        </w:rPr>
        <w:t xml:space="preserve"> (including number</w:t>
      </w:r>
      <w:r w:rsidR="001C689E">
        <w:rPr>
          <w:rFonts w:ascii="Arial" w:hAnsi="Arial" w:cs="Arial"/>
        </w:rPr>
        <w:t>s involved</w:t>
      </w:r>
      <w:r>
        <w:rPr>
          <w:rFonts w:ascii="Arial" w:hAnsi="Arial" w:cs="Arial"/>
        </w:rPr>
        <w:t>)</w:t>
      </w:r>
    </w:p>
    <w:p w:rsidR="00D3464A" w:rsidRPr="00983E2C" w:rsidRDefault="00752AED" w:rsidP="00A279D9">
      <w:pPr>
        <w:rPr>
          <w:rFonts w:ascii="Arial" w:hAnsi="Arial" w:cs="Arial"/>
        </w:rPr>
      </w:pPr>
      <w:r w:rsidRPr="00752AED">
        <w:rPr>
          <w:rFonts w:ascii="Arial" w:hAnsi="Arial" w:cs="Arial"/>
          <w:noProof/>
          <w:lang w:eastAsia="en-IE"/>
        </w:rPr>
        <w:pict>
          <v:shape id="_x0000_s1033" type="#_x0000_t32" style="position:absolute;margin-left:3.75pt;margin-top:3pt;width:444.75pt;height:0;z-index:251665408" o:connectortype="straight"/>
        </w:pict>
      </w:r>
    </w:p>
    <w:p w:rsidR="00D3464A" w:rsidRPr="00983E2C" w:rsidRDefault="00752AED" w:rsidP="00A279D9">
      <w:pPr>
        <w:rPr>
          <w:rFonts w:ascii="Arial" w:hAnsi="Arial" w:cs="Arial"/>
        </w:rPr>
      </w:pPr>
      <w:r>
        <w:rPr>
          <w:rFonts w:ascii="Arial" w:hAnsi="Arial" w:cs="Arial"/>
          <w:noProof/>
          <w:lang w:val="en-IE" w:eastAsia="en-IE"/>
        </w:rPr>
        <w:pict>
          <v:shape id="_x0000_s1034" type="#_x0000_t32" style="position:absolute;margin-left:3.75pt;margin-top:9.45pt;width:444.75pt;height:0;z-index:251666432" o:connectortype="straight"/>
        </w:pict>
      </w:r>
    </w:p>
    <w:p w:rsidR="00EE28A2" w:rsidRPr="00983E2C" w:rsidRDefault="00EE28A2" w:rsidP="00A279D9">
      <w:pPr>
        <w:rPr>
          <w:rFonts w:ascii="Arial" w:hAnsi="Arial" w:cs="Arial"/>
        </w:rPr>
      </w:pPr>
    </w:p>
    <w:p w:rsidR="00EE28A2" w:rsidRPr="00983E2C" w:rsidRDefault="00752AED" w:rsidP="00A279D9">
      <w:pPr>
        <w:rPr>
          <w:rFonts w:ascii="Arial" w:hAnsi="Arial" w:cs="Arial"/>
        </w:rPr>
      </w:pPr>
      <w:r>
        <w:rPr>
          <w:rFonts w:ascii="Arial" w:hAnsi="Arial" w:cs="Arial"/>
          <w:noProof/>
          <w:lang w:val="en-IE" w:eastAsia="en-IE"/>
        </w:rPr>
        <w:pict>
          <v:shape id="_x0000_s1035" type="#_x0000_t32" style="position:absolute;margin-left:3.75pt;margin-top:1.4pt;width:444.75pt;height:0;z-index:251667456" o:connectortype="straight"/>
        </w:pict>
      </w:r>
    </w:p>
    <w:p w:rsidR="00EE28A2" w:rsidRPr="00983E2C" w:rsidRDefault="00752AED" w:rsidP="00A279D9">
      <w:pPr>
        <w:rPr>
          <w:rFonts w:ascii="Arial" w:hAnsi="Arial" w:cs="Arial"/>
        </w:rPr>
      </w:pPr>
      <w:r>
        <w:rPr>
          <w:rFonts w:ascii="Arial" w:hAnsi="Arial" w:cs="Arial"/>
          <w:noProof/>
          <w:lang w:val="en-IE" w:eastAsia="en-IE"/>
        </w:rPr>
        <w:pict>
          <v:shape id="_x0000_s1038" type="#_x0000_t32" style="position:absolute;margin-left:3.75pt;margin-top:10.1pt;width:444.75pt;height:0;z-index:251670528" o:connectortype="straight"/>
        </w:pict>
      </w:r>
    </w:p>
    <w:p w:rsidR="00EE28A2" w:rsidRPr="00983E2C" w:rsidRDefault="00EE28A2" w:rsidP="00A279D9">
      <w:pPr>
        <w:rPr>
          <w:rFonts w:ascii="Arial" w:hAnsi="Arial" w:cs="Arial"/>
        </w:rPr>
      </w:pPr>
    </w:p>
    <w:p w:rsidR="00EE28A2" w:rsidRPr="00983E2C" w:rsidRDefault="00752AED" w:rsidP="00A279D9">
      <w:pPr>
        <w:rPr>
          <w:rFonts w:ascii="Arial" w:hAnsi="Arial" w:cs="Arial"/>
        </w:rPr>
      </w:pPr>
      <w:r>
        <w:rPr>
          <w:rFonts w:ascii="Arial" w:hAnsi="Arial" w:cs="Arial"/>
          <w:noProof/>
          <w:lang w:val="en-IE" w:eastAsia="en-IE"/>
        </w:rPr>
        <w:pict>
          <v:shape id="_x0000_s1039" type="#_x0000_t32" style="position:absolute;margin-left:3.75pt;margin-top:5.75pt;width:444.75pt;height:0;z-index:251671552" o:connectortype="straight"/>
        </w:pict>
      </w:r>
    </w:p>
    <w:p w:rsidR="00BC3574" w:rsidRDefault="00BC3574" w:rsidP="00997E37">
      <w:pPr>
        <w:pStyle w:val="ListParagraph"/>
        <w:ind w:left="0"/>
        <w:jc w:val="both"/>
        <w:rPr>
          <w:rFonts w:ascii="Arial" w:hAnsi="Arial" w:cs="Arial"/>
        </w:rPr>
      </w:pPr>
    </w:p>
    <w:p w:rsidR="00BC3574" w:rsidRDefault="00BC3574" w:rsidP="00997E37">
      <w:pPr>
        <w:pStyle w:val="ListParagraph"/>
        <w:ind w:left="0"/>
        <w:jc w:val="both"/>
        <w:rPr>
          <w:rFonts w:ascii="Arial" w:hAnsi="Arial" w:cs="Arial"/>
        </w:rPr>
      </w:pPr>
    </w:p>
    <w:p w:rsidR="00BC3574" w:rsidRDefault="00BC3574" w:rsidP="00997E37">
      <w:pPr>
        <w:pStyle w:val="ListParagraph"/>
        <w:ind w:left="0"/>
        <w:jc w:val="both"/>
        <w:rPr>
          <w:rFonts w:ascii="Arial" w:hAnsi="Arial" w:cs="Arial"/>
        </w:rPr>
      </w:pPr>
      <w:r>
        <w:rPr>
          <w:rFonts w:ascii="Arial" w:hAnsi="Arial" w:cs="Arial"/>
        </w:rPr>
        <w:t>Numbers involved</w:t>
      </w:r>
    </w:p>
    <w:p w:rsidR="00BC3574" w:rsidRDefault="00752AED" w:rsidP="00997E37">
      <w:pPr>
        <w:pStyle w:val="ListParagraph"/>
        <w:ind w:left="0"/>
        <w:jc w:val="both"/>
        <w:rPr>
          <w:rFonts w:ascii="Arial" w:hAnsi="Arial" w:cs="Arial"/>
        </w:rPr>
      </w:pPr>
      <w:r>
        <w:rPr>
          <w:rFonts w:ascii="Arial" w:hAnsi="Arial" w:cs="Arial"/>
          <w:noProof/>
          <w:lang w:val="en-IE" w:eastAsia="en-IE"/>
        </w:rPr>
        <w:pict>
          <v:shape id="_x0000_s1040" type="#_x0000_t32" style="position:absolute;left:0;text-align:left;margin-left:0;margin-top:3.8pt;width:203.25pt;height:0;z-index:251672576" o:connectortype="straight"/>
        </w:pict>
      </w:r>
    </w:p>
    <w:p w:rsidR="00BC3574" w:rsidRDefault="00BC3574" w:rsidP="00997E37">
      <w:pPr>
        <w:pStyle w:val="ListParagraph"/>
        <w:ind w:left="0"/>
        <w:jc w:val="both"/>
        <w:rPr>
          <w:rFonts w:ascii="Arial" w:hAnsi="Arial" w:cs="Arial"/>
        </w:rPr>
      </w:pPr>
      <w:r>
        <w:rPr>
          <w:rFonts w:ascii="Arial" w:hAnsi="Arial" w:cs="Arial"/>
        </w:rPr>
        <w:t>Additional equipment / infrastructure</w:t>
      </w:r>
    </w:p>
    <w:p w:rsidR="00BC3574" w:rsidRDefault="00752AED" w:rsidP="00997E37">
      <w:pPr>
        <w:pStyle w:val="ListParagraph"/>
        <w:ind w:left="0"/>
        <w:jc w:val="both"/>
        <w:rPr>
          <w:rFonts w:ascii="Arial" w:hAnsi="Arial" w:cs="Arial"/>
        </w:rPr>
      </w:pPr>
      <w:r>
        <w:rPr>
          <w:rFonts w:ascii="Arial" w:hAnsi="Arial" w:cs="Arial"/>
          <w:noProof/>
          <w:lang w:val="en-IE" w:eastAsia="en-IE"/>
        </w:rPr>
        <w:pict>
          <v:shape id="_x0000_s1041" type="#_x0000_t32" style="position:absolute;left:0;text-align:left;margin-left:0;margin-top:3.2pt;width:444.75pt;height:0;z-index:251673600" o:connectortype="straight"/>
        </w:pict>
      </w:r>
    </w:p>
    <w:p w:rsidR="00BC3574" w:rsidRDefault="00752AED" w:rsidP="00997E37">
      <w:pPr>
        <w:pStyle w:val="ListParagraph"/>
        <w:ind w:left="0"/>
        <w:jc w:val="both"/>
        <w:rPr>
          <w:rFonts w:ascii="Arial" w:hAnsi="Arial" w:cs="Arial"/>
        </w:rPr>
      </w:pPr>
      <w:r>
        <w:rPr>
          <w:rFonts w:ascii="Arial" w:hAnsi="Arial" w:cs="Arial"/>
          <w:noProof/>
          <w:lang w:val="en-IE" w:eastAsia="en-IE"/>
        </w:rPr>
        <w:pict>
          <v:shape id="_x0000_s1042" type="#_x0000_t32" style="position:absolute;left:0;text-align:left;margin-left:0;margin-top:11.15pt;width:444.75pt;height:0;z-index:251674624" o:connectortype="straight"/>
        </w:pict>
      </w:r>
    </w:p>
    <w:p w:rsidR="00BC3574" w:rsidRDefault="00BC3574" w:rsidP="00997E37">
      <w:pPr>
        <w:pStyle w:val="ListParagraph"/>
        <w:ind w:left="0"/>
        <w:jc w:val="both"/>
        <w:rPr>
          <w:rFonts w:ascii="Arial" w:hAnsi="Arial" w:cs="Arial"/>
        </w:rPr>
      </w:pPr>
    </w:p>
    <w:p w:rsidR="00BC3574" w:rsidRDefault="00752AED" w:rsidP="00997E37">
      <w:pPr>
        <w:pStyle w:val="ListParagraph"/>
        <w:ind w:left="0"/>
        <w:jc w:val="both"/>
        <w:rPr>
          <w:rFonts w:ascii="Arial" w:hAnsi="Arial" w:cs="Arial"/>
        </w:rPr>
      </w:pPr>
      <w:r>
        <w:rPr>
          <w:rFonts w:ascii="Arial" w:hAnsi="Arial" w:cs="Arial"/>
          <w:noProof/>
          <w:lang w:val="en-IE" w:eastAsia="en-IE"/>
        </w:rPr>
        <w:pict>
          <v:shape id="_x0000_s1043" type="#_x0000_t32" style="position:absolute;left:0;text-align:left;margin-left:0;margin-top:9.05pt;width:444.75pt;height:0;z-index:251676672" o:connectortype="straight"/>
        </w:pict>
      </w:r>
    </w:p>
    <w:p w:rsidR="00BC3574" w:rsidRPr="002344D5" w:rsidRDefault="007A4CD4" w:rsidP="00997E37">
      <w:pPr>
        <w:pStyle w:val="ListParagraph"/>
        <w:ind w:left="0"/>
        <w:jc w:val="both"/>
        <w:rPr>
          <w:rFonts w:ascii="Arial" w:hAnsi="Arial" w:cs="Arial"/>
        </w:rPr>
      </w:pPr>
      <w:r w:rsidRPr="002344D5">
        <w:rPr>
          <w:rFonts w:ascii="Arial" w:hAnsi="Arial" w:cs="Arial"/>
        </w:rPr>
        <w:t>Other relevant information</w:t>
      </w:r>
      <w:r w:rsidR="007F75B3" w:rsidRPr="002344D5">
        <w:rPr>
          <w:rFonts w:ascii="Arial" w:hAnsi="Arial" w:cs="Arial"/>
        </w:rPr>
        <w:t xml:space="preserve">. </w:t>
      </w:r>
    </w:p>
    <w:p w:rsidR="00BC3574" w:rsidRDefault="00752AED" w:rsidP="00997E37">
      <w:pPr>
        <w:pStyle w:val="ListParagraph"/>
        <w:ind w:left="0"/>
        <w:jc w:val="both"/>
        <w:rPr>
          <w:rFonts w:ascii="Arial" w:hAnsi="Arial" w:cs="Arial"/>
        </w:rPr>
      </w:pPr>
      <w:r>
        <w:rPr>
          <w:rFonts w:ascii="Arial" w:hAnsi="Arial" w:cs="Arial"/>
          <w:noProof/>
          <w:lang w:val="en-IE" w:eastAsia="en-IE"/>
        </w:rPr>
        <w:pict>
          <v:shape id="_x0000_s1044" type="#_x0000_t32" style="position:absolute;left:0;text-align:left;margin-left:0;margin-top:3.2pt;width:444.75pt;height:0;z-index:251677696" o:connectortype="straight"/>
        </w:pict>
      </w:r>
    </w:p>
    <w:p w:rsidR="00BC3574" w:rsidRDefault="00752AED" w:rsidP="00997E37">
      <w:pPr>
        <w:pStyle w:val="ListParagraph"/>
        <w:ind w:left="0"/>
        <w:jc w:val="both"/>
        <w:rPr>
          <w:rFonts w:ascii="Arial" w:hAnsi="Arial" w:cs="Arial"/>
        </w:rPr>
      </w:pPr>
      <w:r>
        <w:rPr>
          <w:rFonts w:ascii="Arial" w:hAnsi="Arial" w:cs="Arial"/>
          <w:noProof/>
          <w:lang w:val="en-IE" w:eastAsia="en-IE"/>
        </w:rPr>
        <w:pict>
          <v:shape id="_x0000_s1045" type="#_x0000_t32" style="position:absolute;left:0;text-align:left;margin-left:3.75pt;margin-top:11.15pt;width:444.75pt;height:0;z-index:251678720" o:connectortype="straight"/>
        </w:pict>
      </w:r>
    </w:p>
    <w:p w:rsidR="00BC3574" w:rsidRDefault="00692F10" w:rsidP="00997E37">
      <w:pPr>
        <w:pStyle w:val="ListParagraph"/>
        <w:ind w:left="0"/>
        <w:jc w:val="both"/>
        <w:rPr>
          <w:rFonts w:ascii="Arial" w:hAnsi="Arial" w:cs="Arial"/>
          <w:color w:val="808080" w:themeColor="background1" w:themeShade="80"/>
        </w:rPr>
      </w:pPr>
      <w:r w:rsidRPr="00692F10">
        <w:rPr>
          <w:rFonts w:ascii="Arial" w:hAnsi="Arial" w:cs="Arial"/>
          <w:color w:val="808080" w:themeColor="background1" w:themeShade="80"/>
        </w:rPr>
        <w:lastRenderedPageBreak/>
        <w:t>*Filming only.</w:t>
      </w:r>
    </w:p>
    <w:p w:rsidR="00155D78" w:rsidRDefault="00155D78" w:rsidP="00997E37">
      <w:pPr>
        <w:pStyle w:val="ListParagraph"/>
        <w:ind w:left="0"/>
        <w:jc w:val="both"/>
        <w:rPr>
          <w:rFonts w:ascii="Arial" w:hAnsi="Arial" w:cs="Arial"/>
          <w:color w:val="808080" w:themeColor="background1" w:themeShade="80"/>
        </w:rPr>
      </w:pPr>
    </w:p>
    <w:p w:rsidR="00155D78" w:rsidRPr="00530DB6" w:rsidRDefault="00155D78" w:rsidP="00997E37">
      <w:pPr>
        <w:pStyle w:val="ListParagraph"/>
        <w:ind w:left="0"/>
        <w:jc w:val="both"/>
        <w:rPr>
          <w:rFonts w:ascii="Arial" w:hAnsi="Arial" w:cs="Arial"/>
          <w:b/>
        </w:rPr>
      </w:pPr>
      <w:r w:rsidRPr="00530DB6">
        <w:rPr>
          <w:rFonts w:ascii="Arial" w:hAnsi="Arial" w:cs="Arial"/>
          <w:b/>
        </w:rPr>
        <w:t>Filming on Bull Island</w:t>
      </w:r>
      <w:r w:rsidR="00530DB6">
        <w:rPr>
          <w:rFonts w:ascii="Arial" w:hAnsi="Arial" w:cs="Arial"/>
          <w:b/>
        </w:rPr>
        <w:t xml:space="preserve"> (Dollymount Beach etc)</w:t>
      </w:r>
    </w:p>
    <w:p w:rsidR="00155D78" w:rsidRPr="00155D78" w:rsidRDefault="00752AED" w:rsidP="00997E37">
      <w:pPr>
        <w:pStyle w:val="ListParagraph"/>
        <w:ind w:left="0"/>
        <w:jc w:val="both"/>
        <w:rPr>
          <w:rFonts w:ascii="Arial" w:hAnsi="Arial" w:cs="Arial"/>
        </w:rPr>
      </w:pPr>
      <w:r>
        <w:rPr>
          <w:rFonts w:ascii="Arial" w:hAnsi="Arial" w:cs="Arial"/>
          <w:noProof/>
          <w:lang w:val="en-IE" w:eastAsia="en-IE"/>
        </w:rPr>
        <w:pict>
          <v:shape id="_x0000_s1047" type="#_x0000_t32" style="position:absolute;left:0;text-align:left;margin-left:2.25pt;margin-top:1.2pt;width:203.25pt;height:0;z-index:251681792" o:connectortype="elbow" adj="-9804,-1,-9804"/>
        </w:pict>
      </w:r>
    </w:p>
    <w:p w:rsidR="003B3E87" w:rsidRDefault="003B3E87" w:rsidP="007F75B3">
      <w:pPr>
        <w:pStyle w:val="ListParagraph"/>
        <w:ind w:left="0"/>
        <w:jc w:val="both"/>
        <w:rPr>
          <w:rFonts w:ascii="Arial" w:hAnsi="Arial" w:cs="Arial"/>
        </w:rPr>
      </w:pPr>
      <w:r>
        <w:rPr>
          <w:rFonts w:ascii="Arial" w:hAnsi="Arial" w:cs="Arial"/>
        </w:rPr>
        <w:t>Please provide a site map showing the exact location of your proposed Filming/activity.</w:t>
      </w:r>
    </w:p>
    <w:p w:rsidR="007F75B3" w:rsidRDefault="007F75B3" w:rsidP="007F75B3">
      <w:pPr>
        <w:pStyle w:val="ListParagraph"/>
        <w:ind w:left="0"/>
        <w:jc w:val="both"/>
        <w:rPr>
          <w:rFonts w:ascii="Arial" w:hAnsi="Arial" w:cs="Arial"/>
        </w:rPr>
      </w:pPr>
      <w:r>
        <w:rPr>
          <w:rFonts w:ascii="Arial" w:hAnsi="Arial" w:cs="Arial"/>
        </w:rPr>
        <w:t>If filming on Bull Island a vehicle permit is required to access the beach. Please include the vehicle registration number below.</w:t>
      </w:r>
    </w:p>
    <w:p w:rsidR="007F75B3" w:rsidRDefault="007F75B3" w:rsidP="007F75B3">
      <w:pPr>
        <w:pStyle w:val="ListParagraph"/>
        <w:ind w:left="0"/>
        <w:jc w:val="both"/>
        <w:rPr>
          <w:rFonts w:ascii="Arial" w:hAnsi="Arial" w:cs="Arial"/>
        </w:rPr>
      </w:pPr>
    </w:p>
    <w:p w:rsidR="007F75B3" w:rsidRDefault="007F75B3" w:rsidP="007F75B3">
      <w:pPr>
        <w:pStyle w:val="ListParagraph"/>
        <w:ind w:left="0"/>
        <w:jc w:val="both"/>
        <w:rPr>
          <w:rFonts w:ascii="Arial" w:hAnsi="Arial" w:cs="Arial"/>
        </w:rPr>
      </w:pPr>
      <w:r>
        <w:rPr>
          <w:rFonts w:ascii="Arial" w:hAnsi="Arial" w:cs="Arial"/>
        </w:rPr>
        <w:t>Vehicle Reg. No.</w:t>
      </w:r>
    </w:p>
    <w:p w:rsidR="007F75B3" w:rsidRDefault="00752AED" w:rsidP="007F75B3">
      <w:pPr>
        <w:pStyle w:val="ListParagraph"/>
        <w:ind w:left="0"/>
        <w:jc w:val="both"/>
        <w:rPr>
          <w:rFonts w:ascii="Arial" w:hAnsi="Arial" w:cs="Arial"/>
        </w:rPr>
      </w:pPr>
      <w:r>
        <w:rPr>
          <w:rFonts w:ascii="Arial" w:hAnsi="Arial" w:cs="Arial"/>
          <w:noProof/>
          <w:lang w:val="en-IE" w:eastAsia="en-IE"/>
        </w:rPr>
        <w:pict>
          <v:shape id="_x0000_s1049" type="#_x0000_t32" style="position:absolute;left:0;text-align:left;margin-left:2.25pt;margin-top:3pt;width:273pt;height:0;z-index:251683840" o:connectortype="elbow" adj="-7299,-1,-7299"/>
        </w:pict>
      </w:r>
    </w:p>
    <w:p w:rsidR="00512EDC" w:rsidRPr="00512EDC" w:rsidRDefault="00512EDC" w:rsidP="00512EDC">
      <w:pPr>
        <w:pStyle w:val="ListParagraph"/>
        <w:ind w:left="0"/>
        <w:jc w:val="both"/>
        <w:rPr>
          <w:rFonts w:ascii="Arial" w:hAnsi="Arial" w:cs="Arial"/>
          <w:b/>
          <w:u w:val="single"/>
        </w:rPr>
      </w:pPr>
      <w:r w:rsidRPr="00512EDC">
        <w:rPr>
          <w:rFonts w:ascii="Arial" w:hAnsi="Arial" w:cs="Arial"/>
          <w:b/>
          <w:u w:val="single"/>
        </w:rPr>
        <w:t>Filming on Ringsend Beach</w:t>
      </w:r>
    </w:p>
    <w:p w:rsidR="007F75B3" w:rsidRDefault="00512EDC" w:rsidP="007F75B3">
      <w:pPr>
        <w:pStyle w:val="ListParagraph"/>
        <w:ind w:left="0"/>
        <w:jc w:val="both"/>
        <w:rPr>
          <w:rFonts w:ascii="Arial" w:hAnsi="Arial" w:cs="Arial"/>
        </w:rPr>
      </w:pPr>
      <w:r>
        <w:rPr>
          <w:rFonts w:ascii="Arial" w:hAnsi="Arial" w:cs="Arial"/>
        </w:rPr>
        <w:t>To gain access through the barrier to the beach, permission is required from Electric Ireland. Contact Denis McCabe on 087 8061063</w:t>
      </w:r>
    </w:p>
    <w:p w:rsidR="00997E37" w:rsidRDefault="00997E37" w:rsidP="00997E37">
      <w:pPr>
        <w:pStyle w:val="ListParagraph"/>
        <w:ind w:left="0"/>
        <w:jc w:val="both"/>
        <w:rPr>
          <w:rFonts w:ascii="Arial" w:hAnsi="Arial" w:cs="Arial"/>
        </w:rPr>
      </w:pPr>
    </w:p>
    <w:p w:rsidR="00155D78" w:rsidRPr="00C222E2" w:rsidRDefault="00155D78" w:rsidP="00997E37">
      <w:pPr>
        <w:pStyle w:val="ListParagraph"/>
        <w:ind w:left="0"/>
        <w:jc w:val="both"/>
        <w:rPr>
          <w:rFonts w:ascii="Arial" w:hAnsi="Arial" w:cs="Arial"/>
          <w:b/>
          <w:u w:val="single"/>
        </w:rPr>
      </w:pPr>
      <w:r w:rsidRPr="00C222E2">
        <w:rPr>
          <w:rFonts w:ascii="Arial" w:hAnsi="Arial" w:cs="Arial"/>
          <w:b/>
          <w:u w:val="single"/>
        </w:rPr>
        <w:t>Temporary Structures</w:t>
      </w:r>
    </w:p>
    <w:p w:rsidR="00155D78" w:rsidRDefault="00155D78" w:rsidP="00BC3574">
      <w:pPr>
        <w:jc w:val="both"/>
      </w:pPr>
    </w:p>
    <w:p w:rsidR="00155D78" w:rsidRDefault="00155D78" w:rsidP="00155D78">
      <w:pPr>
        <w:rPr>
          <w:rFonts w:ascii="Arial" w:hAnsi="Arial" w:cs="Arial"/>
        </w:rPr>
      </w:pPr>
      <w:r w:rsidRPr="00B34B5C">
        <w:rPr>
          <w:rFonts w:ascii="Arial" w:hAnsi="Arial" w:cs="Arial"/>
        </w:rPr>
        <w:t xml:space="preserve">The requirements of the Building Control Section, Dublin City Council must be complied with in full. The certificate of the event structural engineer, in relation to the erection of temporary structures must be submitted to </w:t>
      </w:r>
      <w:hyperlink r:id="rId11" w:history="1">
        <w:r w:rsidRPr="00B34B5C">
          <w:rPr>
            <w:rStyle w:val="Hyperlink"/>
            <w:rFonts w:ascii="Arial" w:hAnsi="Arial" w:cs="Arial"/>
          </w:rPr>
          <w:t>buildingcontrol@dublincity.ie</w:t>
        </w:r>
      </w:hyperlink>
      <w:r w:rsidRPr="00B34B5C">
        <w:rPr>
          <w:rFonts w:ascii="Arial" w:hAnsi="Arial" w:cs="Arial"/>
        </w:rPr>
        <w:t xml:space="preserve"> prior to commencement of the event.</w:t>
      </w:r>
    </w:p>
    <w:p w:rsidR="00976DB4" w:rsidRPr="00976DB4" w:rsidRDefault="00976DB4" w:rsidP="00976DB4">
      <w:pPr>
        <w:jc w:val="both"/>
        <w:rPr>
          <w:rFonts w:ascii="Arial" w:hAnsi="Arial" w:cs="Arial"/>
        </w:rPr>
      </w:pPr>
      <w:r w:rsidRPr="00976DB4">
        <w:rPr>
          <w:rFonts w:ascii="Arial" w:hAnsi="Arial" w:cs="Arial"/>
        </w:rPr>
        <w:t>Tom Johnson</w:t>
      </w:r>
      <w:r>
        <w:rPr>
          <w:rFonts w:ascii="Arial" w:hAnsi="Arial" w:cs="Arial"/>
        </w:rPr>
        <w:t xml:space="preserve">, </w:t>
      </w:r>
      <w:r w:rsidRPr="00976DB4">
        <w:rPr>
          <w:rFonts w:ascii="Arial" w:hAnsi="Arial" w:cs="Arial"/>
        </w:rPr>
        <w:t>Senior Access Officer</w:t>
      </w:r>
      <w:r>
        <w:rPr>
          <w:rFonts w:ascii="Arial" w:hAnsi="Arial" w:cs="Arial"/>
        </w:rPr>
        <w:t xml:space="preserve">, </w:t>
      </w:r>
      <w:r w:rsidRPr="00976DB4">
        <w:rPr>
          <w:rFonts w:ascii="Arial" w:hAnsi="Arial" w:cs="Arial"/>
        </w:rPr>
        <w:t>3 Palace St.</w:t>
      </w:r>
      <w:r>
        <w:rPr>
          <w:rFonts w:ascii="Arial" w:hAnsi="Arial" w:cs="Arial"/>
        </w:rPr>
        <w:t xml:space="preserve">, </w:t>
      </w:r>
      <w:r w:rsidRPr="00976DB4">
        <w:rPr>
          <w:rFonts w:ascii="Arial" w:hAnsi="Arial" w:cs="Arial"/>
        </w:rPr>
        <w:t>Dublin 2</w:t>
      </w:r>
    </w:p>
    <w:p w:rsidR="00976DB4" w:rsidRPr="00976DB4" w:rsidRDefault="00976DB4" w:rsidP="00155D78">
      <w:pPr>
        <w:rPr>
          <w:rFonts w:ascii="Arial" w:hAnsi="Arial" w:cs="Arial"/>
        </w:rPr>
      </w:pPr>
    </w:p>
    <w:p w:rsidR="00D3464A" w:rsidRDefault="00DC2B5F" w:rsidP="00BC3574">
      <w:pPr>
        <w:jc w:val="both"/>
        <w:rPr>
          <w:rFonts w:ascii="Arial" w:hAnsi="Arial" w:cs="Arial"/>
          <w:b/>
          <w:u w:val="single"/>
        </w:rPr>
      </w:pPr>
      <w:r w:rsidRPr="00C222E2">
        <w:rPr>
          <w:rFonts w:ascii="Arial" w:hAnsi="Arial" w:cs="Arial"/>
          <w:b/>
          <w:u w:val="single"/>
        </w:rPr>
        <w:t>Refundable Bond.</w:t>
      </w:r>
    </w:p>
    <w:p w:rsidR="00C222E2" w:rsidRDefault="00A27567" w:rsidP="00BC3574">
      <w:pPr>
        <w:jc w:val="both"/>
        <w:rPr>
          <w:rFonts w:ascii="Arial" w:hAnsi="Arial" w:cs="Arial"/>
        </w:rPr>
      </w:pPr>
      <w:r>
        <w:rPr>
          <w:rFonts w:ascii="Arial" w:hAnsi="Arial" w:cs="Arial"/>
        </w:rPr>
        <w:t>As par</w:t>
      </w:r>
      <w:r w:rsidR="008A5D4B">
        <w:rPr>
          <w:rFonts w:ascii="Arial" w:hAnsi="Arial" w:cs="Arial"/>
        </w:rPr>
        <w:t>t of the terms and conditions of</w:t>
      </w:r>
      <w:r>
        <w:rPr>
          <w:rFonts w:ascii="Arial" w:hAnsi="Arial" w:cs="Arial"/>
        </w:rPr>
        <w:t xml:space="preserve"> a permit a</w:t>
      </w:r>
      <w:r w:rsidR="00C222E2">
        <w:rPr>
          <w:rFonts w:ascii="Arial" w:hAnsi="Arial" w:cs="Arial"/>
        </w:rPr>
        <w:t>n</w:t>
      </w:r>
      <w:r w:rsidR="00C222E2" w:rsidRPr="00C222E2">
        <w:rPr>
          <w:rFonts w:ascii="Arial" w:hAnsi="Arial" w:cs="Arial"/>
        </w:rPr>
        <w:t xml:space="preserve"> </w:t>
      </w:r>
      <w:r w:rsidR="008A5D4B">
        <w:rPr>
          <w:rFonts w:ascii="Arial" w:hAnsi="Arial" w:cs="Arial"/>
        </w:rPr>
        <w:t>applicant</w:t>
      </w:r>
      <w:r w:rsidR="00C222E2">
        <w:rPr>
          <w:rFonts w:ascii="Arial" w:hAnsi="Arial" w:cs="Arial"/>
        </w:rPr>
        <w:t xml:space="preserve"> may be required to submit a refundable bond where Parks and Landscape Services decide that the proposed event is of a scale that is likely to cause damage to the park surface from construction, vehicular or crowd movement, or any other activity associated with an event.</w:t>
      </w:r>
    </w:p>
    <w:p w:rsidR="00A27567" w:rsidRDefault="00C222E2" w:rsidP="00BC3574">
      <w:pPr>
        <w:jc w:val="both"/>
        <w:rPr>
          <w:rFonts w:ascii="Arial" w:hAnsi="Arial" w:cs="Arial"/>
        </w:rPr>
      </w:pPr>
      <w:r>
        <w:rPr>
          <w:rFonts w:ascii="Arial" w:hAnsi="Arial" w:cs="Arial"/>
        </w:rPr>
        <w:t xml:space="preserve">A pre-event </w:t>
      </w:r>
      <w:r w:rsidR="002E545E">
        <w:rPr>
          <w:rFonts w:ascii="Arial" w:hAnsi="Arial" w:cs="Arial"/>
        </w:rPr>
        <w:t xml:space="preserve">meeting </w:t>
      </w:r>
      <w:r>
        <w:rPr>
          <w:rFonts w:ascii="Arial" w:hAnsi="Arial" w:cs="Arial"/>
        </w:rPr>
        <w:t xml:space="preserve">should be arranged </w:t>
      </w:r>
      <w:r w:rsidR="007B4727">
        <w:rPr>
          <w:rFonts w:ascii="Arial" w:hAnsi="Arial" w:cs="Arial"/>
        </w:rPr>
        <w:t xml:space="preserve">by the applicant </w:t>
      </w:r>
      <w:r>
        <w:rPr>
          <w:rFonts w:ascii="Arial" w:hAnsi="Arial" w:cs="Arial"/>
        </w:rPr>
        <w:t xml:space="preserve">with the District Parks Officer for the particular park to agree any existing </w:t>
      </w:r>
      <w:r w:rsidR="002E545E">
        <w:rPr>
          <w:rFonts w:ascii="Arial" w:hAnsi="Arial" w:cs="Arial"/>
        </w:rPr>
        <w:t xml:space="preserve">marks or wear and tear etc. </w:t>
      </w:r>
    </w:p>
    <w:p w:rsidR="0058644C" w:rsidRDefault="002E545E" w:rsidP="00BC3574">
      <w:pPr>
        <w:jc w:val="both"/>
        <w:rPr>
          <w:rFonts w:ascii="Arial" w:hAnsi="Arial" w:cs="Arial"/>
        </w:rPr>
      </w:pPr>
      <w:r>
        <w:rPr>
          <w:rFonts w:ascii="Arial" w:hAnsi="Arial" w:cs="Arial"/>
        </w:rPr>
        <w:t xml:space="preserve">A post-event meeting should be </w:t>
      </w:r>
      <w:r w:rsidR="008A5D4B">
        <w:rPr>
          <w:rFonts w:ascii="Arial" w:hAnsi="Arial" w:cs="Arial"/>
        </w:rPr>
        <w:t xml:space="preserve">arranged by the applicant </w:t>
      </w:r>
      <w:r>
        <w:rPr>
          <w:rFonts w:ascii="Arial" w:hAnsi="Arial" w:cs="Arial"/>
        </w:rPr>
        <w:t xml:space="preserve">as soon as possible to determine if there was any negative impact on the park. </w:t>
      </w:r>
    </w:p>
    <w:p w:rsidR="00A27567" w:rsidRDefault="00A27567" w:rsidP="00BC3574">
      <w:pPr>
        <w:jc w:val="both"/>
        <w:rPr>
          <w:rFonts w:ascii="Arial" w:hAnsi="Arial" w:cs="Arial"/>
        </w:rPr>
      </w:pPr>
      <w:r>
        <w:rPr>
          <w:rFonts w:ascii="Arial" w:hAnsi="Arial" w:cs="Arial"/>
        </w:rPr>
        <w:t>The District</w:t>
      </w:r>
      <w:r w:rsidR="003B3BA8">
        <w:rPr>
          <w:rFonts w:ascii="Arial" w:hAnsi="Arial" w:cs="Arial"/>
        </w:rPr>
        <w:t xml:space="preserve"> Parks Officer will inform Parks Administration the amount of the bond to be retained</w:t>
      </w:r>
      <w:r>
        <w:rPr>
          <w:rFonts w:ascii="Arial" w:hAnsi="Arial" w:cs="Arial"/>
        </w:rPr>
        <w:t xml:space="preserve"> </w:t>
      </w:r>
    </w:p>
    <w:p w:rsidR="00C222E2" w:rsidRDefault="002E545E" w:rsidP="00BC3574">
      <w:pPr>
        <w:jc w:val="both"/>
        <w:rPr>
          <w:rFonts w:ascii="Arial" w:hAnsi="Arial" w:cs="Arial"/>
        </w:rPr>
      </w:pPr>
      <w:r>
        <w:rPr>
          <w:rFonts w:ascii="Arial" w:hAnsi="Arial" w:cs="Arial"/>
        </w:rPr>
        <w:t>As a matter of course</w:t>
      </w:r>
      <w:r w:rsidR="00A27567">
        <w:rPr>
          <w:rFonts w:ascii="Arial" w:hAnsi="Arial" w:cs="Arial"/>
        </w:rPr>
        <w:t>, 5% of all bonds are retained to ameliorate for the cumulative effects of events on the parks surface.</w:t>
      </w:r>
    </w:p>
    <w:p w:rsidR="0058644C" w:rsidRDefault="0058644C" w:rsidP="00BC3574">
      <w:pPr>
        <w:jc w:val="both"/>
        <w:rPr>
          <w:rFonts w:ascii="Arial" w:hAnsi="Arial" w:cs="Arial"/>
        </w:rPr>
      </w:pPr>
      <w:r>
        <w:rPr>
          <w:rFonts w:ascii="Arial" w:hAnsi="Arial" w:cs="Arial"/>
        </w:rPr>
        <w:t>Any infringement of the Terms and Conditions of the permit will result in the retention of an additional 1% of the bond for each occurrence.</w:t>
      </w:r>
    </w:p>
    <w:p w:rsidR="008A5D4B" w:rsidRPr="00C222E2" w:rsidRDefault="008A5D4B" w:rsidP="00BC3574">
      <w:pPr>
        <w:jc w:val="both"/>
        <w:rPr>
          <w:rFonts w:ascii="Arial" w:hAnsi="Arial" w:cs="Arial"/>
        </w:rPr>
      </w:pPr>
    </w:p>
    <w:sectPr w:rsidR="008A5D4B" w:rsidRPr="00C222E2" w:rsidSect="00E34FE2">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81" w:rsidRDefault="00530681" w:rsidP="00446146">
      <w:r>
        <w:separator/>
      </w:r>
    </w:p>
  </w:endnote>
  <w:endnote w:type="continuationSeparator" w:id="0">
    <w:p w:rsidR="00530681" w:rsidRDefault="00530681" w:rsidP="00446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0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81" w:rsidRPr="00AF6C6B" w:rsidRDefault="00530681">
    <w:pPr>
      <w:pStyle w:val="Footer"/>
      <w:rPr>
        <w:rFonts w:ascii="Helvetica" w:hAnsi="Helvetica"/>
        <w:b/>
        <w:sz w:val="20"/>
        <w:szCs w:val="20"/>
      </w:rPr>
    </w:pPr>
    <w:r w:rsidRPr="00AF6C6B">
      <w:rPr>
        <w:rFonts w:ascii="Helvetica" w:hAnsi="Helvetica"/>
        <w:b/>
        <w:sz w:val="20"/>
        <w:szCs w:val="20"/>
      </w:rPr>
      <w:t xml:space="preserve">Parks &amp; Landscape </w:t>
    </w:r>
    <w:r>
      <w:rPr>
        <w:rFonts w:ascii="Helvetica" w:hAnsi="Helvetica"/>
        <w:b/>
        <w:sz w:val="20"/>
        <w:szCs w:val="20"/>
      </w:rPr>
      <w:t>Services</w:t>
    </w:r>
    <w:r w:rsidRPr="00AF6C6B">
      <w:rPr>
        <w:rFonts w:ascii="Helvetica" w:hAnsi="Helvetica"/>
        <w:b/>
        <w:sz w:val="20"/>
        <w:szCs w:val="20"/>
      </w:rPr>
      <w:tab/>
    </w:r>
  </w:p>
  <w:p w:rsidR="00530681" w:rsidRPr="00AF6C6B" w:rsidRDefault="00530681">
    <w:pPr>
      <w:pStyle w:val="Footer"/>
      <w:rPr>
        <w:rFonts w:ascii="Helvetica" w:hAnsi="Helvetica"/>
        <w:b/>
        <w:sz w:val="20"/>
        <w:szCs w:val="20"/>
        <w:lang w:val="en-IE"/>
      </w:rPr>
    </w:pPr>
    <w:r>
      <w:rPr>
        <w:rFonts w:ascii="Helvetica" w:hAnsi="Helvetica"/>
        <w:b/>
        <w:sz w:val="20"/>
        <w:szCs w:val="20"/>
        <w:lang w:val="en-IE"/>
      </w:rPr>
      <w:t xml:space="preserve">Filming/Photography </w:t>
    </w:r>
    <w:r w:rsidRPr="00AF6C6B">
      <w:rPr>
        <w:rFonts w:ascii="Helvetica" w:hAnsi="Helvetica"/>
        <w:b/>
        <w:sz w:val="20"/>
        <w:szCs w:val="20"/>
        <w:lang w:val="en-IE"/>
      </w:rPr>
      <w:t>Permit Application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81" w:rsidRDefault="00530681" w:rsidP="00446146">
      <w:r>
        <w:separator/>
      </w:r>
    </w:p>
  </w:footnote>
  <w:footnote w:type="continuationSeparator" w:id="0">
    <w:p w:rsidR="00530681" w:rsidRDefault="00530681" w:rsidP="00446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310"/>
      <w:docPartObj>
        <w:docPartGallery w:val="Page Numbers (Top of Page)"/>
        <w:docPartUnique/>
      </w:docPartObj>
    </w:sdtPr>
    <w:sdtEndPr>
      <w:rPr>
        <w:color w:val="7F7F7F" w:themeColor="background1" w:themeShade="7F"/>
        <w:spacing w:val="60"/>
      </w:rPr>
    </w:sdtEndPr>
    <w:sdtContent>
      <w:p w:rsidR="00530681" w:rsidRDefault="00752AED">
        <w:pPr>
          <w:pStyle w:val="Header"/>
          <w:pBdr>
            <w:bottom w:val="single" w:sz="4" w:space="1" w:color="D9D9D9" w:themeColor="background1" w:themeShade="D9"/>
          </w:pBdr>
          <w:rPr>
            <w:b/>
          </w:rPr>
        </w:pPr>
        <w:fldSimple w:instr=" PAGE   \* MERGEFORMAT ">
          <w:r w:rsidR="00441818" w:rsidRPr="00441818">
            <w:rPr>
              <w:b/>
              <w:noProof/>
            </w:rPr>
            <w:t>3</w:t>
          </w:r>
        </w:fldSimple>
        <w:r w:rsidR="00530681">
          <w:rPr>
            <w:b/>
          </w:rPr>
          <w:t xml:space="preserve"> | </w:t>
        </w:r>
        <w:r w:rsidR="00530681">
          <w:rPr>
            <w:color w:val="7F7F7F" w:themeColor="background1" w:themeShade="7F"/>
            <w:spacing w:val="60"/>
          </w:rPr>
          <w:t>Page</w:t>
        </w:r>
      </w:p>
    </w:sdtContent>
  </w:sdt>
  <w:p w:rsidR="00530681" w:rsidRDefault="00530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52DB"/>
    <w:multiLevelType w:val="hybridMultilevel"/>
    <w:tmpl w:val="B2945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6FB4444"/>
    <w:multiLevelType w:val="hybridMultilevel"/>
    <w:tmpl w:val="64E068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2B924F8"/>
    <w:multiLevelType w:val="hybridMultilevel"/>
    <w:tmpl w:val="0846E9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3D06ECD"/>
    <w:multiLevelType w:val="hybridMultilevel"/>
    <w:tmpl w:val="0458E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5636381"/>
    <w:multiLevelType w:val="hybridMultilevel"/>
    <w:tmpl w:val="2A1CB8F6"/>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5">
    <w:nsid w:val="79993613"/>
    <w:multiLevelType w:val="hybridMultilevel"/>
    <w:tmpl w:val="7654CE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F801782"/>
    <w:multiLevelType w:val="hybridMultilevel"/>
    <w:tmpl w:val="2F0893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279D9"/>
    <w:rsid w:val="0003338B"/>
    <w:rsid w:val="0003449F"/>
    <w:rsid w:val="00072486"/>
    <w:rsid w:val="00092128"/>
    <w:rsid w:val="000B0044"/>
    <w:rsid w:val="000B03AC"/>
    <w:rsid w:val="000B23AE"/>
    <w:rsid w:val="000B7DBC"/>
    <w:rsid w:val="000F2CD5"/>
    <w:rsid w:val="000F49E5"/>
    <w:rsid w:val="000F7303"/>
    <w:rsid w:val="00107D64"/>
    <w:rsid w:val="00126A53"/>
    <w:rsid w:val="0012744C"/>
    <w:rsid w:val="0013458A"/>
    <w:rsid w:val="00155D78"/>
    <w:rsid w:val="00164211"/>
    <w:rsid w:val="0017080A"/>
    <w:rsid w:val="0017388A"/>
    <w:rsid w:val="0018350E"/>
    <w:rsid w:val="00191079"/>
    <w:rsid w:val="00196822"/>
    <w:rsid w:val="001A46A2"/>
    <w:rsid w:val="001A6504"/>
    <w:rsid w:val="001B2E48"/>
    <w:rsid w:val="001C689E"/>
    <w:rsid w:val="001D0026"/>
    <w:rsid w:val="001D4953"/>
    <w:rsid w:val="001D66EA"/>
    <w:rsid w:val="001D7C5F"/>
    <w:rsid w:val="001E2FBE"/>
    <w:rsid w:val="001E3582"/>
    <w:rsid w:val="001F1AED"/>
    <w:rsid w:val="002344D5"/>
    <w:rsid w:val="00237105"/>
    <w:rsid w:val="00240298"/>
    <w:rsid w:val="00244A3E"/>
    <w:rsid w:val="002734FE"/>
    <w:rsid w:val="00287D50"/>
    <w:rsid w:val="00292BA9"/>
    <w:rsid w:val="002961AA"/>
    <w:rsid w:val="002B66B5"/>
    <w:rsid w:val="002E545E"/>
    <w:rsid w:val="00325B26"/>
    <w:rsid w:val="00347D3E"/>
    <w:rsid w:val="003545EC"/>
    <w:rsid w:val="00361E4A"/>
    <w:rsid w:val="003869A7"/>
    <w:rsid w:val="003874BA"/>
    <w:rsid w:val="003905BD"/>
    <w:rsid w:val="00394886"/>
    <w:rsid w:val="003B3BA8"/>
    <w:rsid w:val="003B3E87"/>
    <w:rsid w:val="003E4987"/>
    <w:rsid w:val="003F748E"/>
    <w:rsid w:val="00405B73"/>
    <w:rsid w:val="00427B3A"/>
    <w:rsid w:val="00441818"/>
    <w:rsid w:val="00446146"/>
    <w:rsid w:val="00485CAA"/>
    <w:rsid w:val="004955EB"/>
    <w:rsid w:val="004A0B6F"/>
    <w:rsid w:val="004B57FB"/>
    <w:rsid w:val="004C7C2A"/>
    <w:rsid w:val="004D5722"/>
    <w:rsid w:val="004F6BCD"/>
    <w:rsid w:val="00510750"/>
    <w:rsid w:val="00512EDC"/>
    <w:rsid w:val="005142AB"/>
    <w:rsid w:val="00520F73"/>
    <w:rsid w:val="00522A58"/>
    <w:rsid w:val="00526B3B"/>
    <w:rsid w:val="00530681"/>
    <w:rsid w:val="00530DB6"/>
    <w:rsid w:val="0053669D"/>
    <w:rsid w:val="0054144E"/>
    <w:rsid w:val="005474C1"/>
    <w:rsid w:val="00557E21"/>
    <w:rsid w:val="00562BFE"/>
    <w:rsid w:val="0056538A"/>
    <w:rsid w:val="00565437"/>
    <w:rsid w:val="0058644C"/>
    <w:rsid w:val="00596CFE"/>
    <w:rsid w:val="005E3A5A"/>
    <w:rsid w:val="006103A8"/>
    <w:rsid w:val="0063077B"/>
    <w:rsid w:val="00692F10"/>
    <w:rsid w:val="00694713"/>
    <w:rsid w:val="006A0524"/>
    <w:rsid w:val="006A1D36"/>
    <w:rsid w:val="006A2317"/>
    <w:rsid w:val="006B061F"/>
    <w:rsid w:val="006C5A81"/>
    <w:rsid w:val="006C5F09"/>
    <w:rsid w:val="006C5FEE"/>
    <w:rsid w:val="006D2B72"/>
    <w:rsid w:val="006D3063"/>
    <w:rsid w:val="006F0CF7"/>
    <w:rsid w:val="006F6543"/>
    <w:rsid w:val="00732485"/>
    <w:rsid w:val="00733DBA"/>
    <w:rsid w:val="0073792E"/>
    <w:rsid w:val="00744554"/>
    <w:rsid w:val="00751558"/>
    <w:rsid w:val="00752AED"/>
    <w:rsid w:val="007656F4"/>
    <w:rsid w:val="00770159"/>
    <w:rsid w:val="00791507"/>
    <w:rsid w:val="007A4CD4"/>
    <w:rsid w:val="007B4727"/>
    <w:rsid w:val="007D1952"/>
    <w:rsid w:val="007D1B0D"/>
    <w:rsid w:val="007E1400"/>
    <w:rsid w:val="007F6635"/>
    <w:rsid w:val="007F75B3"/>
    <w:rsid w:val="008036A6"/>
    <w:rsid w:val="00826C51"/>
    <w:rsid w:val="00836E0D"/>
    <w:rsid w:val="00860F81"/>
    <w:rsid w:val="0086594D"/>
    <w:rsid w:val="008754C1"/>
    <w:rsid w:val="00876621"/>
    <w:rsid w:val="00893FE7"/>
    <w:rsid w:val="00896051"/>
    <w:rsid w:val="008A5D4B"/>
    <w:rsid w:val="008A5E93"/>
    <w:rsid w:val="008D07C2"/>
    <w:rsid w:val="008E6889"/>
    <w:rsid w:val="00914C0E"/>
    <w:rsid w:val="009158F4"/>
    <w:rsid w:val="009233B0"/>
    <w:rsid w:val="00934EA7"/>
    <w:rsid w:val="009362A2"/>
    <w:rsid w:val="009527FC"/>
    <w:rsid w:val="00975B98"/>
    <w:rsid w:val="00976DB4"/>
    <w:rsid w:val="00983E2C"/>
    <w:rsid w:val="00997E37"/>
    <w:rsid w:val="009B76C5"/>
    <w:rsid w:val="009D4361"/>
    <w:rsid w:val="009E37E6"/>
    <w:rsid w:val="009F10EC"/>
    <w:rsid w:val="009F628C"/>
    <w:rsid w:val="00A058F7"/>
    <w:rsid w:val="00A24B9B"/>
    <w:rsid w:val="00A2561A"/>
    <w:rsid w:val="00A27567"/>
    <w:rsid w:val="00A279D9"/>
    <w:rsid w:val="00A347A1"/>
    <w:rsid w:val="00A44A0C"/>
    <w:rsid w:val="00AA6AFB"/>
    <w:rsid w:val="00AC7609"/>
    <w:rsid w:val="00AD2332"/>
    <w:rsid w:val="00AD3D6C"/>
    <w:rsid w:val="00AE1334"/>
    <w:rsid w:val="00AF548E"/>
    <w:rsid w:val="00AF6C6B"/>
    <w:rsid w:val="00B04AB0"/>
    <w:rsid w:val="00B0731B"/>
    <w:rsid w:val="00B121D3"/>
    <w:rsid w:val="00B20457"/>
    <w:rsid w:val="00B25CD7"/>
    <w:rsid w:val="00B366FB"/>
    <w:rsid w:val="00B47CB0"/>
    <w:rsid w:val="00B6782F"/>
    <w:rsid w:val="00B81EF2"/>
    <w:rsid w:val="00B8313A"/>
    <w:rsid w:val="00B840DB"/>
    <w:rsid w:val="00BB052F"/>
    <w:rsid w:val="00BB5BF8"/>
    <w:rsid w:val="00BC3574"/>
    <w:rsid w:val="00BD0E06"/>
    <w:rsid w:val="00BD1B21"/>
    <w:rsid w:val="00BD4392"/>
    <w:rsid w:val="00BF0D6F"/>
    <w:rsid w:val="00C013E9"/>
    <w:rsid w:val="00C12028"/>
    <w:rsid w:val="00C147B7"/>
    <w:rsid w:val="00C168B2"/>
    <w:rsid w:val="00C222E2"/>
    <w:rsid w:val="00C259AA"/>
    <w:rsid w:val="00C270BB"/>
    <w:rsid w:val="00C3539F"/>
    <w:rsid w:val="00C81CCF"/>
    <w:rsid w:val="00C9640B"/>
    <w:rsid w:val="00CA2BF6"/>
    <w:rsid w:val="00CB54E6"/>
    <w:rsid w:val="00CD5EA0"/>
    <w:rsid w:val="00D32DCD"/>
    <w:rsid w:val="00D3464A"/>
    <w:rsid w:val="00D510DA"/>
    <w:rsid w:val="00D55116"/>
    <w:rsid w:val="00D638D6"/>
    <w:rsid w:val="00D86CD5"/>
    <w:rsid w:val="00DA1990"/>
    <w:rsid w:val="00DA6DC9"/>
    <w:rsid w:val="00DB3D5F"/>
    <w:rsid w:val="00DC2B5F"/>
    <w:rsid w:val="00DD2806"/>
    <w:rsid w:val="00DE20F4"/>
    <w:rsid w:val="00DF44DA"/>
    <w:rsid w:val="00DF6AFC"/>
    <w:rsid w:val="00E05EEA"/>
    <w:rsid w:val="00E34FE2"/>
    <w:rsid w:val="00E43834"/>
    <w:rsid w:val="00E457F4"/>
    <w:rsid w:val="00E50AE5"/>
    <w:rsid w:val="00E70AC0"/>
    <w:rsid w:val="00E91144"/>
    <w:rsid w:val="00E93ADC"/>
    <w:rsid w:val="00ED3C2C"/>
    <w:rsid w:val="00EE28A2"/>
    <w:rsid w:val="00F00148"/>
    <w:rsid w:val="00F23E25"/>
    <w:rsid w:val="00F504AB"/>
    <w:rsid w:val="00F542D3"/>
    <w:rsid w:val="00F700EB"/>
    <w:rsid w:val="00F73990"/>
    <w:rsid w:val="00F74FED"/>
    <w:rsid w:val="00F97A76"/>
    <w:rsid w:val="00FB38C1"/>
    <w:rsid w:val="00FB50F8"/>
    <w:rsid w:val="00FC56D2"/>
    <w:rsid w:val="00FC5B7F"/>
    <w:rsid w:val="00FC605F"/>
    <w:rsid w:val="00FC6290"/>
    <w:rsid w:val="00FE1DD6"/>
    <w:rsid w:val="00FE40DD"/>
    <w:rsid w:val="00FE527D"/>
    <w:rsid w:val="00FF0BB1"/>
    <w:rsid w:val="00FF10E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24" type="connector" idref="#_x0000_s1029"/>
        <o:r id="V:Rule25" type="connector" idref="#_x0000_s1047"/>
        <o:r id="V:Rule26" type="connector" idref="#_x0000_s1040"/>
        <o:r id="V:Rule27" type="connector" idref="#_x0000_s1044"/>
        <o:r id="V:Rule28" type="connector" idref="#_x0000_s1035"/>
        <o:r id="V:Rule29" type="connector" idref="#_x0000_s1038"/>
        <o:r id="V:Rule30" type="connector" idref="#_x0000_s1037"/>
        <o:r id="V:Rule31" type="connector" idref="#_x0000_s1041"/>
        <o:r id="V:Rule32" type="connector" idref="#_x0000_s1036"/>
        <o:r id="V:Rule33" type="connector" idref="#_x0000_s1028"/>
        <o:r id="V:Rule34" type="connector" idref="#_x0000_s1046"/>
        <o:r id="V:Rule35" type="connector" idref="#_x0000_s1032"/>
        <o:r id="V:Rule36" type="connector" idref="#_x0000_s1033"/>
        <o:r id="V:Rule37" type="connector" idref="#_x0000_s1049"/>
        <o:r id="V:Rule38" type="connector" idref="#_x0000_s1030"/>
        <o:r id="V:Rule39" type="connector" idref="#_x0000_s1043"/>
        <o:r id="V:Rule40" type="connector" idref="#_x0000_s1039"/>
        <o:r id="V:Rule41" type="connector" idref="#_x0000_s1034"/>
        <o:r id="V:Rule42" type="connector" idref="#_x0000_s1045"/>
        <o:r id="V:Rule43" type="connector" idref="#_x0000_s1026"/>
        <o:r id="V:Rule44" type="connector" idref="#_x0000_s1027"/>
        <o:r id="V:Rule45" type="connector" idref="#_x0000_s1031"/>
        <o:r id="V:Rule4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D9"/>
    <w:rPr>
      <w:rFonts w:ascii="Times New Roman" w:eastAsia="Times New Roman" w:hAnsi="Times New Roman"/>
      <w:sz w:val="24"/>
      <w:szCs w:val="24"/>
      <w:lang w:val="en-GB" w:eastAsia="en-GB"/>
    </w:rPr>
  </w:style>
  <w:style w:type="paragraph" w:styleId="Heading3">
    <w:name w:val="heading 3"/>
    <w:basedOn w:val="Normal"/>
    <w:next w:val="Normal"/>
    <w:link w:val="Heading3Char"/>
    <w:uiPriority w:val="9"/>
    <w:unhideWhenUsed/>
    <w:qFormat/>
    <w:rsid w:val="00BC35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9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aliases w:val="Table text"/>
    <w:basedOn w:val="Normal"/>
    <w:rsid w:val="00C147B7"/>
    <w:pPr>
      <w:keepLines/>
      <w:tabs>
        <w:tab w:val="left" w:pos="720"/>
        <w:tab w:val="left" w:pos="1440"/>
        <w:tab w:val="left" w:pos="2304"/>
        <w:tab w:val="right" w:pos="7938"/>
      </w:tabs>
      <w:suppressAutoHyphens/>
      <w:spacing w:before="40" w:after="40" w:line="360" w:lineRule="auto"/>
    </w:pPr>
    <w:rPr>
      <w:kern w:val="28"/>
      <w:sz w:val="22"/>
      <w:szCs w:val="20"/>
      <w:lang w:eastAsia="en-US"/>
    </w:rPr>
  </w:style>
  <w:style w:type="paragraph" w:styleId="Header">
    <w:name w:val="header"/>
    <w:basedOn w:val="Normal"/>
    <w:link w:val="HeaderChar"/>
    <w:uiPriority w:val="99"/>
    <w:unhideWhenUsed/>
    <w:rsid w:val="00446146"/>
    <w:pPr>
      <w:tabs>
        <w:tab w:val="center" w:pos="4513"/>
        <w:tab w:val="right" w:pos="9026"/>
      </w:tabs>
    </w:pPr>
  </w:style>
  <w:style w:type="character" w:customStyle="1" w:styleId="HeaderChar">
    <w:name w:val="Header Char"/>
    <w:basedOn w:val="DefaultParagraphFont"/>
    <w:link w:val="Header"/>
    <w:uiPriority w:val="99"/>
    <w:rsid w:val="00446146"/>
    <w:rPr>
      <w:rFonts w:ascii="Times New Roman" w:eastAsia="Times New Roman" w:hAnsi="Times New Roman"/>
      <w:sz w:val="24"/>
      <w:szCs w:val="24"/>
      <w:lang w:val="en-GB" w:eastAsia="en-GB"/>
    </w:rPr>
  </w:style>
  <w:style w:type="paragraph" w:styleId="Footer">
    <w:name w:val="footer"/>
    <w:basedOn w:val="Normal"/>
    <w:link w:val="FooterChar"/>
    <w:uiPriority w:val="99"/>
    <w:unhideWhenUsed/>
    <w:rsid w:val="00446146"/>
    <w:pPr>
      <w:tabs>
        <w:tab w:val="center" w:pos="4513"/>
        <w:tab w:val="right" w:pos="9026"/>
      </w:tabs>
    </w:pPr>
  </w:style>
  <w:style w:type="character" w:customStyle="1" w:styleId="FooterChar">
    <w:name w:val="Footer Char"/>
    <w:basedOn w:val="DefaultParagraphFont"/>
    <w:link w:val="Footer"/>
    <w:uiPriority w:val="99"/>
    <w:rsid w:val="00446146"/>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596CFE"/>
    <w:rPr>
      <w:rFonts w:ascii="Tahoma" w:hAnsi="Tahoma" w:cs="Tahoma"/>
      <w:sz w:val="16"/>
      <w:szCs w:val="16"/>
    </w:rPr>
  </w:style>
  <w:style w:type="character" w:customStyle="1" w:styleId="BalloonTextChar">
    <w:name w:val="Balloon Text Char"/>
    <w:basedOn w:val="DefaultParagraphFont"/>
    <w:link w:val="BalloonText"/>
    <w:uiPriority w:val="99"/>
    <w:semiHidden/>
    <w:rsid w:val="00596CFE"/>
    <w:rPr>
      <w:rFonts w:ascii="Tahoma" w:eastAsia="Times New Roman" w:hAnsi="Tahoma" w:cs="Tahoma"/>
      <w:sz w:val="16"/>
      <w:szCs w:val="16"/>
      <w:lang w:val="en-GB" w:eastAsia="en-GB"/>
    </w:rPr>
  </w:style>
  <w:style w:type="paragraph" w:styleId="ListParagraph">
    <w:name w:val="List Paragraph"/>
    <w:basedOn w:val="Normal"/>
    <w:uiPriority w:val="34"/>
    <w:qFormat/>
    <w:rsid w:val="006C5F09"/>
    <w:pPr>
      <w:ind w:left="720"/>
    </w:pPr>
  </w:style>
  <w:style w:type="character" w:styleId="Hyperlink">
    <w:name w:val="Hyperlink"/>
    <w:basedOn w:val="DefaultParagraphFont"/>
    <w:uiPriority w:val="99"/>
    <w:unhideWhenUsed/>
    <w:rsid w:val="00751558"/>
    <w:rPr>
      <w:color w:val="0000FF"/>
      <w:u w:val="single"/>
    </w:rPr>
  </w:style>
  <w:style w:type="paragraph" w:styleId="PlainText">
    <w:name w:val="Plain Text"/>
    <w:basedOn w:val="Normal"/>
    <w:link w:val="PlainTextChar"/>
    <w:uiPriority w:val="99"/>
    <w:unhideWhenUsed/>
    <w:rsid w:val="00F700EB"/>
    <w:rPr>
      <w:rFonts w:ascii="Consolas" w:eastAsiaTheme="minorHAnsi" w:hAnsi="Consolas" w:cs="Consolas"/>
      <w:sz w:val="21"/>
      <w:szCs w:val="21"/>
      <w:lang w:val="en-IE" w:eastAsia="en-US"/>
    </w:rPr>
  </w:style>
  <w:style w:type="character" w:customStyle="1" w:styleId="PlainTextChar">
    <w:name w:val="Plain Text Char"/>
    <w:basedOn w:val="DefaultParagraphFont"/>
    <w:link w:val="PlainText"/>
    <w:uiPriority w:val="99"/>
    <w:rsid w:val="00F700EB"/>
    <w:rPr>
      <w:rFonts w:ascii="Consolas" w:eastAsiaTheme="minorHAnsi" w:hAnsi="Consolas" w:cs="Consolas"/>
      <w:sz w:val="21"/>
      <w:szCs w:val="21"/>
      <w:lang w:eastAsia="en-US"/>
    </w:rPr>
  </w:style>
  <w:style w:type="character" w:customStyle="1" w:styleId="Heading3Char">
    <w:name w:val="Heading 3 Char"/>
    <w:basedOn w:val="DefaultParagraphFont"/>
    <w:link w:val="Heading3"/>
    <w:uiPriority w:val="9"/>
    <w:rsid w:val="00BC3574"/>
    <w:rPr>
      <w:rFonts w:asciiTheme="majorHAnsi" w:eastAsiaTheme="majorEastAsia" w:hAnsiTheme="majorHAnsi" w:cstheme="majorBidi"/>
      <w:b/>
      <w:bCs/>
      <w:color w:val="4F81BD" w:themeColor="accent1"/>
      <w:sz w:val="24"/>
      <w:szCs w:val="24"/>
      <w:lang w:val="en-GB" w:eastAsia="en-GB"/>
    </w:rPr>
  </w:style>
  <w:style w:type="paragraph" w:styleId="BodyText">
    <w:name w:val="Body Text"/>
    <w:basedOn w:val="Normal"/>
    <w:link w:val="BodyTextChar"/>
    <w:semiHidden/>
    <w:rsid w:val="00562BFE"/>
    <w:pPr>
      <w:jc w:val="center"/>
    </w:pPr>
    <w:rPr>
      <w:rFonts w:ascii="Helvetica" w:hAnsi="Helvetica"/>
      <w:b/>
      <w:lang w:eastAsia="en-US"/>
    </w:rPr>
  </w:style>
  <w:style w:type="character" w:customStyle="1" w:styleId="BodyTextChar">
    <w:name w:val="Body Text Char"/>
    <w:basedOn w:val="DefaultParagraphFont"/>
    <w:link w:val="BodyText"/>
    <w:semiHidden/>
    <w:rsid w:val="00562BFE"/>
    <w:rPr>
      <w:rFonts w:ascii="Helvetica" w:eastAsia="Times New Roman" w:hAnsi="Helvetica"/>
      <w:b/>
      <w:sz w:val="24"/>
      <w:szCs w:val="24"/>
      <w:lang w:val="en-GB" w:eastAsia="en-US"/>
    </w:rPr>
  </w:style>
  <w:style w:type="character" w:styleId="FollowedHyperlink">
    <w:name w:val="FollowedHyperlink"/>
    <w:basedOn w:val="DefaultParagraphFont"/>
    <w:uiPriority w:val="99"/>
    <w:semiHidden/>
    <w:unhideWhenUsed/>
    <w:rsid w:val="007F66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8606881">
      <w:bodyDiv w:val="1"/>
      <w:marLeft w:val="0"/>
      <w:marRight w:val="0"/>
      <w:marTop w:val="0"/>
      <w:marBottom w:val="0"/>
      <w:divBdr>
        <w:top w:val="none" w:sz="0" w:space="0" w:color="auto"/>
        <w:left w:val="none" w:sz="0" w:space="0" w:color="auto"/>
        <w:bottom w:val="none" w:sz="0" w:space="0" w:color="auto"/>
        <w:right w:val="none" w:sz="0" w:space="0" w:color="auto"/>
      </w:divBdr>
    </w:div>
    <w:div w:id="528221331">
      <w:bodyDiv w:val="1"/>
      <w:marLeft w:val="0"/>
      <w:marRight w:val="0"/>
      <w:marTop w:val="0"/>
      <w:marBottom w:val="0"/>
      <w:divBdr>
        <w:top w:val="none" w:sz="0" w:space="0" w:color="auto"/>
        <w:left w:val="none" w:sz="0" w:space="0" w:color="auto"/>
        <w:bottom w:val="none" w:sz="0" w:space="0" w:color="auto"/>
        <w:right w:val="none" w:sz="0" w:space="0" w:color="auto"/>
      </w:divBdr>
    </w:div>
    <w:div w:id="1072119098">
      <w:bodyDiv w:val="1"/>
      <w:marLeft w:val="0"/>
      <w:marRight w:val="0"/>
      <w:marTop w:val="0"/>
      <w:marBottom w:val="0"/>
      <w:divBdr>
        <w:top w:val="none" w:sz="0" w:space="0" w:color="auto"/>
        <w:left w:val="none" w:sz="0" w:space="0" w:color="auto"/>
        <w:bottom w:val="none" w:sz="0" w:space="0" w:color="auto"/>
        <w:right w:val="none" w:sz="0" w:space="0" w:color="auto"/>
      </w:divBdr>
    </w:div>
    <w:div w:id="1193961630">
      <w:bodyDiv w:val="1"/>
      <w:marLeft w:val="0"/>
      <w:marRight w:val="0"/>
      <w:marTop w:val="0"/>
      <w:marBottom w:val="0"/>
      <w:divBdr>
        <w:top w:val="none" w:sz="0" w:space="0" w:color="auto"/>
        <w:left w:val="none" w:sz="0" w:space="0" w:color="auto"/>
        <w:bottom w:val="none" w:sz="0" w:space="0" w:color="auto"/>
        <w:right w:val="none" w:sz="0" w:space="0" w:color="auto"/>
      </w:divBdr>
    </w:div>
    <w:div w:id="1616012473">
      <w:bodyDiv w:val="1"/>
      <w:marLeft w:val="0"/>
      <w:marRight w:val="0"/>
      <w:marTop w:val="0"/>
      <w:marBottom w:val="0"/>
      <w:divBdr>
        <w:top w:val="none" w:sz="0" w:space="0" w:color="auto"/>
        <w:left w:val="none" w:sz="0" w:space="0" w:color="auto"/>
        <w:bottom w:val="none" w:sz="0" w:space="0" w:color="auto"/>
        <w:right w:val="none" w:sz="0" w:space="0" w:color="auto"/>
      </w:divBdr>
    </w:div>
    <w:div w:id="20063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ildingcontrol@dublincit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ksaccounts@dublincity.ie" TargetMode="External"/><Relationship Id="rId4" Type="http://schemas.openxmlformats.org/officeDocument/2006/relationships/settings" Target="settings.xml"/><Relationship Id="rId9" Type="http://schemas.openxmlformats.org/officeDocument/2006/relationships/hyperlink" Target="https://ip.e-paycapita.com/AIP/itemSelectionPage.do?link=showItemSelectionPage&amp;siteId=110&amp;languageCode=EN&amp;source=A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AAC1-BD44-4B05-817F-60B79D52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4678</CharactersWithSpaces>
  <SharedDoc>false</SharedDoc>
  <HLinks>
    <vt:vector size="6" baseType="variant">
      <vt:variant>
        <vt:i4>3211277</vt:i4>
      </vt:variant>
      <vt:variant>
        <vt:i4>0</vt:i4>
      </vt:variant>
      <vt:variant>
        <vt:i4>0</vt:i4>
      </vt:variant>
      <vt:variant>
        <vt:i4>5</vt:i4>
      </vt:variant>
      <vt:variant>
        <vt:lpwstr>mailto:parksaccounts@dublincity.ie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kelly</dc:creator>
  <cp:lastModifiedBy>Dubdesk</cp:lastModifiedBy>
  <cp:revision>2</cp:revision>
  <cp:lastPrinted>2013-01-17T10:20:00Z</cp:lastPrinted>
  <dcterms:created xsi:type="dcterms:W3CDTF">2016-11-22T08:10:00Z</dcterms:created>
  <dcterms:modified xsi:type="dcterms:W3CDTF">2016-11-22T08:10:00Z</dcterms:modified>
</cp:coreProperties>
</file>